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5896B" w14:textId="77777777" w:rsidR="000A4120" w:rsidRDefault="000A4120" w:rsidP="0025549F">
      <w:pPr>
        <w:rPr>
          <w:rFonts w:ascii="ＭＳ Ｐゴシック" w:eastAsia="ＭＳ Ｐゴシック" w:hAnsi="ＭＳ Ｐゴシック" w:cstheme="minorBidi"/>
          <w:kern w:val="2"/>
          <w:sz w:val="32"/>
          <w:szCs w:val="32"/>
        </w:rPr>
      </w:pPr>
    </w:p>
    <w:p w14:paraId="71658371" w14:textId="77777777" w:rsidR="00B44D4F" w:rsidRPr="00E9579C" w:rsidRDefault="00B44D4F" w:rsidP="0025549F">
      <w:pPr>
        <w:rPr>
          <w:rFonts w:ascii="ＭＳ Ｐゴシック" w:eastAsia="ＭＳ Ｐゴシック" w:hAnsi="ＭＳ Ｐゴシック" w:cstheme="minorBidi"/>
          <w:kern w:val="2"/>
          <w:sz w:val="32"/>
          <w:szCs w:val="32"/>
        </w:rPr>
      </w:pPr>
    </w:p>
    <w:p w14:paraId="1D2065D8" w14:textId="77777777" w:rsidR="000344FF" w:rsidRPr="00E9579C" w:rsidRDefault="000344FF" w:rsidP="002429AE">
      <w:pPr>
        <w:jc w:val="center"/>
        <w:rPr>
          <w:rFonts w:ascii="ＭＳ Ｐゴシック" w:eastAsia="ＭＳ Ｐゴシック" w:hAnsi="ＭＳ Ｐゴシック" w:cstheme="minorBidi"/>
          <w:kern w:val="2"/>
          <w:sz w:val="32"/>
          <w:szCs w:val="32"/>
        </w:rPr>
      </w:pPr>
    </w:p>
    <w:p w14:paraId="7EEFCFC1" w14:textId="77777777" w:rsidR="000A4120" w:rsidRPr="00E9579C" w:rsidRDefault="000A4120" w:rsidP="000253F6">
      <w:pPr>
        <w:rPr>
          <w:rFonts w:ascii="ＭＳ Ｐゴシック" w:eastAsia="ＭＳ Ｐゴシック" w:hAnsi="ＭＳ Ｐゴシック" w:cstheme="minorBidi"/>
          <w:kern w:val="2"/>
          <w:sz w:val="32"/>
          <w:szCs w:val="32"/>
        </w:rPr>
      </w:pPr>
    </w:p>
    <w:p w14:paraId="51021978" w14:textId="77777777" w:rsidR="000A4120" w:rsidRPr="00E9579C" w:rsidRDefault="000A4120" w:rsidP="002429AE">
      <w:pPr>
        <w:jc w:val="center"/>
        <w:rPr>
          <w:rFonts w:asciiTheme="minorEastAsia" w:eastAsiaTheme="minorEastAsia" w:hAnsiTheme="minorEastAsia" w:cstheme="minorBidi"/>
          <w:kern w:val="2"/>
          <w:sz w:val="36"/>
          <w:szCs w:val="32"/>
        </w:rPr>
      </w:pPr>
      <w:r w:rsidRPr="00E9579C">
        <w:rPr>
          <w:rFonts w:asciiTheme="minorEastAsia" w:eastAsiaTheme="minorEastAsia" w:hAnsiTheme="minorEastAsia" w:cstheme="minorBidi" w:hint="eastAsia"/>
          <w:kern w:val="2"/>
          <w:sz w:val="36"/>
          <w:szCs w:val="32"/>
        </w:rPr>
        <w:t>とちぎ福祉サービス第三者評価推進機構</w:t>
      </w:r>
    </w:p>
    <w:p w14:paraId="58980242" w14:textId="77777777" w:rsidR="000A4120" w:rsidRPr="00E9579C" w:rsidRDefault="000A4120" w:rsidP="002429AE">
      <w:pPr>
        <w:jc w:val="center"/>
        <w:rPr>
          <w:rFonts w:asciiTheme="minorEastAsia" w:eastAsiaTheme="minorEastAsia" w:hAnsiTheme="minorEastAsia" w:cstheme="minorBidi"/>
          <w:kern w:val="2"/>
          <w:sz w:val="32"/>
          <w:szCs w:val="32"/>
        </w:rPr>
      </w:pPr>
    </w:p>
    <w:p w14:paraId="5A9B8CDE" w14:textId="77777777" w:rsidR="000A4120" w:rsidRPr="000344FF" w:rsidRDefault="000A4120" w:rsidP="002429AE">
      <w:pPr>
        <w:jc w:val="center"/>
        <w:rPr>
          <w:rFonts w:asciiTheme="minorEastAsia" w:eastAsiaTheme="minorEastAsia" w:hAnsiTheme="minorEastAsia" w:cstheme="minorBidi"/>
          <w:kern w:val="2"/>
          <w:sz w:val="44"/>
          <w:szCs w:val="44"/>
        </w:rPr>
      </w:pPr>
      <w:r w:rsidRPr="000344FF">
        <w:rPr>
          <w:rFonts w:asciiTheme="minorEastAsia" w:eastAsiaTheme="minorEastAsia" w:hAnsiTheme="minorEastAsia" w:cstheme="minorBidi" w:hint="eastAsia"/>
          <w:kern w:val="2"/>
          <w:sz w:val="44"/>
          <w:szCs w:val="44"/>
        </w:rPr>
        <w:t>第三者評価　評価基準</w:t>
      </w:r>
    </w:p>
    <w:p w14:paraId="1C781A42" w14:textId="77777777" w:rsidR="000A4120" w:rsidRPr="00E9579C" w:rsidRDefault="000A4120" w:rsidP="002429AE">
      <w:pPr>
        <w:jc w:val="center"/>
        <w:rPr>
          <w:rFonts w:asciiTheme="minorEastAsia" w:eastAsiaTheme="minorEastAsia" w:hAnsiTheme="minorEastAsia" w:cstheme="minorBidi"/>
          <w:kern w:val="2"/>
          <w:sz w:val="32"/>
          <w:szCs w:val="32"/>
        </w:rPr>
      </w:pPr>
    </w:p>
    <w:p w14:paraId="4694283F" w14:textId="559C2453" w:rsidR="000A4120" w:rsidRPr="002E32E2" w:rsidRDefault="001817ED" w:rsidP="000A4120">
      <w:pPr>
        <w:jc w:val="center"/>
        <w:rPr>
          <w:rFonts w:asciiTheme="majorEastAsia" w:eastAsiaTheme="majorEastAsia" w:hAnsiTheme="majorEastAsia" w:hint="eastAsia"/>
          <w:sz w:val="76"/>
          <w:szCs w:val="76"/>
          <w:bdr w:val="single" w:sz="4" w:space="0" w:color="auto" w:frame="1"/>
        </w:rPr>
      </w:pPr>
      <w:r>
        <w:rPr>
          <w:rFonts w:asciiTheme="majorEastAsia" w:eastAsiaTheme="majorEastAsia" w:hAnsiTheme="majorEastAsia" w:hint="eastAsia"/>
          <w:sz w:val="76"/>
          <w:szCs w:val="76"/>
          <w:bdr w:val="single" w:sz="4" w:space="0" w:color="auto" w:frame="1"/>
        </w:rPr>
        <w:t>障害者・児福祉サービス</w:t>
      </w:r>
    </w:p>
    <w:p w14:paraId="4B8AB40E" w14:textId="1FEE216F" w:rsidR="000A4120" w:rsidRDefault="000A4120" w:rsidP="002429AE">
      <w:pPr>
        <w:jc w:val="center"/>
        <w:rPr>
          <w:rFonts w:asciiTheme="minorEastAsia" w:eastAsiaTheme="minorEastAsia" w:hAnsiTheme="minorEastAsia" w:cstheme="minorBidi"/>
          <w:kern w:val="2"/>
          <w:sz w:val="72"/>
          <w:szCs w:val="32"/>
          <w:bdr w:val="single" w:sz="4" w:space="0" w:color="auto"/>
        </w:rPr>
      </w:pPr>
    </w:p>
    <w:p w14:paraId="0D854FCF" w14:textId="4E5364D2" w:rsidR="001817ED" w:rsidRDefault="001817ED" w:rsidP="002429AE">
      <w:pPr>
        <w:jc w:val="center"/>
        <w:rPr>
          <w:rFonts w:asciiTheme="minorEastAsia" w:eastAsiaTheme="minorEastAsia" w:hAnsiTheme="minorEastAsia" w:cstheme="minorBidi"/>
          <w:kern w:val="2"/>
          <w:sz w:val="72"/>
          <w:szCs w:val="32"/>
          <w:bdr w:val="single" w:sz="4" w:space="0" w:color="auto"/>
        </w:rPr>
      </w:pPr>
    </w:p>
    <w:p w14:paraId="704F995A" w14:textId="38BAF7C0" w:rsidR="001817ED" w:rsidRDefault="001817ED" w:rsidP="002429AE">
      <w:pPr>
        <w:jc w:val="center"/>
        <w:rPr>
          <w:rFonts w:asciiTheme="minorEastAsia" w:eastAsiaTheme="minorEastAsia" w:hAnsiTheme="minorEastAsia" w:cstheme="minorBidi"/>
          <w:kern w:val="2"/>
          <w:sz w:val="72"/>
          <w:szCs w:val="32"/>
          <w:bdr w:val="single" w:sz="4" w:space="0" w:color="auto"/>
        </w:rPr>
      </w:pPr>
    </w:p>
    <w:p w14:paraId="77BF4382" w14:textId="7F8DCC5B" w:rsidR="001817ED" w:rsidRDefault="001817ED" w:rsidP="002429AE">
      <w:pPr>
        <w:jc w:val="center"/>
        <w:rPr>
          <w:rFonts w:asciiTheme="minorEastAsia" w:eastAsiaTheme="minorEastAsia" w:hAnsiTheme="minorEastAsia" w:cstheme="minorBidi"/>
          <w:kern w:val="2"/>
          <w:sz w:val="72"/>
          <w:szCs w:val="32"/>
          <w:bdr w:val="single" w:sz="4" w:space="0" w:color="auto"/>
        </w:rPr>
      </w:pPr>
    </w:p>
    <w:p w14:paraId="7DE5C241" w14:textId="725A39E9" w:rsidR="001817ED" w:rsidRDefault="001817ED" w:rsidP="002429AE">
      <w:pPr>
        <w:jc w:val="center"/>
        <w:rPr>
          <w:rFonts w:asciiTheme="minorEastAsia" w:eastAsiaTheme="minorEastAsia" w:hAnsiTheme="minorEastAsia" w:cstheme="minorBidi"/>
          <w:kern w:val="2"/>
          <w:sz w:val="72"/>
          <w:szCs w:val="32"/>
          <w:bdr w:val="single" w:sz="4" w:space="0" w:color="auto"/>
        </w:rPr>
      </w:pPr>
    </w:p>
    <w:p w14:paraId="2570AA1F" w14:textId="6E3B3FC0" w:rsidR="001817ED" w:rsidRDefault="001817ED" w:rsidP="002429AE">
      <w:pPr>
        <w:jc w:val="center"/>
        <w:rPr>
          <w:rFonts w:asciiTheme="minorEastAsia" w:eastAsiaTheme="minorEastAsia" w:hAnsiTheme="minorEastAsia" w:cstheme="minorBidi"/>
          <w:kern w:val="2"/>
          <w:sz w:val="72"/>
          <w:szCs w:val="32"/>
          <w:bdr w:val="single" w:sz="4" w:space="0" w:color="auto"/>
        </w:rPr>
      </w:pPr>
    </w:p>
    <w:p w14:paraId="72099671" w14:textId="77777777" w:rsidR="001817ED" w:rsidRPr="00E9579C" w:rsidRDefault="001817ED" w:rsidP="002429AE">
      <w:pPr>
        <w:jc w:val="center"/>
        <w:rPr>
          <w:rFonts w:asciiTheme="minorEastAsia" w:eastAsiaTheme="minorEastAsia" w:hAnsiTheme="minorEastAsia" w:cstheme="minorBidi" w:hint="eastAsia"/>
          <w:kern w:val="2"/>
          <w:sz w:val="72"/>
          <w:szCs w:val="32"/>
          <w:bdr w:val="single" w:sz="4" w:space="0" w:color="auto"/>
        </w:rPr>
      </w:pPr>
    </w:p>
    <w:p w14:paraId="232A5F52" w14:textId="77777777" w:rsidR="000253F6" w:rsidRPr="00411D0B" w:rsidRDefault="000253F6" w:rsidP="000344FF">
      <w:pPr>
        <w:rPr>
          <w:rFonts w:asciiTheme="minorEastAsia" w:eastAsiaTheme="minorEastAsia" w:hAnsiTheme="minorEastAsia" w:cstheme="minorBidi"/>
          <w:kern w:val="2"/>
          <w:sz w:val="40"/>
          <w:szCs w:val="32"/>
        </w:rPr>
      </w:pPr>
    </w:p>
    <w:p w14:paraId="4CA42CF0" w14:textId="06703C1F" w:rsidR="000253F6" w:rsidRDefault="00EF6932" w:rsidP="0025549F">
      <w:pPr>
        <w:jc w:val="center"/>
        <w:rPr>
          <w:rFonts w:ascii="ＭＳ 明朝" w:hAnsi="ＭＳ 明朝" w:cstheme="minorBidi"/>
          <w:kern w:val="2"/>
          <w:sz w:val="32"/>
          <w:szCs w:val="32"/>
        </w:rPr>
      </w:pPr>
      <w:r>
        <w:rPr>
          <w:rFonts w:asciiTheme="minorEastAsia" w:eastAsiaTheme="minorEastAsia" w:hAnsiTheme="minorEastAsia" w:cstheme="minorBidi" w:hint="eastAsia"/>
          <w:kern w:val="2"/>
          <w:sz w:val="40"/>
          <w:szCs w:val="32"/>
        </w:rPr>
        <w:lastRenderedPageBreak/>
        <w:t>令和</w:t>
      </w:r>
      <w:r w:rsidR="001817ED">
        <w:rPr>
          <w:rFonts w:asciiTheme="minorEastAsia" w:eastAsiaTheme="minorEastAsia" w:hAnsiTheme="minorEastAsia" w:cstheme="minorBidi" w:hint="eastAsia"/>
          <w:kern w:val="2"/>
          <w:sz w:val="40"/>
          <w:szCs w:val="32"/>
        </w:rPr>
        <w:t>４</w:t>
      </w:r>
      <w:r w:rsidR="000A4120" w:rsidRPr="00E9579C">
        <w:rPr>
          <w:rFonts w:asciiTheme="minorEastAsia" w:eastAsiaTheme="minorEastAsia" w:hAnsiTheme="minorEastAsia" w:cstheme="minorBidi" w:hint="eastAsia"/>
          <w:kern w:val="2"/>
          <w:sz w:val="40"/>
          <w:szCs w:val="32"/>
        </w:rPr>
        <w:t>年</w:t>
      </w:r>
      <w:r w:rsidR="001817ED">
        <w:rPr>
          <w:rFonts w:asciiTheme="minorEastAsia" w:eastAsiaTheme="minorEastAsia" w:hAnsiTheme="minorEastAsia" w:cstheme="minorBidi" w:hint="eastAsia"/>
          <w:kern w:val="2"/>
          <w:sz w:val="40"/>
          <w:szCs w:val="32"/>
        </w:rPr>
        <w:t>１１</w:t>
      </w:r>
      <w:r w:rsidR="000A4120" w:rsidRPr="00E9579C">
        <w:rPr>
          <w:rFonts w:asciiTheme="minorEastAsia" w:eastAsiaTheme="minorEastAsia" w:hAnsiTheme="minorEastAsia" w:cstheme="minorBidi" w:hint="eastAsia"/>
          <w:kern w:val="2"/>
          <w:sz w:val="40"/>
          <w:szCs w:val="32"/>
        </w:rPr>
        <w:t>月</w:t>
      </w:r>
      <w:r w:rsidR="001817ED">
        <w:rPr>
          <w:rFonts w:asciiTheme="minorEastAsia" w:eastAsiaTheme="minorEastAsia" w:hAnsiTheme="minorEastAsia" w:cstheme="minorBidi" w:hint="eastAsia"/>
          <w:kern w:val="2"/>
          <w:sz w:val="40"/>
          <w:szCs w:val="32"/>
        </w:rPr>
        <w:t>１０</w:t>
      </w:r>
      <w:r w:rsidR="009C31BB">
        <w:rPr>
          <w:rFonts w:asciiTheme="minorEastAsia" w:eastAsiaTheme="minorEastAsia" w:hAnsiTheme="minorEastAsia" w:cstheme="minorBidi" w:hint="eastAsia"/>
          <w:kern w:val="2"/>
          <w:sz w:val="40"/>
          <w:szCs w:val="32"/>
        </w:rPr>
        <w:t>日</w:t>
      </w:r>
      <w:r w:rsidR="0012015B">
        <w:rPr>
          <w:rFonts w:asciiTheme="minorEastAsia" w:eastAsiaTheme="minorEastAsia" w:hAnsiTheme="minorEastAsia" w:cstheme="minorBidi" w:hint="eastAsia"/>
          <w:kern w:val="2"/>
          <w:sz w:val="40"/>
          <w:szCs w:val="32"/>
        </w:rPr>
        <w:t>適用</w:t>
      </w:r>
    </w:p>
    <w:p w14:paraId="515CDA83" w14:textId="77777777" w:rsidR="003E2855" w:rsidRPr="00D6191D" w:rsidRDefault="003E2855" w:rsidP="00BA25A0">
      <w:pPr>
        <w:rPr>
          <w:rFonts w:ascii="ＭＳ 明朝" w:hAnsi="ＭＳ 明朝" w:cstheme="minorBidi"/>
          <w:kern w:val="2"/>
          <w:sz w:val="32"/>
          <w:szCs w:val="32"/>
        </w:rPr>
      </w:pPr>
    </w:p>
    <w:p w14:paraId="7237BFEF" w14:textId="77777777" w:rsidR="008C4992" w:rsidRPr="00BA25A0" w:rsidRDefault="008C4992" w:rsidP="00BA25A0">
      <w:pPr>
        <w:jc w:val="center"/>
        <w:rPr>
          <w:rFonts w:asciiTheme="majorEastAsia" w:eastAsiaTheme="majorEastAsia" w:hAnsiTheme="majorEastAsia"/>
          <w:sz w:val="32"/>
          <w:szCs w:val="32"/>
        </w:rPr>
      </w:pPr>
      <w:r w:rsidRPr="00BA25A0">
        <w:rPr>
          <w:rFonts w:asciiTheme="majorEastAsia" w:eastAsiaTheme="majorEastAsia" w:hAnsiTheme="majorEastAsia" w:hint="eastAsia"/>
          <w:sz w:val="32"/>
          <w:szCs w:val="32"/>
        </w:rPr>
        <w:t>目</w:t>
      </w:r>
      <w:r w:rsidR="005D08B0" w:rsidRPr="00BA25A0">
        <w:rPr>
          <w:rFonts w:asciiTheme="majorEastAsia" w:eastAsiaTheme="majorEastAsia" w:hAnsiTheme="majorEastAsia" w:hint="eastAsia"/>
          <w:sz w:val="32"/>
          <w:szCs w:val="32"/>
        </w:rPr>
        <w:t xml:space="preserve">　</w:t>
      </w:r>
      <w:r w:rsidR="003E2855" w:rsidRPr="00BA25A0">
        <w:rPr>
          <w:rFonts w:asciiTheme="majorEastAsia" w:eastAsiaTheme="majorEastAsia" w:hAnsiTheme="majorEastAsia" w:hint="eastAsia"/>
          <w:sz w:val="32"/>
          <w:szCs w:val="32"/>
        </w:rPr>
        <w:t xml:space="preserve">　</w:t>
      </w:r>
      <w:r w:rsidRPr="00BA25A0">
        <w:rPr>
          <w:rFonts w:asciiTheme="majorEastAsia" w:eastAsiaTheme="majorEastAsia" w:hAnsiTheme="majorEastAsia" w:hint="eastAsia"/>
          <w:sz w:val="32"/>
          <w:szCs w:val="32"/>
        </w:rPr>
        <w:t>次</w:t>
      </w:r>
    </w:p>
    <w:p w14:paraId="5FCB26B0" w14:textId="77777777" w:rsidR="00BA25A0" w:rsidRPr="00E34305" w:rsidRDefault="00BA25A0" w:rsidP="00BA25A0">
      <w:pPr>
        <w:wordWrap w:val="0"/>
        <w:autoSpaceDE w:val="0"/>
        <w:autoSpaceDN w:val="0"/>
        <w:snapToGrid w:val="0"/>
        <w:rPr>
          <w:rFonts w:asciiTheme="majorEastAsia" w:eastAsiaTheme="majorEastAsia" w:hAnsiTheme="majorEastAsia"/>
          <w:b/>
          <w:sz w:val="28"/>
          <w:szCs w:val="28"/>
          <w:bdr w:val="single" w:sz="4" w:space="0" w:color="auto"/>
        </w:rPr>
      </w:pPr>
      <w:r w:rsidRPr="00E34305">
        <w:rPr>
          <w:rFonts w:asciiTheme="majorEastAsia" w:eastAsiaTheme="majorEastAsia" w:hAnsiTheme="majorEastAsia" w:hint="eastAsia"/>
          <w:b/>
          <w:sz w:val="28"/>
          <w:szCs w:val="28"/>
          <w:bdr w:val="single" w:sz="4" w:space="0" w:color="auto"/>
        </w:rPr>
        <w:t>共　通</w:t>
      </w:r>
    </w:p>
    <w:p w14:paraId="0F981950" w14:textId="77777777" w:rsidR="00BA25A0" w:rsidRPr="00E34305" w:rsidRDefault="00BA25A0" w:rsidP="00BA25A0">
      <w:pPr>
        <w:wordWrap w:val="0"/>
        <w:autoSpaceDE w:val="0"/>
        <w:autoSpaceDN w:val="0"/>
        <w:snapToGrid w:val="0"/>
        <w:rPr>
          <w:rFonts w:asciiTheme="majorEastAsia" w:eastAsiaTheme="majorEastAsia" w:hAnsiTheme="majorEastAsia"/>
          <w:b/>
          <w:sz w:val="24"/>
          <w:szCs w:val="24"/>
          <w:bdr w:val="single" w:sz="4" w:space="0" w:color="auto"/>
        </w:rPr>
      </w:pPr>
    </w:p>
    <w:p w14:paraId="590FD0B4" w14:textId="77777777" w:rsidR="00BA25A0" w:rsidRPr="00E34305" w:rsidRDefault="00BA25A0" w:rsidP="00BA25A0">
      <w:pPr>
        <w:wordWrap w:val="0"/>
        <w:autoSpaceDE w:val="0"/>
        <w:autoSpaceDN w:val="0"/>
        <w:snapToGrid w:val="0"/>
        <w:rPr>
          <w:rFonts w:asciiTheme="majorEastAsia" w:eastAsiaTheme="majorEastAsia" w:hAnsiTheme="majorEastAsia"/>
          <w:b/>
          <w:sz w:val="24"/>
          <w:szCs w:val="24"/>
          <w:u w:val="single"/>
        </w:rPr>
      </w:pPr>
      <w:r w:rsidRPr="00E34305">
        <w:rPr>
          <w:rFonts w:asciiTheme="majorEastAsia" w:eastAsiaTheme="majorEastAsia" w:hAnsiTheme="majorEastAsia" w:hint="eastAsia"/>
          <w:b/>
          <w:sz w:val="24"/>
          <w:szCs w:val="24"/>
          <w:u w:val="single"/>
        </w:rPr>
        <w:t>Ⅰ　福祉サービスの基本方針と組織</w:t>
      </w:r>
    </w:p>
    <w:p w14:paraId="4EC65D89" w14:textId="77777777" w:rsidR="00BA25A0" w:rsidRDefault="00BA25A0" w:rsidP="00BA25A0">
      <w:pPr>
        <w:wordWrap w:val="0"/>
        <w:autoSpaceDE w:val="0"/>
        <w:autoSpaceDN w:val="0"/>
        <w:snapToGrid w:val="0"/>
        <w:rPr>
          <w:rFonts w:asciiTheme="majorEastAsia" w:eastAsiaTheme="majorEastAsia" w:hAnsiTheme="majorEastAsia"/>
          <w:b/>
          <w:sz w:val="24"/>
          <w:szCs w:val="24"/>
          <w:u w:val="single"/>
        </w:rPr>
      </w:pPr>
    </w:p>
    <w:p w14:paraId="2AFF29F0" w14:textId="77777777" w:rsidR="00BA25A0" w:rsidRPr="00E34305" w:rsidRDefault="00BA25A0" w:rsidP="00BA25A0">
      <w:pPr>
        <w:wordWrap w:val="0"/>
        <w:autoSpaceDE w:val="0"/>
        <w:autoSpaceDN w:val="0"/>
        <w:snapToGrid w:val="0"/>
        <w:rPr>
          <w:rFonts w:asciiTheme="majorEastAsia" w:eastAsiaTheme="majorEastAsia" w:hAnsiTheme="majorEastAsia"/>
          <w:b/>
          <w:sz w:val="24"/>
          <w:szCs w:val="24"/>
        </w:rPr>
      </w:pPr>
      <w:r w:rsidRPr="00E34305">
        <w:rPr>
          <w:rFonts w:asciiTheme="majorEastAsia" w:eastAsiaTheme="majorEastAsia" w:hAnsiTheme="majorEastAsia" w:hint="eastAsia"/>
          <w:b/>
          <w:sz w:val="24"/>
          <w:szCs w:val="24"/>
        </w:rPr>
        <w:t>Ⅰ-１　理念・基本方針</w:t>
      </w:r>
    </w:p>
    <w:p w14:paraId="19F89583" w14:textId="77777777" w:rsidR="00BA25A0" w:rsidRDefault="00BA25A0" w:rsidP="00BA25A0">
      <w:pPr>
        <w:tabs>
          <w:tab w:val="left" w:leader="middleDot" w:pos="8787"/>
        </w:tabs>
        <w:wordWrap w:val="0"/>
        <w:autoSpaceDE w:val="0"/>
        <w:autoSpaceDN w:val="0"/>
        <w:snapToGrid w:val="0"/>
        <w:rPr>
          <w:rFonts w:asciiTheme="majorEastAsia" w:eastAsiaTheme="majorEastAsia" w:hAnsiTheme="majorEastAsia"/>
          <w:sz w:val="22"/>
          <w:szCs w:val="22"/>
          <w:bdr w:val="single" w:sz="4" w:space="0" w:color="auto"/>
        </w:rPr>
      </w:pPr>
      <w:r w:rsidRPr="00604890">
        <w:rPr>
          <w:rFonts w:asciiTheme="majorEastAsia" w:eastAsiaTheme="majorEastAsia" w:hAnsiTheme="majorEastAsia" w:hint="eastAsia"/>
          <w:sz w:val="22"/>
          <w:szCs w:val="22"/>
          <w:bdr w:val="single" w:sz="4" w:space="0" w:color="auto"/>
        </w:rPr>
        <w:t>Ⅰ-１-(１)　理念、基本方針が確立・周知されている。</w:t>
      </w:r>
    </w:p>
    <w:p w14:paraId="708C7457" w14:textId="77777777" w:rsidR="00BA25A0" w:rsidRPr="00604890" w:rsidRDefault="00BA25A0" w:rsidP="00BA25A0">
      <w:pPr>
        <w:tabs>
          <w:tab w:val="left" w:leader="middleDot" w:pos="8787"/>
        </w:tabs>
        <w:wordWrap w:val="0"/>
        <w:autoSpaceDE w:val="0"/>
        <w:autoSpaceDN w:val="0"/>
        <w:snapToGrid w:val="0"/>
        <w:rPr>
          <w:rFonts w:asciiTheme="majorEastAsia" w:eastAsiaTheme="majorEastAsia" w:hAnsiTheme="majorEastAsia"/>
          <w:sz w:val="22"/>
          <w:szCs w:val="22"/>
        </w:rPr>
      </w:pPr>
    </w:p>
    <w:p w14:paraId="57581ED2" w14:textId="77777777" w:rsidR="00BA25A0" w:rsidRPr="00E34305" w:rsidRDefault="00BA25A0" w:rsidP="00BA25A0">
      <w:pPr>
        <w:ind w:firstLineChars="50" w:firstLine="115"/>
        <w:rPr>
          <w:u w:val="single"/>
        </w:rPr>
      </w:pPr>
      <w:r w:rsidRPr="00E34305">
        <w:rPr>
          <w:rFonts w:asciiTheme="majorEastAsia" w:eastAsiaTheme="majorEastAsia" w:hAnsiTheme="majorEastAsia" w:hint="eastAsia"/>
          <w:sz w:val="22"/>
          <w:szCs w:val="22"/>
          <w:bdr w:val="single" w:sz="4" w:space="0" w:color="auto"/>
        </w:rPr>
        <w:t>1</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Ⅰ-１-(１)-①　理念、基本方針が明文化され周知が図られている。</w:t>
      </w:r>
      <w:r w:rsidRPr="00143424">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・１</w:t>
      </w:r>
    </w:p>
    <w:p w14:paraId="6AA349CF" w14:textId="77777777" w:rsidR="00BA25A0" w:rsidRPr="00E34305" w:rsidRDefault="00BA25A0" w:rsidP="00BA25A0">
      <w:pPr>
        <w:wordWrap w:val="0"/>
        <w:autoSpaceDE w:val="0"/>
        <w:autoSpaceDN w:val="0"/>
        <w:snapToGrid w:val="0"/>
        <w:rPr>
          <w:rFonts w:asciiTheme="majorEastAsia" w:eastAsiaTheme="majorEastAsia" w:hAnsiTheme="majorEastAsia"/>
          <w:sz w:val="24"/>
          <w:szCs w:val="24"/>
        </w:rPr>
      </w:pPr>
    </w:p>
    <w:p w14:paraId="15537D24" w14:textId="77777777" w:rsidR="00BA25A0" w:rsidRPr="00E34305" w:rsidRDefault="00BA25A0" w:rsidP="00BA25A0">
      <w:pPr>
        <w:wordWrap w:val="0"/>
        <w:autoSpaceDE w:val="0"/>
        <w:autoSpaceDN w:val="0"/>
        <w:snapToGrid w:val="0"/>
        <w:rPr>
          <w:rFonts w:asciiTheme="majorEastAsia" w:eastAsiaTheme="majorEastAsia" w:hAnsiTheme="majorEastAsia"/>
          <w:b/>
          <w:sz w:val="24"/>
          <w:szCs w:val="24"/>
        </w:rPr>
      </w:pPr>
      <w:r w:rsidRPr="00E34305">
        <w:rPr>
          <w:rFonts w:asciiTheme="majorEastAsia" w:eastAsiaTheme="majorEastAsia" w:hAnsiTheme="majorEastAsia" w:hint="eastAsia"/>
          <w:b/>
          <w:sz w:val="24"/>
          <w:szCs w:val="24"/>
        </w:rPr>
        <w:t>Ⅰ-２　経営状況の把握</w:t>
      </w:r>
    </w:p>
    <w:p w14:paraId="3EF499FB" w14:textId="77777777" w:rsidR="00BA25A0" w:rsidRDefault="00BA25A0" w:rsidP="00BA25A0">
      <w:pPr>
        <w:wordWrap w:val="0"/>
        <w:autoSpaceDE w:val="0"/>
        <w:autoSpaceDN w:val="0"/>
        <w:snapToGrid w:val="0"/>
        <w:rPr>
          <w:rFonts w:asciiTheme="majorEastAsia" w:eastAsiaTheme="majorEastAsia" w:hAnsiTheme="majorEastAsia"/>
          <w:sz w:val="22"/>
          <w:szCs w:val="22"/>
          <w:bdr w:val="single" w:sz="4" w:space="0" w:color="auto"/>
        </w:rPr>
      </w:pPr>
      <w:r w:rsidRPr="00604890">
        <w:rPr>
          <w:rFonts w:asciiTheme="majorEastAsia" w:eastAsiaTheme="majorEastAsia" w:hAnsiTheme="majorEastAsia" w:hint="eastAsia"/>
          <w:sz w:val="22"/>
          <w:szCs w:val="22"/>
          <w:bdr w:val="single" w:sz="4" w:space="0" w:color="auto"/>
        </w:rPr>
        <w:t>Ⅰ-２-(１)　経営環境の変化等に適切に対応している。</w:t>
      </w:r>
    </w:p>
    <w:p w14:paraId="48C40C19" w14:textId="77777777" w:rsidR="00BA25A0" w:rsidRPr="00604890" w:rsidRDefault="00BA25A0" w:rsidP="00BA25A0">
      <w:pPr>
        <w:wordWrap w:val="0"/>
        <w:autoSpaceDE w:val="0"/>
        <w:autoSpaceDN w:val="0"/>
        <w:snapToGrid w:val="0"/>
        <w:rPr>
          <w:rFonts w:asciiTheme="majorEastAsia" w:eastAsiaTheme="majorEastAsia" w:hAnsiTheme="majorEastAsia"/>
          <w:sz w:val="22"/>
          <w:szCs w:val="22"/>
          <w:bdr w:val="single" w:sz="4" w:space="0" w:color="auto"/>
        </w:rPr>
      </w:pPr>
    </w:p>
    <w:p w14:paraId="2410F3B9" w14:textId="77777777" w:rsidR="00BA25A0" w:rsidRPr="00E34305" w:rsidRDefault="00BA25A0" w:rsidP="00BA25A0">
      <w:pPr>
        <w:wordWrap w:val="0"/>
        <w:autoSpaceDE w:val="0"/>
        <w:autoSpaceDN w:val="0"/>
        <w:snapToGrid w:val="0"/>
        <w:ind w:firstLineChars="50" w:firstLine="115"/>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2</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Ⅰ-２-(１)-①　事業経営をとりまく環境と経営状況が的確に把握・分析されている。</w:t>
      </w:r>
    </w:p>
    <w:p w14:paraId="3962D57A" w14:textId="77777777" w:rsidR="00BA25A0" w:rsidRPr="00E34305" w:rsidRDefault="00BA25A0" w:rsidP="00BA25A0">
      <w:pPr>
        <w:wordWrap w:val="0"/>
        <w:autoSpaceDE w:val="0"/>
        <w:autoSpaceDN w:val="0"/>
        <w:snapToGrid w:val="0"/>
        <w:ind w:firstLineChars="300" w:firstLine="69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・・・・・・・・・・・・・・・・・・・・・・・・・・・・４</w:t>
      </w:r>
    </w:p>
    <w:p w14:paraId="1FA477EC" w14:textId="77777777" w:rsidR="00BA25A0" w:rsidRDefault="00BA25A0" w:rsidP="00BA25A0">
      <w:pPr>
        <w:wordWrap w:val="0"/>
        <w:autoSpaceDE w:val="0"/>
        <w:autoSpaceDN w:val="0"/>
        <w:snapToGrid w:val="0"/>
        <w:ind w:firstLineChars="50" w:firstLine="115"/>
        <w:rPr>
          <w:rFonts w:asciiTheme="majorEastAsia" w:eastAsiaTheme="majorEastAsia" w:hAnsiTheme="majorEastAsia"/>
          <w:sz w:val="22"/>
          <w:szCs w:val="22"/>
          <w:bdr w:val="single" w:sz="4" w:space="0" w:color="auto"/>
        </w:rPr>
      </w:pPr>
    </w:p>
    <w:p w14:paraId="039960F8" w14:textId="77777777" w:rsidR="00BA25A0" w:rsidRPr="00E34305" w:rsidRDefault="00BA25A0" w:rsidP="00BA25A0">
      <w:pPr>
        <w:wordWrap w:val="0"/>
        <w:autoSpaceDE w:val="0"/>
        <w:autoSpaceDN w:val="0"/>
        <w:snapToGrid w:val="0"/>
        <w:ind w:firstLineChars="50" w:firstLine="115"/>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3</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Ⅰ-２-(１)-②　経営課題を明確にし、具体的な取り組みを進めている。</w:t>
      </w:r>
      <w:r>
        <w:rPr>
          <w:rFonts w:asciiTheme="majorEastAsia" w:eastAsiaTheme="majorEastAsia" w:hAnsiTheme="majorEastAsia" w:hint="eastAsia"/>
          <w:sz w:val="22"/>
          <w:szCs w:val="22"/>
        </w:rPr>
        <w:t>・</w:t>
      </w:r>
      <w:r w:rsidRPr="00E34305">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６</w:t>
      </w:r>
    </w:p>
    <w:p w14:paraId="2E29C178" w14:textId="77777777" w:rsidR="00BA25A0" w:rsidRDefault="00BA25A0" w:rsidP="00BA25A0">
      <w:pPr>
        <w:wordWrap w:val="0"/>
        <w:autoSpaceDE w:val="0"/>
        <w:autoSpaceDN w:val="0"/>
        <w:snapToGrid w:val="0"/>
        <w:rPr>
          <w:rFonts w:asciiTheme="majorEastAsia" w:eastAsiaTheme="majorEastAsia" w:hAnsiTheme="majorEastAsia"/>
          <w:sz w:val="24"/>
        </w:rPr>
      </w:pPr>
    </w:p>
    <w:p w14:paraId="12EFD4FD" w14:textId="77777777" w:rsidR="00BA25A0" w:rsidRPr="00E34305" w:rsidRDefault="00BA25A0" w:rsidP="00BA25A0">
      <w:pPr>
        <w:wordWrap w:val="0"/>
        <w:autoSpaceDE w:val="0"/>
        <w:autoSpaceDN w:val="0"/>
        <w:snapToGrid w:val="0"/>
        <w:rPr>
          <w:rFonts w:asciiTheme="majorEastAsia" w:eastAsiaTheme="majorEastAsia" w:hAnsiTheme="majorEastAsia"/>
          <w:b/>
          <w:sz w:val="24"/>
        </w:rPr>
      </w:pPr>
      <w:r w:rsidRPr="00E34305">
        <w:rPr>
          <w:rFonts w:asciiTheme="majorEastAsia" w:eastAsiaTheme="majorEastAsia" w:hAnsiTheme="majorEastAsia" w:hint="eastAsia"/>
          <w:b/>
          <w:sz w:val="24"/>
        </w:rPr>
        <w:t>Ⅰ-３　事業計画の策定</w:t>
      </w:r>
    </w:p>
    <w:p w14:paraId="15CAB0D3" w14:textId="77777777" w:rsidR="00BA25A0" w:rsidRDefault="00BA25A0" w:rsidP="00BA25A0">
      <w:pPr>
        <w:tabs>
          <w:tab w:val="left" w:pos="9214"/>
        </w:tabs>
        <w:wordWrap w:val="0"/>
        <w:autoSpaceDE w:val="0"/>
        <w:autoSpaceDN w:val="0"/>
        <w:snapToGrid w:val="0"/>
        <w:rPr>
          <w:rFonts w:asciiTheme="majorEastAsia" w:eastAsiaTheme="majorEastAsia" w:hAnsiTheme="majorEastAsia"/>
          <w:sz w:val="22"/>
          <w:szCs w:val="22"/>
        </w:rPr>
      </w:pPr>
      <w:r w:rsidRPr="00604890">
        <w:rPr>
          <w:rFonts w:asciiTheme="majorEastAsia" w:eastAsiaTheme="majorEastAsia" w:hAnsiTheme="majorEastAsia" w:hint="eastAsia"/>
          <w:sz w:val="22"/>
          <w:szCs w:val="22"/>
          <w:bdr w:val="single" w:sz="4" w:space="0" w:color="auto"/>
        </w:rPr>
        <w:t>Ⅰ-３-(１)　中・長期的なビジョンと計画が明確にされている。</w:t>
      </w:r>
    </w:p>
    <w:p w14:paraId="1BEE4A00" w14:textId="77777777" w:rsidR="00BA25A0" w:rsidRPr="00604890" w:rsidRDefault="00BA25A0" w:rsidP="00BA25A0">
      <w:pPr>
        <w:tabs>
          <w:tab w:val="left" w:pos="9214"/>
        </w:tabs>
        <w:wordWrap w:val="0"/>
        <w:autoSpaceDE w:val="0"/>
        <w:autoSpaceDN w:val="0"/>
        <w:snapToGrid w:val="0"/>
        <w:rPr>
          <w:rFonts w:asciiTheme="majorEastAsia" w:eastAsiaTheme="majorEastAsia" w:hAnsiTheme="majorEastAsia"/>
          <w:sz w:val="22"/>
          <w:szCs w:val="22"/>
          <w:bdr w:val="single" w:sz="4" w:space="0" w:color="auto"/>
        </w:rPr>
      </w:pPr>
    </w:p>
    <w:p w14:paraId="1F999015" w14:textId="77777777" w:rsidR="00BA25A0" w:rsidRPr="00E34305" w:rsidRDefault="00BA25A0" w:rsidP="00BA25A0">
      <w:pPr>
        <w:tabs>
          <w:tab w:val="left" w:pos="9214"/>
        </w:tabs>
        <w:wordWrap w:val="0"/>
        <w:autoSpaceDE w:val="0"/>
        <w:autoSpaceDN w:val="0"/>
        <w:snapToGrid w:val="0"/>
        <w:ind w:firstLineChars="50" w:firstLine="115"/>
        <w:rPr>
          <w:rFonts w:asciiTheme="majorEastAsia" w:eastAsiaTheme="majorEastAsia" w:hAnsiTheme="majorEastAsia"/>
          <w:sz w:val="22"/>
          <w:szCs w:val="22"/>
          <w:u w:val="single"/>
        </w:rPr>
      </w:pPr>
      <w:r w:rsidRPr="00E34305">
        <w:rPr>
          <w:rFonts w:asciiTheme="majorEastAsia" w:eastAsiaTheme="majorEastAsia" w:hAnsiTheme="majorEastAsia" w:hint="eastAsia"/>
          <w:sz w:val="22"/>
          <w:szCs w:val="22"/>
          <w:bdr w:val="single" w:sz="4" w:space="0" w:color="auto"/>
        </w:rPr>
        <w:t>4</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Ⅰ-３-(１)-①　中・長期的なビジョンを明確にした計画が策定されている。</w:t>
      </w:r>
      <w:r w:rsidRPr="00E34305">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８</w:t>
      </w:r>
    </w:p>
    <w:p w14:paraId="6139444D" w14:textId="77777777" w:rsidR="00BA25A0" w:rsidRPr="00E34305" w:rsidRDefault="00BA25A0" w:rsidP="00BA25A0">
      <w:pPr>
        <w:wordWrap w:val="0"/>
        <w:autoSpaceDE w:val="0"/>
        <w:autoSpaceDN w:val="0"/>
        <w:snapToGrid w:val="0"/>
        <w:ind w:firstLineChars="193" w:firstLine="444"/>
        <w:rPr>
          <w:rFonts w:asciiTheme="majorEastAsia" w:eastAsiaTheme="majorEastAsia" w:hAnsiTheme="majorEastAsia"/>
          <w:sz w:val="22"/>
          <w:szCs w:val="22"/>
          <w:u w:val="single"/>
        </w:rPr>
      </w:pPr>
    </w:p>
    <w:p w14:paraId="6CFE3388" w14:textId="77777777" w:rsidR="00BA25A0" w:rsidRPr="00E34305" w:rsidRDefault="00BA25A0" w:rsidP="00BA25A0">
      <w:pPr>
        <w:tabs>
          <w:tab w:val="left" w:pos="9356"/>
        </w:tabs>
        <w:wordWrap w:val="0"/>
        <w:autoSpaceDE w:val="0"/>
        <w:autoSpaceDN w:val="0"/>
        <w:snapToGrid w:val="0"/>
        <w:ind w:firstLineChars="50" w:firstLine="115"/>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5</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Ⅰ-３-(１)-②　中・長期計画を踏まえた単年度の計画が策定されている。</w:t>
      </w:r>
      <w:r w:rsidRPr="00E34305">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１０</w:t>
      </w:r>
    </w:p>
    <w:p w14:paraId="6F0BE862" w14:textId="77777777" w:rsidR="00BA25A0" w:rsidRPr="00E34305" w:rsidRDefault="00BA25A0" w:rsidP="00BA25A0">
      <w:pPr>
        <w:wordWrap w:val="0"/>
        <w:autoSpaceDE w:val="0"/>
        <w:autoSpaceDN w:val="0"/>
        <w:snapToGrid w:val="0"/>
        <w:rPr>
          <w:rFonts w:asciiTheme="majorEastAsia" w:eastAsiaTheme="majorEastAsia" w:hAnsiTheme="majorEastAsia"/>
          <w:sz w:val="22"/>
          <w:szCs w:val="22"/>
          <w:bdr w:val="single" w:sz="4" w:space="0" w:color="auto"/>
        </w:rPr>
      </w:pPr>
    </w:p>
    <w:p w14:paraId="36DEDABC" w14:textId="77777777" w:rsidR="00BA25A0" w:rsidRDefault="00BA25A0" w:rsidP="00BA25A0">
      <w:pPr>
        <w:wordWrap w:val="0"/>
        <w:autoSpaceDE w:val="0"/>
        <w:autoSpaceDN w:val="0"/>
        <w:snapToGrid w:val="0"/>
        <w:rPr>
          <w:rFonts w:asciiTheme="majorEastAsia" w:eastAsiaTheme="majorEastAsia" w:hAnsiTheme="majorEastAsia"/>
          <w:sz w:val="22"/>
          <w:szCs w:val="22"/>
        </w:rPr>
      </w:pPr>
      <w:r w:rsidRPr="00604890">
        <w:rPr>
          <w:rFonts w:asciiTheme="majorEastAsia" w:eastAsiaTheme="majorEastAsia" w:hAnsiTheme="majorEastAsia" w:hint="eastAsia"/>
          <w:sz w:val="22"/>
          <w:szCs w:val="22"/>
          <w:bdr w:val="single" w:sz="4" w:space="0" w:color="auto"/>
        </w:rPr>
        <w:t>Ⅰ-３-(２)　事業計画が適切に策定されている。</w:t>
      </w:r>
    </w:p>
    <w:p w14:paraId="1E7A1DC3" w14:textId="77777777" w:rsidR="00BA25A0" w:rsidRPr="00604890" w:rsidRDefault="00BA25A0" w:rsidP="00BA25A0">
      <w:pPr>
        <w:wordWrap w:val="0"/>
        <w:autoSpaceDE w:val="0"/>
        <w:autoSpaceDN w:val="0"/>
        <w:snapToGrid w:val="0"/>
        <w:rPr>
          <w:rFonts w:asciiTheme="majorEastAsia" w:eastAsiaTheme="majorEastAsia" w:hAnsiTheme="majorEastAsia"/>
          <w:sz w:val="22"/>
          <w:szCs w:val="22"/>
          <w:bdr w:val="single" w:sz="4" w:space="0" w:color="auto"/>
        </w:rPr>
      </w:pPr>
    </w:p>
    <w:p w14:paraId="4DD495E9" w14:textId="77777777" w:rsidR="00BA25A0" w:rsidRDefault="00BA25A0" w:rsidP="00BA25A0">
      <w:pPr>
        <w:wordWrap w:val="0"/>
        <w:autoSpaceDE w:val="0"/>
        <w:autoSpaceDN w:val="0"/>
        <w:snapToGrid w:val="0"/>
        <w:ind w:leftChars="50" w:left="2180" w:hangingChars="900" w:hanging="207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6</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Ⅰ-３-(２)-①　事業計画の策定と実施状況の把握や評価・見直しが組織的に行われ、</w:t>
      </w:r>
    </w:p>
    <w:p w14:paraId="6F87DDD7" w14:textId="77777777" w:rsidR="00BA25A0" w:rsidRPr="00E34305" w:rsidRDefault="00BA25A0" w:rsidP="00BA25A0">
      <w:pPr>
        <w:wordWrap w:val="0"/>
        <w:autoSpaceDE w:val="0"/>
        <w:autoSpaceDN w:val="0"/>
        <w:snapToGrid w:val="0"/>
        <w:ind w:leftChars="900" w:left="2095" w:hangingChars="50" w:hanging="115"/>
        <w:rPr>
          <w:rFonts w:asciiTheme="majorEastAsia" w:eastAsiaTheme="majorEastAsia" w:hAnsiTheme="majorEastAsia"/>
          <w:sz w:val="22"/>
          <w:szCs w:val="22"/>
        </w:rPr>
      </w:pPr>
      <w:r w:rsidRPr="00604890">
        <w:rPr>
          <w:rFonts w:asciiTheme="majorEastAsia" w:eastAsiaTheme="majorEastAsia" w:hAnsiTheme="majorEastAsia" w:hint="eastAsia"/>
          <w:sz w:val="22"/>
          <w:szCs w:val="22"/>
          <w:u w:val="single"/>
        </w:rPr>
        <w:t>職員が理解している。</w:t>
      </w:r>
      <w:r>
        <w:rPr>
          <w:rFonts w:asciiTheme="majorEastAsia" w:eastAsiaTheme="majorEastAsia" w:hAnsiTheme="majorEastAsia" w:hint="eastAsia"/>
          <w:sz w:val="22"/>
          <w:szCs w:val="22"/>
        </w:rPr>
        <w:t>・・・・・・・・・・・・・・・・・・・１２</w:t>
      </w:r>
    </w:p>
    <w:p w14:paraId="4A5664E9" w14:textId="77777777" w:rsidR="00BA25A0" w:rsidRPr="00E34305" w:rsidRDefault="00BA25A0" w:rsidP="00BA25A0">
      <w:pPr>
        <w:wordWrap w:val="0"/>
        <w:autoSpaceDE w:val="0"/>
        <w:autoSpaceDN w:val="0"/>
        <w:snapToGrid w:val="0"/>
        <w:ind w:leftChars="400" w:left="880" w:firstLineChars="600" w:firstLine="1380"/>
        <w:jc w:val="right"/>
        <w:rPr>
          <w:rFonts w:asciiTheme="majorEastAsia" w:eastAsiaTheme="majorEastAsia" w:hAnsiTheme="majorEastAsia"/>
          <w:sz w:val="22"/>
          <w:szCs w:val="22"/>
          <w:u w:val="single"/>
        </w:rPr>
      </w:pPr>
    </w:p>
    <w:p w14:paraId="6F6A1662" w14:textId="77777777" w:rsidR="00BA25A0" w:rsidRPr="00E34305" w:rsidRDefault="00BA25A0" w:rsidP="00BA25A0">
      <w:pPr>
        <w:wordWrap w:val="0"/>
        <w:autoSpaceDE w:val="0"/>
        <w:autoSpaceDN w:val="0"/>
        <w:snapToGrid w:val="0"/>
        <w:ind w:firstLineChars="50" w:firstLine="115"/>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7</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Ⅰ-３-(２)-②　事業計画は、利用者等に周知され、理解を促している。</w:t>
      </w:r>
      <w:r w:rsidRPr="00E34305">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１４</w:t>
      </w:r>
    </w:p>
    <w:p w14:paraId="53E9A257" w14:textId="77777777" w:rsidR="00BA25A0" w:rsidRPr="00E34305" w:rsidRDefault="00BA25A0" w:rsidP="00BA25A0">
      <w:pPr>
        <w:wordWrap w:val="0"/>
        <w:autoSpaceDE w:val="0"/>
        <w:autoSpaceDN w:val="0"/>
        <w:snapToGrid w:val="0"/>
        <w:rPr>
          <w:rFonts w:asciiTheme="majorEastAsia" w:eastAsiaTheme="majorEastAsia" w:hAnsiTheme="majorEastAsia"/>
          <w:sz w:val="24"/>
          <w:szCs w:val="24"/>
        </w:rPr>
      </w:pPr>
    </w:p>
    <w:p w14:paraId="4505BD72" w14:textId="77777777" w:rsidR="00BA25A0" w:rsidRPr="00E34305" w:rsidRDefault="00BA25A0" w:rsidP="00BA25A0">
      <w:pPr>
        <w:wordWrap w:val="0"/>
        <w:autoSpaceDE w:val="0"/>
        <w:autoSpaceDN w:val="0"/>
        <w:snapToGrid w:val="0"/>
        <w:rPr>
          <w:rFonts w:asciiTheme="majorEastAsia" w:eastAsiaTheme="majorEastAsia" w:hAnsiTheme="majorEastAsia"/>
          <w:b/>
          <w:sz w:val="24"/>
          <w:szCs w:val="24"/>
        </w:rPr>
      </w:pPr>
      <w:r w:rsidRPr="00E34305">
        <w:rPr>
          <w:rFonts w:asciiTheme="majorEastAsia" w:eastAsiaTheme="majorEastAsia" w:hAnsiTheme="majorEastAsia" w:hint="eastAsia"/>
          <w:b/>
          <w:sz w:val="24"/>
          <w:szCs w:val="24"/>
        </w:rPr>
        <w:t>Ⅰ-４　福祉サービスの質の向上への組織的・計画的な取組</w:t>
      </w:r>
    </w:p>
    <w:p w14:paraId="08419017" w14:textId="77777777" w:rsidR="00BA25A0" w:rsidRDefault="00BA25A0" w:rsidP="00BA25A0">
      <w:pPr>
        <w:wordWrap w:val="0"/>
        <w:autoSpaceDE w:val="0"/>
        <w:autoSpaceDN w:val="0"/>
        <w:snapToGrid w:val="0"/>
        <w:rPr>
          <w:rFonts w:asciiTheme="majorEastAsia" w:eastAsiaTheme="majorEastAsia" w:hAnsiTheme="majorEastAsia"/>
          <w:sz w:val="22"/>
          <w:szCs w:val="22"/>
          <w:bdr w:val="single" w:sz="4" w:space="0" w:color="auto"/>
        </w:rPr>
      </w:pPr>
      <w:r w:rsidRPr="00604890">
        <w:rPr>
          <w:rFonts w:asciiTheme="majorEastAsia" w:eastAsiaTheme="majorEastAsia" w:hAnsiTheme="majorEastAsia" w:hint="eastAsia"/>
          <w:sz w:val="22"/>
          <w:szCs w:val="22"/>
          <w:bdr w:val="single" w:sz="4" w:space="0" w:color="auto"/>
        </w:rPr>
        <w:t>Ⅰ-４-(１)　質の向上に向けた取組が組織的・計画的に行われている。</w:t>
      </w:r>
    </w:p>
    <w:p w14:paraId="56417561" w14:textId="77777777" w:rsidR="00BA25A0" w:rsidRPr="00604890" w:rsidRDefault="00BA25A0" w:rsidP="00BA25A0">
      <w:pPr>
        <w:wordWrap w:val="0"/>
        <w:autoSpaceDE w:val="0"/>
        <w:autoSpaceDN w:val="0"/>
        <w:snapToGrid w:val="0"/>
        <w:rPr>
          <w:rFonts w:asciiTheme="majorEastAsia" w:eastAsiaTheme="majorEastAsia" w:hAnsiTheme="majorEastAsia"/>
          <w:sz w:val="22"/>
          <w:szCs w:val="22"/>
          <w:bdr w:val="single" w:sz="4" w:space="0" w:color="auto"/>
        </w:rPr>
      </w:pPr>
    </w:p>
    <w:p w14:paraId="2840FED4" w14:textId="77777777" w:rsidR="00BA25A0" w:rsidRDefault="00BA25A0" w:rsidP="00BA25A0">
      <w:pPr>
        <w:wordWrap w:val="0"/>
        <w:autoSpaceDE w:val="0"/>
        <w:autoSpaceDN w:val="0"/>
        <w:snapToGrid w:val="0"/>
        <w:ind w:leftChars="35" w:left="2147" w:hangingChars="900" w:hanging="207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8</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Ⅰ-４-(１)-①　福祉サービスの質の向上に向けた取組が組織的に行われ、機能して</w:t>
      </w:r>
    </w:p>
    <w:p w14:paraId="607CD6C4" w14:textId="77777777" w:rsidR="00BA25A0" w:rsidRPr="00AA6DFF" w:rsidRDefault="00BA25A0" w:rsidP="00BA25A0">
      <w:pPr>
        <w:wordWrap w:val="0"/>
        <w:autoSpaceDE w:val="0"/>
        <w:autoSpaceDN w:val="0"/>
        <w:snapToGrid w:val="0"/>
        <w:ind w:leftChars="885" w:left="2062" w:hangingChars="50" w:hanging="115"/>
        <w:rPr>
          <w:rFonts w:asciiTheme="majorEastAsia" w:eastAsiaTheme="majorEastAsia" w:hAnsiTheme="majorEastAsia"/>
          <w:sz w:val="22"/>
          <w:szCs w:val="22"/>
        </w:rPr>
      </w:pPr>
      <w:r w:rsidRPr="00604890">
        <w:rPr>
          <w:rFonts w:asciiTheme="majorEastAsia" w:eastAsiaTheme="majorEastAsia" w:hAnsiTheme="majorEastAsia" w:hint="eastAsia"/>
          <w:sz w:val="22"/>
          <w:szCs w:val="22"/>
          <w:u w:val="single"/>
        </w:rPr>
        <w:t>いる。</w:t>
      </w:r>
      <w:r w:rsidRPr="00E34305">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・・・・・・・・・・・・１６</w:t>
      </w:r>
    </w:p>
    <w:p w14:paraId="30480F8C" w14:textId="77777777" w:rsidR="00BA25A0" w:rsidRPr="00E34305" w:rsidRDefault="00BA25A0" w:rsidP="00BA25A0">
      <w:pPr>
        <w:wordWrap w:val="0"/>
        <w:autoSpaceDE w:val="0"/>
        <w:autoSpaceDN w:val="0"/>
        <w:snapToGrid w:val="0"/>
        <w:ind w:firstLineChars="300" w:firstLine="690"/>
        <w:rPr>
          <w:rFonts w:asciiTheme="majorEastAsia" w:eastAsiaTheme="majorEastAsia" w:hAnsiTheme="majorEastAsia"/>
          <w:sz w:val="22"/>
          <w:szCs w:val="22"/>
          <w:u w:val="single"/>
          <w:bdr w:val="single" w:sz="4" w:space="0" w:color="auto"/>
        </w:rPr>
      </w:pPr>
    </w:p>
    <w:p w14:paraId="57892861" w14:textId="77777777" w:rsidR="00BA25A0" w:rsidRDefault="00BA25A0" w:rsidP="00BA25A0">
      <w:pPr>
        <w:wordWrap w:val="0"/>
        <w:autoSpaceDE w:val="0"/>
        <w:autoSpaceDN w:val="0"/>
        <w:snapToGrid w:val="0"/>
        <w:ind w:leftChars="35" w:left="2147" w:hangingChars="900" w:hanging="207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9</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Ⅰ-４-(１)-②　評価結果にもとづき組織として取組むべき課題を明確にし、計画的</w:t>
      </w:r>
    </w:p>
    <w:p w14:paraId="43DEE5C2" w14:textId="77777777" w:rsidR="00BA25A0" w:rsidRPr="00E34305" w:rsidRDefault="00BA25A0" w:rsidP="00BA25A0">
      <w:pPr>
        <w:wordWrap w:val="0"/>
        <w:autoSpaceDE w:val="0"/>
        <w:autoSpaceDN w:val="0"/>
        <w:snapToGrid w:val="0"/>
        <w:ind w:firstLineChars="900" w:firstLine="2070"/>
        <w:rPr>
          <w:rFonts w:asciiTheme="majorEastAsia" w:eastAsiaTheme="majorEastAsia" w:hAnsiTheme="majorEastAsia"/>
          <w:sz w:val="22"/>
          <w:szCs w:val="22"/>
          <w:bdr w:val="single" w:sz="4" w:space="0" w:color="auto"/>
        </w:rPr>
      </w:pPr>
      <w:r w:rsidRPr="00604890">
        <w:rPr>
          <w:rFonts w:asciiTheme="majorEastAsia" w:eastAsiaTheme="majorEastAsia" w:hAnsiTheme="majorEastAsia" w:hint="eastAsia"/>
          <w:sz w:val="22"/>
          <w:szCs w:val="22"/>
          <w:u w:val="single"/>
        </w:rPr>
        <w:t>な改善策を実施している。</w:t>
      </w:r>
      <w:r>
        <w:rPr>
          <w:rFonts w:asciiTheme="majorEastAsia" w:eastAsiaTheme="majorEastAsia" w:hAnsiTheme="majorEastAsia" w:hint="eastAsia"/>
          <w:sz w:val="22"/>
          <w:szCs w:val="22"/>
        </w:rPr>
        <w:t xml:space="preserve"> </w:t>
      </w:r>
      <w:r w:rsidRPr="00E34305">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Pr="00E34305">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１８</w:t>
      </w:r>
    </w:p>
    <w:p w14:paraId="5921191E" w14:textId="77777777" w:rsidR="00BA25A0" w:rsidRDefault="00BA25A0" w:rsidP="00BA25A0">
      <w:pPr>
        <w:wordWrap w:val="0"/>
        <w:autoSpaceDE w:val="0"/>
        <w:autoSpaceDN w:val="0"/>
        <w:snapToGrid w:val="0"/>
        <w:rPr>
          <w:rFonts w:asciiTheme="majorEastAsia" w:eastAsiaTheme="majorEastAsia" w:hAnsiTheme="majorEastAsia"/>
          <w:sz w:val="22"/>
          <w:szCs w:val="22"/>
          <w:u w:val="single"/>
        </w:rPr>
      </w:pPr>
    </w:p>
    <w:p w14:paraId="65CD8556" w14:textId="77777777" w:rsidR="00BA25A0" w:rsidRPr="00E34305" w:rsidRDefault="00BA25A0" w:rsidP="00BA25A0">
      <w:pPr>
        <w:wordWrap w:val="0"/>
        <w:autoSpaceDE w:val="0"/>
        <w:autoSpaceDN w:val="0"/>
        <w:snapToGrid w:val="0"/>
        <w:rPr>
          <w:rFonts w:asciiTheme="majorEastAsia" w:eastAsiaTheme="majorEastAsia" w:hAnsiTheme="majorEastAsia"/>
          <w:sz w:val="22"/>
          <w:szCs w:val="22"/>
          <w:u w:val="single"/>
        </w:rPr>
      </w:pPr>
    </w:p>
    <w:p w14:paraId="18813499" w14:textId="77777777" w:rsidR="00BA25A0" w:rsidRPr="00E34305" w:rsidRDefault="00BA25A0" w:rsidP="00BA25A0">
      <w:pPr>
        <w:wordWrap w:val="0"/>
        <w:autoSpaceDE w:val="0"/>
        <w:autoSpaceDN w:val="0"/>
        <w:snapToGrid w:val="0"/>
        <w:rPr>
          <w:rFonts w:asciiTheme="majorEastAsia" w:eastAsiaTheme="majorEastAsia" w:hAnsiTheme="majorEastAsia"/>
          <w:b/>
          <w:sz w:val="24"/>
          <w:szCs w:val="21"/>
          <w:u w:val="single"/>
        </w:rPr>
      </w:pPr>
      <w:r w:rsidRPr="00E34305">
        <w:rPr>
          <w:rFonts w:asciiTheme="majorEastAsia" w:eastAsiaTheme="majorEastAsia" w:hAnsiTheme="majorEastAsia" w:hint="eastAsia"/>
          <w:b/>
          <w:sz w:val="24"/>
          <w:szCs w:val="21"/>
          <w:u w:val="single"/>
        </w:rPr>
        <w:t>Ⅱ　組織の運営管理</w:t>
      </w:r>
    </w:p>
    <w:p w14:paraId="2FCB8AD4" w14:textId="77777777" w:rsidR="00BA25A0" w:rsidRPr="00E34305" w:rsidRDefault="00BA25A0" w:rsidP="00BA25A0">
      <w:pPr>
        <w:wordWrap w:val="0"/>
        <w:autoSpaceDE w:val="0"/>
        <w:autoSpaceDN w:val="0"/>
        <w:snapToGrid w:val="0"/>
        <w:rPr>
          <w:rFonts w:asciiTheme="majorEastAsia" w:eastAsiaTheme="majorEastAsia" w:hAnsiTheme="majorEastAsia"/>
          <w:sz w:val="22"/>
          <w:szCs w:val="22"/>
        </w:rPr>
      </w:pPr>
    </w:p>
    <w:p w14:paraId="2E99B82A" w14:textId="77777777" w:rsidR="00BA25A0" w:rsidRPr="00E34305" w:rsidRDefault="00BA25A0" w:rsidP="00BA25A0">
      <w:pPr>
        <w:wordWrap w:val="0"/>
        <w:autoSpaceDE w:val="0"/>
        <w:autoSpaceDN w:val="0"/>
        <w:snapToGrid w:val="0"/>
        <w:rPr>
          <w:rFonts w:asciiTheme="majorEastAsia" w:eastAsiaTheme="majorEastAsia" w:hAnsiTheme="majorEastAsia"/>
          <w:b/>
          <w:sz w:val="24"/>
          <w:szCs w:val="24"/>
        </w:rPr>
      </w:pPr>
      <w:r w:rsidRPr="00E34305">
        <w:rPr>
          <w:rFonts w:asciiTheme="majorEastAsia" w:eastAsiaTheme="majorEastAsia" w:hAnsiTheme="majorEastAsia" w:hint="eastAsia"/>
          <w:b/>
          <w:sz w:val="24"/>
          <w:szCs w:val="24"/>
        </w:rPr>
        <w:lastRenderedPageBreak/>
        <w:t>Ⅱ-１　管理者の責任とリーダーシップ</w:t>
      </w:r>
    </w:p>
    <w:p w14:paraId="5A3AF23B" w14:textId="77777777" w:rsidR="00BA25A0" w:rsidRDefault="00BA25A0" w:rsidP="00BA25A0">
      <w:pPr>
        <w:wordWrap w:val="0"/>
        <w:autoSpaceDE w:val="0"/>
        <w:autoSpaceDN w:val="0"/>
        <w:snapToGrid w:val="0"/>
        <w:rPr>
          <w:rFonts w:asciiTheme="majorEastAsia" w:eastAsiaTheme="majorEastAsia" w:hAnsiTheme="majorEastAsia"/>
          <w:sz w:val="22"/>
          <w:szCs w:val="22"/>
          <w:bdr w:val="single" w:sz="4" w:space="0" w:color="auto"/>
        </w:rPr>
      </w:pPr>
      <w:r w:rsidRPr="00604890">
        <w:rPr>
          <w:rFonts w:asciiTheme="majorEastAsia" w:eastAsiaTheme="majorEastAsia" w:hAnsiTheme="majorEastAsia" w:hint="eastAsia"/>
          <w:sz w:val="22"/>
          <w:szCs w:val="22"/>
          <w:bdr w:val="single" w:sz="4" w:space="0" w:color="auto"/>
        </w:rPr>
        <w:t>Ⅱ-１-(１)　管理者の責任が明確にされている。</w:t>
      </w:r>
    </w:p>
    <w:p w14:paraId="226BAC82" w14:textId="77777777" w:rsidR="00BA25A0" w:rsidRPr="00604890" w:rsidRDefault="00BA25A0" w:rsidP="00BA25A0">
      <w:pPr>
        <w:wordWrap w:val="0"/>
        <w:autoSpaceDE w:val="0"/>
        <w:autoSpaceDN w:val="0"/>
        <w:snapToGrid w:val="0"/>
        <w:rPr>
          <w:rFonts w:asciiTheme="majorEastAsia" w:eastAsiaTheme="majorEastAsia" w:hAnsiTheme="majorEastAsia"/>
          <w:sz w:val="22"/>
          <w:szCs w:val="22"/>
          <w:bdr w:val="single" w:sz="4" w:space="0" w:color="auto"/>
        </w:rPr>
      </w:pPr>
    </w:p>
    <w:p w14:paraId="17C5C05C" w14:textId="77777777" w:rsidR="00BA25A0" w:rsidRDefault="00BA25A0" w:rsidP="00B5115D">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10</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Ⅱ-１-(１)-①　管理者は、自らの役割と責任を職員に対して表明し理解を図って</w:t>
      </w:r>
    </w:p>
    <w:p w14:paraId="187147B1" w14:textId="77777777" w:rsidR="00BA25A0" w:rsidRPr="00604890" w:rsidRDefault="00BA25A0" w:rsidP="00BA25A0">
      <w:pPr>
        <w:wordWrap w:val="0"/>
        <w:autoSpaceDE w:val="0"/>
        <w:autoSpaceDN w:val="0"/>
        <w:snapToGrid w:val="0"/>
        <w:ind w:leftChars="919" w:left="2252" w:hangingChars="100" w:hanging="230"/>
        <w:rPr>
          <w:rFonts w:asciiTheme="majorEastAsia" w:eastAsiaTheme="majorEastAsia" w:hAnsiTheme="majorEastAsia"/>
          <w:sz w:val="22"/>
          <w:szCs w:val="22"/>
        </w:rPr>
      </w:pPr>
      <w:r w:rsidRPr="00604890">
        <w:rPr>
          <w:rFonts w:asciiTheme="majorEastAsia" w:eastAsiaTheme="majorEastAsia" w:hAnsiTheme="majorEastAsia" w:hint="eastAsia"/>
          <w:sz w:val="22"/>
          <w:szCs w:val="22"/>
          <w:u w:val="single"/>
        </w:rPr>
        <w:t>いる。</w:t>
      </w:r>
      <w:r w:rsidRPr="00E34305">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・・・・・・・・・２０</w:t>
      </w:r>
    </w:p>
    <w:p w14:paraId="052D12F2" w14:textId="77777777" w:rsidR="007B49D2" w:rsidRDefault="007B49D2" w:rsidP="00BA25A0">
      <w:pPr>
        <w:wordWrap w:val="0"/>
        <w:autoSpaceDE w:val="0"/>
        <w:autoSpaceDN w:val="0"/>
        <w:snapToGrid w:val="0"/>
        <w:rPr>
          <w:rFonts w:asciiTheme="majorEastAsia" w:eastAsiaTheme="majorEastAsia" w:hAnsiTheme="majorEastAsia"/>
          <w:sz w:val="22"/>
          <w:szCs w:val="22"/>
          <w:bdr w:val="single" w:sz="4" w:space="0" w:color="auto"/>
        </w:rPr>
      </w:pPr>
    </w:p>
    <w:p w14:paraId="4CD8029A" w14:textId="7A1B5231" w:rsidR="00BA25A0" w:rsidRDefault="00BA25A0" w:rsidP="00BA25A0">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11</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Ⅱ-１-(１)-②　遵守すべき法令等を正しく理解するための取組を行っている。</w:t>
      </w:r>
    </w:p>
    <w:p w14:paraId="15E8BBB8" w14:textId="77777777" w:rsidR="00BA25A0" w:rsidRPr="00E34305" w:rsidRDefault="00BA25A0" w:rsidP="00BA25A0">
      <w:pPr>
        <w:wordWrap w:val="0"/>
        <w:autoSpaceDE w:val="0"/>
        <w:autoSpaceDN w:val="0"/>
        <w:snapToGrid w:val="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・・・・・・・・・・・・・・・・・・・・・・・・・・・２２</w:t>
      </w:r>
    </w:p>
    <w:p w14:paraId="1C76394B" w14:textId="77777777" w:rsidR="00BA25A0" w:rsidRDefault="00BA25A0" w:rsidP="00BA25A0">
      <w:pPr>
        <w:tabs>
          <w:tab w:val="left" w:leader="middleDot" w:pos="8787"/>
          <w:tab w:val="left" w:pos="9356"/>
        </w:tabs>
        <w:wordWrap w:val="0"/>
        <w:autoSpaceDE w:val="0"/>
        <w:autoSpaceDN w:val="0"/>
        <w:snapToGrid w:val="0"/>
        <w:rPr>
          <w:rFonts w:asciiTheme="majorEastAsia" w:eastAsiaTheme="majorEastAsia" w:hAnsiTheme="majorEastAsia"/>
          <w:sz w:val="22"/>
          <w:szCs w:val="22"/>
        </w:rPr>
      </w:pPr>
    </w:p>
    <w:p w14:paraId="7E80B59A" w14:textId="77777777" w:rsidR="00BA25A0" w:rsidRDefault="00BA25A0" w:rsidP="00BA25A0">
      <w:pPr>
        <w:rPr>
          <w:rFonts w:asciiTheme="majorEastAsia" w:eastAsiaTheme="majorEastAsia" w:hAnsiTheme="majorEastAsia"/>
          <w:sz w:val="22"/>
          <w:szCs w:val="22"/>
        </w:rPr>
      </w:pPr>
      <w:r w:rsidRPr="00604890">
        <w:rPr>
          <w:rFonts w:asciiTheme="majorEastAsia" w:eastAsiaTheme="majorEastAsia" w:hAnsiTheme="majorEastAsia" w:hint="eastAsia"/>
          <w:sz w:val="22"/>
          <w:szCs w:val="22"/>
          <w:bdr w:val="single" w:sz="4" w:space="0" w:color="auto"/>
        </w:rPr>
        <w:t>Ⅱ-１-(２)　管理者のリーダーシップが発揮されている。</w:t>
      </w:r>
    </w:p>
    <w:p w14:paraId="2AC3E077" w14:textId="77777777" w:rsidR="00BA25A0" w:rsidRPr="00604890" w:rsidRDefault="00BA25A0" w:rsidP="00BA25A0">
      <w:pPr>
        <w:rPr>
          <w:rFonts w:asciiTheme="majorEastAsia" w:eastAsiaTheme="majorEastAsia" w:hAnsiTheme="majorEastAsia"/>
          <w:sz w:val="22"/>
          <w:szCs w:val="22"/>
          <w:bdr w:val="single" w:sz="4" w:space="0" w:color="auto"/>
        </w:rPr>
      </w:pPr>
    </w:p>
    <w:p w14:paraId="3786F119" w14:textId="77777777" w:rsidR="00BA25A0" w:rsidRDefault="00BA25A0" w:rsidP="00BA25A0">
      <w:pPr>
        <w:ind w:left="2645" w:hangingChars="1150" w:hanging="2645"/>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12</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Ⅱ-１-(２)-①　福祉サービスの質の向上に意欲をもち、その取組に指導力を発揮し</w:t>
      </w:r>
    </w:p>
    <w:p w14:paraId="4EDC2AF1" w14:textId="77777777" w:rsidR="00BA25A0" w:rsidRPr="00E34305" w:rsidRDefault="00BA25A0" w:rsidP="00BA25A0">
      <w:pPr>
        <w:ind w:firstLineChars="900" w:firstLine="2070"/>
        <w:rPr>
          <w:rFonts w:asciiTheme="majorEastAsia" w:eastAsiaTheme="majorEastAsia" w:hAnsiTheme="majorEastAsia"/>
          <w:sz w:val="22"/>
          <w:szCs w:val="22"/>
        </w:rPr>
      </w:pPr>
      <w:r w:rsidRPr="00604890">
        <w:rPr>
          <w:rFonts w:asciiTheme="majorEastAsia" w:eastAsiaTheme="majorEastAsia" w:hAnsiTheme="majorEastAsia" w:hint="eastAsia"/>
          <w:sz w:val="22"/>
          <w:szCs w:val="22"/>
          <w:u w:val="single"/>
        </w:rPr>
        <w:t>ている。</w:t>
      </w:r>
      <w:r>
        <w:rPr>
          <w:rFonts w:asciiTheme="majorEastAsia" w:eastAsiaTheme="majorEastAsia" w:hAnsiTheme="majorEastAsia" w:hint="eastAsia"/>
          <w:sz w:val="22"/>
          <w:szCs w:val="22"/>
        </w:rPr>
        <w:t xml:space="preserve"> </w:t>
      </w:r>
      <w:r w:rsidRPr="00E34305">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・２４</w:t>
      </w:r>
    </w:p>
    <w:p w14:paraId="6F6837BD" w14:textId="77777777" w:rsidR="00BA25A0" w:rsidRPr="00E34305" w:rsidRDefault="00BA25A0" w:rsidP="00BA25A0">
      <w:pPr>
        <w:rPr>
          <w:rFonts w:asciiTheme="majorEastAsia" w:eastAsiaTheme="majorEastAsia" w:hAnsiTheme="majorEastAsia"/>
          <w:sz w:val="22"/>
          <w:szCs w:val="22"/>
        </w:rPr>
      </w:pPr>
    </w:p>
    <w:p w14:paraId="0C2F45D9" w14:textId="16F3F745" w:rsidR="00BA25A0" w:rsidRPr="00E34305" w:rsidRDefault="00BA25A0" w:rsidP="00BA25A0">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13</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Ⅱ-１-(２)-②　経営の改善や業務の実</w:t>
      </w:r>
      <w:r w:rsidR="00EF6932" w:rsidRPr="0012015B">
        <w:rPr>
          <w:rFonts w:asciiTheme="majorEastAsia" w:eastAsiaTheme="majorEastAsia" w:hAnsiTheme="majorEastAsia" w:hint="eastAsia"/>
          <w:sz w:val="22"/>
          <w:szCs w:val="22"/>
          <w:u w:val="single"/>
        </w:rPr>
        <w:t>効</w:t>
      </w:r>
      <w:r w:rsidRPr="00604890">
        <w:rPr>
          <w:rFonts w:asciiTheme="majorEastAsia" w:eastAsiaTheme="majorEastAsia" w:hAnsiTheme="majorEastAsia" w:hint="eastAsia"/>
          <w:sz w:val="22"/>
          <w:szCs w:val="22"/>
          <w:u w:val="single"/>
        </w:rPr>
        <w:t>性を高める取組に指導力を発揮している。</w:t>
      </w:r>
    </w:p>
    <w:p w14:paraId="0C9756CC" w14:textId="77777777" w:rsidR="00BA25A0" w:rsidRPr="009F3076" w:rsidRDefault="00BA25A0" w:rsidP="00BA25A0">
      <w:pPr>
        <w:wordWrap w:val="0"/>
        <w:autoSpaceDE w:val="0"/>
        <w:autoSpaceDN w:val="0"/>
        <w:snapToGrid w:val="0"/>
        <w:rPr>
          <w:rFonts w:asciiTheme="majorEastAsia" w:eastAsiaTheme="majorEastAsia" w:hAnsiTheme="majorEastAsia"/>
          <w:sz w:val="24"/>
          <w:szCs w:val="21"/>
        </w:rPr>
      </w:pPr>
      <w:r>
        <w:rPr>
          <w:rFonts w:asciiTheme="majorEastAsia" w:eastAsiaTheme="majorEastAsia" w:hAnsiTheme="majorEastAsia" w:hint="eastAsia"/>
          <w:b/>
          <w:sz w:val="24"/>
          <w:szCs w:val="21"/>
        </w:rPr>
        <w:t xml:space="preserve">　　　　　　　</w:t>
      </w:r>
      <w:r w:rsidRPr="009F3076">
        <w:rPr>
          <w:rFonts w:asciiTheme="majorEastAsia" w:eastAsiaTheme="majorEastAsia" w:hAnsiTheme="majorEastAsia" w:hint="eastAsia"/>
          <w:sz w:val="24"/>
          <w:szCs w:val="21"/>
        </w:rPr>
        <w:t xml:space="preserve">　　</w:t>
      </w:r>
      <w:r>
        <w:rPr>
          <w:rFonts w:asciiTheme="majorEastAsia" w:eastAsiaTheme="majorEastAsia" w:hAnsiTheme="majorEastAsia" w:hint="eastAsia"/>
          <w:sz w:val="24"/>
          <w:szCs w:val="21"/>
        </w:rPr>
        <w:t xml:space="preserve"> </w:t>
      </w:r>
      <w:r w:rsidRPr="009F3076">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２６</w:t>
      </w:r>
    </w:p>
    <w:p w14:paraId="382CC6A4" w14:textId="77777777" w:rsidR="00BA25A0" w:rsidRPr="00E34305" w:rsidRDefault="00BA25A0" w:rsidP="00BA25A0">
      <w:pPr>
        <w:wordWrap w:val="0"/>
        <w:autoSpaceDE w:val="0"/>
        <w:autoSpaceDN w:val="0"/>
        <w:snapToGrid w:val="0"/>
        <w:rPr>
          <w:rFonts w:asciiTheme="majorEastAsia" w:eastAsiaTheme="majorEastAsia" w:hAnsiTheme="majorEastAsia"/>
          <w:sz w:val="24"/>
          <w:szCs w:val="21"/>
        </w:rPr>
      </w:pPr>
    </w:p>
    <w:p w14:paraId="28CD5F9D" w14:textId="77777777" w:rsidR="00BA25A0" w:rsidRPr="00E34305" w:rsidRDefault="00BA25A0" w:rsidP="00BA25A0">
      <w:pPr>
        <w:wordWrap w:val="0"/>
        <w:autoSpaceDE w:val="0"/>
        <w:autoSpaceDN w:val="0"/>
        <w:snapToGrid w:val="0"/>
        <w:rPr>
          <w:rFonts w:asciiTheme="majorEastAsia" w:eastAsiaTheme="majorEastAsia" w:hAnsiTheme="majorEastAsia"/>
          <w:b/>
          <w:sz w:val="24"/>
          <w:szCs w:val="21"/>
        </w:rPr>
      </w:pPr>
      <w:r w:rsidRPr="00E34305">
        <w:rPr>
          <w:rFonts w:asciiTheme="majorEastAsia" w:eastAsiaTheme="majorEastAsia" w:hAnsiTheme="majorEastAsia" w:hint="eastAsia"/>
          <w:b/>
          <w:sz w:val="24"/>
          <w:szCs w:val="21"/>
        </w:rPr>
        <w:t>Ⅱ-２　福祉人材の確保・育成</w:t>
      </w:r>
    </w:p>
    <w:p w14:paraId="69D9E24C" w14:textId="77777777" w:rsidR="00BA25A0" w:rsidRDefault="00BA25A0" w:rsidP="00BA25A0">
      <w:pPr>
        <w:tabs>
          <w:tab w:val="left" w:pos="9214"/>
        </w:tabs>
        <w:wordWrap w:val="0"/>
        <w:autoSpaceDE w:val="0"/>
        <w:autoSpaceDN w:val="0"/>
        <w:snapToGrid w:val="0"/>
        <w:rPr>
          <w:rFonts w:asciiTheme="majorEastAsia" w:eastAsiaTheme="majorEastAsia" w:hAnsiTheme="majorEastAsia"/>
          <w:sz w:val="22"/>
          <w:szCs w:val="22"/>
          <w:bdr w:val="single" w:sz="4" w:space="0" w:color="auto"/>
        </w:rPr>
      </w:pPr>
      <w:r w:rsidRPr="00604890">
        <w:rPr>
          <w:rFonts w:asciiTheme="majorEastAsia" w:eastAsiaTheme="majorEastAsia" w:hAnsiTheme="majorEastAsia" w:hint="eastAsia"/>
          <w:sz w:val="22"/>
          <w:szCs w:val="22"/>
          <w:bdr w:val="single" w:sz="4" w:space="0" w:color="auto"/>
        </w:rPr>
        <w:t>Ⅱ-２-(１)　福祉人材の確保・育成計画、人事管理の体制が整備されている。</w:t>
      </w:r>
    </w:p>
    <w:p w14:paraId="66CB7CC3" w14:textId="77777777" w:rsidR="00BA25A0" w:rsidRDefault="00BA25A0" w:rsidP="00BA25A0">
      <w:pPr>
        <w:tabs>
          <w:tab w:val="left" w:pos="9214"/>
        </w:tabs>
        <w:wordWrap w:val="0"/>
        <w:autoSpaceDE w:val="0"/>
        <w:autoSpaceDN w:val="0"/>
        <w:snapToGrid w:val="0"/>
        <w:rPr>
          <w:rFonts w:asciiTheme="majorEastAsia" w:eastAsiaTheme="majorEastAsia" w:hAnsiTheme="majorEastAsia"/>
          <w:sz w:val="22"/>
          <w:szCs w:val="22"/>
          <w:bdr w:val="single" w:sz="4" w:space="0" w:color="auto"/>
        </w:rPr>
      </w:pPr>
    </w:p>
    <w:p w14:paraId="277E280C" w14:textId="77777777" w:rsidR="00BA25A0" w:rsidRDefault="00BA25A0" w:rsidP="00BA25A0">
      <w:pPr>
        <w:tabs>
          <w:tab w:val="left" w:pos="9214"/>
        </w:tabs>
        <w:wordWrap w:val="0"/>
        <w:autoSpaceDE w:val="0"/>
        <w:autoSpaceDN w:val="0"/>
        <w:snapToGrid w:val="0"/>
        <w:ind w:leftChars="17" w:left="2222" w:hangingChars="950" w:hanging="2185"/>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14</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Ⅱ-２-(１)-①　必要な福祉人材の確保・定着等に関する具体的な計画が確立し、</w:t>
      </w:r>
    </w:p>
    <w:p w14:paraId="2DD31AB8" w14:textId="77777777" w:rsidR="00BA25A0" w:rsidRPr="00E34305" w:rsidRDefault="00BA25A0" w:rsidP="00BA25A0">
      <w:pPr>
        <w:tabs>
          <w:tab w:val="left" w:pos="9214"/>
        </w:tabs>
        <w:wordWrap w:val="0"/>
        <w:autoSpaceDE w:val="0"/>
        <w:autoSpaceDN w:val="0"/>
        <w:snapToGrid w:val="0"/>
        <w:ind w:leftChars="917" w:left="2132" w:hangingChars="50" w:hanging="115"/>
        <w:rPr>
          <w:rFonts w:asciiTheme="majorEastAsia" w:eastAsiaTheme="majorEastAsia" w:hAnsiTheme="majorEastAsia"/>
          <w:sz w:val="22"/>
          <w:szCs w:val="22"/>
        </w:rPr>
      </w:pPr>
      <w:r w:rsidRPr="00604890">
        <w:rPr>
          <w:rFonts w:asciiTheme="majorEastAsia" w:eastAsiaTheme="majorEastAsia" w:hAnsiTheme="majorEastAsia" w:hint="eastAsia"/>
          <w:sz w:val="22"/>
          <w:szCs w:val="22"/>
          <w:u w:val="single"/>
        </w:rPr>
        <w:t>取組が実施されている。</w:t>
      </w:r>
      <w:r>
        <w:rPr>
          <w:rFonts w:asciiTheme="majorEastAsia" w:eastAsiaTheme="majorEastAsia" w:hAnsiTheme="majorEastAsia" w:hint="eastAsia"/>
          <w:sz w:val="22"/>
          <w:szCs w:val="22"/>
        </w:rPr>
        <w:t xml:space="preserve"> ・・・・・・・・・・・・・・・・・２８</w:t>
      </w:r>
    </w:p>
    <w:p w14:paraId="16B4CDD4" w14:textId="77777777" w:rsidR="00BA25A0" w:rsidRDefault="00BA25A0" w:rsidP="00BA25A0">
      <w:pPr>
        <w:tabs>
          <w:tab w:val="left" w:leader="middleDot" w:pos="8787"/>
        </w:tabs>
        <w:wordWrap w:val="0"/>
        <w:autoSpaceDE w:val="0"/>
        <w:autoSpaceDN w:val="0"/>
        <w:snapToGrid w:val="0"/>
        <w:rPr>
          <w:rFonts w:asciiTheme="majorEastAsia" w:eastAsiaTheme="majorEastAsia" w:hAnsiTheme="majorEastAsia"/>
          <w:sz w:val="22"/>
          <w:szCs w:val="22"/>
          <w:u w:val="single"/>
        </w:rPr>
      </w:pPr>
    </w:p>
    <w:p w14:paraId="3148EE58" w14:textId="77777777" w:rsidR="00BA25A0" w:rsidRPr="00E34305" w:rsidRDefault="00BA25A0" w:rsidP="00BA25A0">
      <w:pPr>
        <w:tabs>
          <w:tab w:val="left" w:leader="middleDot" w:pos="8787"/>
        </w:tabs>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15</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Ⅱ-２-(１)-②　総合的な人事管理が行われている。</w:t>
      </w:r>
      <w:r>
        <w:rPr>
          <w:rFonts w:asciiTheme="majorEastAsia" w:eastAsiaTheme="majorEastAsia" w:hAnsiTheme="majorEastAsia" w:hint="eastAsia"/>
          <w:sz w:val="22"/>
          <w:szCs w:val="22"/>
        </w:rPr>
        <w:t xml:space="preserve"> ・・・・・・・・・・・３０</w:t>
      </w:r>
    </w:p>
    <w:p w14:paraId="55EC85E0" w14:textId="77777777" w:rsidR="00BA25A0" w:rsidRPr="00E34305" w:rsidRDefault="00BA25A0" w:rsidP="00BA25A0">
      <w:pPr>
        <w:tabs>
          <w:tab w:val="left" w:leader="middleDot" w:pos="8787"/>
        </w:tabs>
        <w:wordWrap w:val="0"/>
        <w:autoSpaceDE w:val="0"/>
        <w:autoSpaceDN w:val="0"/>
        <w:snapToGrid w:val="0"/>
        <w:ind w:firstLineChars="200" w:firstLine="460"/>
        <w:rPr>
          <w:rFonts w:asciiTheme="majorEastAsia" w:eastAsiaTheme="majorEastAsia" w:hAnsiTheme="majorEastAsia"/>
          <w:sz w:val="22"/>
          <w:szCs w:val="22"/>
        </w:rPr>
      </w:pPr>
    </w:p>
    <w:p w14:paraId="6DD8CF65" w14:textId="77777777" w:rsidR="00BA25A0" w:rsidRDefault="00BA25A0" w:rsidP="00BA25A0">
      <w:pPr>
        <w:wordWrap w:val="0"/>
        <w:autoSpaceDE w:val="0"/>
        <w:autoSpaceDN w:val="0"/>
        <w:snapToGrid w:val="0"/>
        <w:rPr>
          <w:rFonts w:asciiTheme="majorEastAsia" w:eastAsiaTheme="majorEastAsia" w:hAnsiTheme="majorEastAsia"/>
          <w:sz w:val="22"/>
          <w:szCs w:val="22"/>
        </w:rPr>
      </w:pPr>
      <w:r w:rsidRPr="00604890">
        <w:rPr>
          <w:rFonts w:asciiTheme="majorEastAsia" w:eastAsiaTheme="majorEastAsia" w:hAnsiTheme="majorEastAsia" w:hint="eastAsia"/>
          <w:sz w:val="22"/>
          <w:szCs w:val="22"/>
          <w:bdr w:val="single" w:sz="4" w:space="0" w:color="auto"/>
        </w:rPr>
        <w:t>Ⅱ-２-(２)　職員の就業状況に配慮がなされている。</w:t>
      </w:r>
      <w:r w:rsidRPr="00604890">
        <w:rPr>
          <w:rFonts w:asciiTheme="majorEastAsia" w:eastAsiaTheme="majorEastAsia" w:hAnsiTheme="majorEastAsia" w:hint="eastAsia"/>
          <w:sz w:val="22"/>
          <w:szCs w:val="22"/>
        </w:rPr>
        <w:t xml:space="preserve">　</w:t>
      </w:r>
    </w:p>
    <w:p w14:paraId="31993A8C" w14:textId="77777777" w:rsidR="00BA25A0" w:rsidRDefault="00BA25A0" w:rsidP="00BA25A0">
      <w:pPr>
        <w:wordWrap w:val="0"/>
        <w:autoSpaceDE w:val="0"/>
        <w:autoSpaceDN w:val="0"/>
        <w:snapToGrid w:val="0"/>
        <w:rPr>
          <w:rFonts w:asciiTheme="majorEastAsia" w:eastAsiaTheme="majorEastAsia" w:hAnsiTheme="majorEastAsia"/>
          <w:sz w:val="22"/>
          <w:szCs w:val="22"/>
          <w:bdr w:val="single" w:sz="4" w:space="0" w:color="auto"/>
        </w:rPr>
      </w:pPr>
    </w:p>
    <w:p w14:paraId="5E67D337" w14:textId="77777777" w:rsidR="00BA25A0" w:rsidRDefault="00BA25A0" w:rsidP="00BA25A0">
      <w:pPr>
        <w:wordWrap w:val="0"/>
        <w:autoSpaceDE w:val="0"/>
        <w:autoSpaceDN w:val="0"/>
        <w:snapToGrid w:val="0"/>
        <w:ind w:left="2185" w:hangingChars="950" w:hanging="2185"/>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16</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Ⅱ-２-(２)-①　職員の就業状況や意向を把握し、働きやすい職場づくりに取組んで</w:t>
      </w:r>
    </w:p>
    <w:p w14:paraId="501ED453" w14:textId="77777777" w:rsidR="00BA25A0" w:rsidRPr="00E34305" w:rsidRDefault="00BA25A0" w:rsidP="00BA25A0">
      <w:pPr>
        <w:wordWrap w:val="0"/>
        <w:autoSpaceDE w:val="0"/>
        <w:autoSpaceDN w:val="0"/>
        <w:snapToGrid w:val="0"/>
        <w:ind w:leftChars="900" w:left="1980"/>
        <w:rPr>
          <w:rFonts w:asciiTheme="majorEastAsia" w:eastAsiaTheme="majorEastAsia" w:hAnsiTheme="majorEastAsia"/>
          <w:sz w:val="22"/>
          <w:szCs w:val="22"/>
        </w:rPr>
      </w:pPr>
      <w:r w:rsidRPr="00604890">
        <w:rPr>
          <w:rFonts w:asciiTheme="majorEastAsia" w:eastAsiaTheme="majorEastAsia" w:hAnsiTheme="majorEastAsia" w:hint="eastAsia"/>
          <w:sz w:val="22"/>
          <w:szCs w:val="22"/>
          <w:u w:val="single"/>
        </w:rPr>
        <w:t>いる。</w:t>
      </w:r>
      <w:r>
        <w:rPr>
          <w:rFonts w:asciiTheme="majorEastAsia" w:eastAsiaTheme="majorEastAsia" w:hAnsiTheme="majorEastAsia" w:hint="eastAsia"/>
          <w:sz w:val="22"/>
          <w:szCs w:val="22"/>
        </w:rPr>
        <w:t xml:space="preserve"> </w:t>
      </w:r>
      <w:r w:rsidRPr="00E34305">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・・・・３２</w:t>
      </w:r>
    </w:p>
    <w:p w14:paraId="49C44AD8" w14:textId="77777777" w:rsidR="00BA25A0" w:rsidRPr="00E34305" w:rsidRDefault="00BA25A0" w:rsidP="00BA25A0">
      <w:pPr>
        <w:wordWrap w:val="0"/>
        <w:autoSpaceDE w:val="0"/>
        <w:autoSpaceDN w:val="0"/>
        <w:snapToGrid w:val="0"/>
        <w:rPr>
          <w:rFonts w:asciiTheme="majorEastAsia" w:eastAsiaTheme="majorEastAsia" w:hAnsiTheme="majorEastAsia"/>
          <w:sz w:val="22"/>
          <w:szCs w:val="22"/>
          <w:bdr w:val="single" w:sz="4" w:space="0" w:color="auto"/>
        </w:rPr>
      </w:pPr>
    </w:p>
    <w:p w14:paraId="0A782061" w14:textId="77777777" w:rsidR="00BA25A0" w:rsidRDefault="00BA25A0" w:rsidP="00BA25A0">
      <w:pPr>
        <w:wordWrap w:val="0"/>
        <w:autoSpaceDE w:val="0"/>
        <w:autoSpaceDN w:val="0"/>
        <w:snapToGrid w:val="0"/>
        <w:rPr>
          <w:rFonts w:asciiTheme="majorEastAsia" w:eastAsiaTheme="majorEastAsia" w:hAnsiTheme="majorEastAsia"/>
          <w:sz w:val="22"/>
          <w:szCs w:val="22"/>
        </w:rPr>
      </w:pPr>
      <w:r w:rsidRPr="00604890">
        <w:rPr>
          <w:rFonts w:asciiTheme="majorEastAsia" w:eastAsiaTheme="majorEastAsia" w:hAnsiTheme="majorEastAsia" w:hint="eastAsia"/>
          <w:sz w:val="22"/>
          <w:szCs w:val="22"/>
          <w:bdr w:val="single" w:sz="4" w:space="0" w:color="auto"/>
        </w:rPr>
        <w:t>Ⅱ-２-(３)　職員の質の向上に向けた体制が確立されている。</w:t>
      </w:r>
    </w:p>
    <w:p w14:paraId="3D7EEFE5" w14:textId="77777777" w:rsidR="00BA25A0" w:rsidRPr="00604890" w:rsidRDefault="00BA25A0" w:rsidP="00BA25A0">
      <w:pPr>
        <w:wordWrap w:val="0"/>
        <w:autoSpaceDE w:val="0"/>
        <w:autoSpaceDN w:val="0"/>
        <w:snapToGrid w:val="0"/>
        <w:rPr>
          <w:rFonts w:asciiTheme="majorEastAsia" w:eastAsiaTheme="majorEastAsia" w:hAnsiTheme="majorEastAsia"/>
          <w:sz w:val="22"/>
          <w:szCs w:val="22"/>
          <w:bdr w:val="single" w:sz="4" w:space="0" w:color="auto"/>
        </w:rPr>
      </w:pPr>
    </w:p>
    <w:p w14:paraId="49C6090B" w14:textId="77777777" w:rsidR="00BA25A0" w:rsidRPr="00E34305" w:rsidRDefault="00BA25A0" w:rsidP="00BA25A0">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17</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Ⅱ-２-(３)-①　職員一人ひとりの育成に向けた取組を行っている。</w:t>
      </w:r>
      <w:r>
        <w:rPr>
          <w:rFonts w:asciiTheme="majorEastAsia" w:eastAsiaTheme="majorEastAsia" w:hAnsiTheme="majorEastAsia" w:hint="eastAsia"/>
          <w:sz w:val="22"/>
          <w:szCs w:val="22"/>
        </w:rPr>
        <w:t>・・・・・３４</w:t>
      </w:r>
    </w:p>
    <w:p w14:paraId="4D55D791" w14:textId="77777777" w:rsidR="00BA25A0" w:rsidRPr="00E34305" w:rsidRDefault="00BA25A0" w:rsidP="00BA25A0">
      <w:pPr>
        <w:wordWrap w:val="0"/>
        <w:autoSpaceDE w:val="0"/>
        <w:autoSpaceDN w:val="0"/>
        <w:snapToGrid w:val="0"/>
        <w:ind w:firstLineChars="300" w:firstLine="69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p>
    <w:p w14:paraId="713BB714" w14:textId="77777777" w:rsidR="00BA25A0" w:rsidRDefault="00BA25A0" w:rsidP="00BA25A0">
      <w:pPr>
        <w:ind w:left="2185" w:hangingChars="950" w:hanging="2185"/>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18</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Ⅱ-２-(３)-②　職員の教育・研修に関する基本方針や計画が策定され、教育・研</w:t>
      </w:r>
      <w:r w:rsidRPr="00E34305">
        <w:rPr>
          <w:rFonts w:asciiTheme="majorEastAsia" w:eastAsiaTheme="majorEastAsia" w:hAnsiTheme="majorEastAsia" w:hint="eastAsia"/>
          <w:sz w:val="22"/>
          <w:szCs w:val="22"/>
        </w:rPr>
        <w:t xml:space="preserve">　　</w:t>
      </w:r>
    </w:p>
    <w:p w14:paraId="1AEB7F91" w14:textId="77777777" w:rsidR="00BA25A0" w:rsidRPr="00E34305" w:rsidRDefault="00BA25A0" w:rsidP="00BA25A0">
      <w:pPr>
        <w:ind w:leftChars="900" w:left="1980"/>
        <w:rPr>
          <w:rFonts w:asciiTheme="majorEastAsia" w:eastAsiaTheme="majorEastAsia" w:hAnsiTheme="majorEastAsia"/>
          <w:sz w:val="22"/>
          <w:szCs w:val="22"/>
        </w:rPr>
      </w:pPr>
      <w:r w:rsidRPr="00604890">
        <w:rPr>
          <w:rFonts w:asciiTheme="majorEastAsia" w:eastAsiaTheme="majorEastAsia" w:hAnsiTheme="majorEastAsia" w:hint="eastAsia"/>
          <w:sz w:val="22"/>
          <w:szCs w:val="22"/>
          <w:u w:val="single"/>
        </w:rPr>
        <w:t>修が実施されている。</w:t>
      </w:r>
      <w:r>
        <w:rPr>
          <w:rFonts w:asciiTheme="majorEastAsia" w:eastAsiaTheme="majorEastAsia" w:hAnsiTheme="majorEastAsia" w:hint="eastAsia"/>
          <w:sz w:val="22"/>
          <w:szCs w:val="22"/>
        </w:rPr>
        <w:t xml:space="preserve"> ・・・・・・・・・・・・・・・・・・３６</w:t>
      </w:r>
    </w:p>
    <w:p w14:paraId="5789968C" w14:textId="77777777" w:rsidR="00BA25A0" w:rsidRPr="00E34305" w:rsidRDefault="00BA25A0" w:rsidP="00BA25A0">
      <w:pPr>
        <w:wordWrap w:val="0"/>
        <w:autoSpaceDE w:val="0"/>
        <w:autoSpaceDN w:val="0"/>
        <w:snapToGrid w:val="0"/>
        <w:ind w:leftChars="300" w:left="890" w:hangingChars="100" w:hanging="230"/>
        <w:rPr>
          <w:rFonts w:asciiTheme="majorEastAsia" w:eastAsiaTheme="majorEastAsia" w:hAnsiTheme="majorEastAsia"/>
          <w:sz w:val="22"/>
          <w:szCs w:val="22"/>
          <w:u w:val="single"/>
        </w:rPr>
      </w:pPr>
    </w:p>
    <w:p w14:paraId="54614D87" w14:textId="77777777" w:rsidR="00BA25A0" w:rsidRDefault="00BA25A0" w:rsidP="00BA25A0">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19</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Ⅱ-２-(３)-③　職員一人ひとりの教育・研修の機会が確保されている。</w:t>
      </w:r>
      <w:r>
        <w:rPr>
          <w:rFonts w:asciiTheme="majorEastAsia" w:eastAsiaTheme="majorEastAsia" w:hAnsiTheme="majorEastAsia" w:hint="eastAsia"/>
          <w:sz w:val="22"/>
          <w:szCs w:val="22"/>
        </w:rPr>
        <w:t xml:space="preserve"> ・・３８</w:t>
      </w:r>
    </w:p>
    <w:p w14:paraId="33E817A0" w14:textId="77777777" w:rsidR="00BA25A0" w:rsidRPr="00E34305" w:rsidRDefault="00BA25A0" w:rsidP="00BA25A0">
      <w:pPr>
        <w:wordWrap w:val="0"/>
        <w:autoSpaceDE w:val="0"/>
        <w:autoSpaceDN w:val="0"/>
        <w:snapToGrid w:val="0"/>
        <w:rPr>
          <w:rFonts w:asciiTheme="majorEastAsia" w:eastAsiaTheme="majorEastAsia" w:hAnsiTheme="majorEastAsia"/>
          <w:sz w:val="22"/>
          <w:szCs w:val="22"/>
          <w:bdr w:val="single" w:sz="4" w:space="0" w:color="auto"/>
        </w:rPr>
      </w:pPr>
    </w:p>
    <w:p w14:paraId="69DF17F5" w14:textId="77777777" w:rsidR="00BA25A0" w:rsidRDefault="00BA25A0" w:rsidP="00BA25A0">
      <w:pPr>
        <w:wordWrap w:val="0"/>
        <w:autoSpaceDE w:val="0"/>
        <w:autoSpaceDN w:val="0"/>
        <w:snapToGrid w:val="0"/>
        <w:rPr>
          <w:rFonts w:asciiTheme="majorEastAsia" w:eastAsiaTheme="majorEastAsia" w:hAnsiTheme="majorEastAsia"/>
          <w:sz w:val="22"/>
          <w:szCs w:val="22"/>
          <w:bdr w:val="single" w:sz="4" w:space="0" w:color="auto"/>
        </w:rPr>
      </w:pPr>
      <w:r w:rsidRPr="00604890">
        <w:rPr>
          <w:rFonts w:asciiTheme="majorEastAsia" w:eastAsiaTheme="majorEastAsia" w:hAnsiTheme="majorEastAsia" w:hint="eastAsia"/>
          <w:sz w:val="22"/>
          <w:szCs w:val="22"/>
          <w:bdr w:val="single" w:sz="4" w:space="0" w:color="auto"/>
        </w:rPr>
        <w:t>Ⅱ-２-(４)　実習生等の福祉サービスに関わる専門職の研修・育成が適切に行われている。</w:t>
      </w:r>
    </w:p>
    <w:p w14:paraId="2EA7131B" w14:textId="77777777" w:rsidR="00BA25A0" w:rsidRPr="00604890" w:rsidRDefault="00BA25A0" w:rsidP="00BA25A0">
      <w:pPr>
        <w:wordWrap w:val="0"/>
        <w:autoSpaceDE w:val="0"/>
        <w:autoSpaceDN w:val="0"/>
        <w:snapToGrid w:val="0"/>
        <w:rPr>
          <w:rFonts w:asciiTheme="majorEastAsia" w:eastAsiaTheme="majorEastAsia" w:hAnsiTheme="majorEastAsia"/>
          <w:sz w:val="22"/>
          <w:szCs w:val="22"/>
          <w:bdr w:val="single" w:sz="4" w:space="0" w:color="auto"/>
        </w:rPr>
      </w:pPr>
    </w:p>
    <w:p w14:paraId="5A94CB5F" w14:textId="77777777" w:rsidR="00BA25A0" w:rsidRDefault="00BA25A0" w:rsidP="00BA25A0">
      <w:pPr>
        <w:wordWrap w:val="0"/>
        <w:autoSpaceDE w:val="0"/>
        <w:autoSpaceDN w:val="0"/>
        <w:snapToGrid w:val="0"/>
        <w:ind w:left="2185" w:hangingChars="950" w:hanging="2185"/>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20</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Ⅱ-２-(４)-①　実習生等の福祉サービスに関わる専門職の研修・育成について体制</w:t>
      </w:r>
    </w:p>
    <w:p w14:paraId="194AF02E" w14:textId="77777777" w:rsidR="00BA25A0" w:rsidRPr="00E34305" w:rsidRDefault="00BA25A0" w:rsidP="00BA25A0">
      <w:pPr>
        <w:wordWrap w:val="0"/>
        <w:autoSpaceDE w:val="0"/>
        <w:autoSpaceDN w:val="0"/>
        <w:snapToGrid w:val="0"/>
        <w:ind w:leftChars="900" w:left="2095" w:hangingChars="50" w:hanging="115"/>
        <w:rPr>
          <w:rFonts w:asciiTheme="majorEastAsia" w:eastAsiaTheme="majorEastAsia" w:hAnsiTheme="majorEastAsia"/>
          <w:sz w:val="22"/>
          <w:szCs w:val="22"/>
        </w:rPr>
      </w:pPr>
      <w:r w:rsidRPr="00604890">
        <w:rPr>
          <w:rFonts w:asciiTheme="majorEastAsia" w:eastAsiaTheme="majorEastAsia" w:hAnsiTheme="majorEastAsia" w:hint="eastAsia"/>
          <w:sz w:val="22"/>
          <w:szCs w:val="22"/>
          <w:u w:val="single"/>
        </w:rPr>
        <w:t>を整備し、積極的な取組をしている。</w:t>
      </w:r>
      <w:r>
        <w:rPr>
          <w:rFonts w:asciiTheme="majorEastAsia" w:eastAsiaTheme="majorEastAsia" w:hAnsiTheme="majorEastAsia" w:hint="eastAsia"/>
          <w:sz w:val="22"/>
          <w:szCs w:val="22"/>
        </w:rPr>
        <w:t>・・・・・・・・・・・・４０</w:t>
      </w:r>
    </w:p>
    <w:p w14:paraId="7937DF05" w14:textId="77777777" w:rsidR="00BA25A0" w:rsidRPr="00E34305" w:rsidRDefault="00BA25A0" w:rsidP="00BA25A0">
      <w:pPr>
        <w:wordWrap w:val="0"/>
        <w:autoSpaceDE w:val="0"/>
        <w:autoSpaceDN w:val="0"/>
        <w:snapToGrid w:val="0"/>
        <w:rPr>
          <w:rFonts w:asciiTheme="majorEastAsia" w:eastAsiaTheme="majorEastAsia" w:hAnsiTheme="majorEastAsia"/>
          <w:sz w:val="24"/>
          <w:szCs w:val="24"/>
        </w:rPr>
      </w:pPr>
    </w:p>
    <w:p w14:paraId="6F73C125" w14:textId="77777777" w:rsidR="00BA25A0" w:rsidRPr="00E34305" w:rsidRDefault="00BA25A0" w:rsidP="00BA25A0">
      <w:pPr>
        <w:wordWrap w:val="0"/>
        <w:autoSpaceDE w:val="0"/>
        <w:autoSpaceDN w:val="0"/>
        <w:snapToGrid w:val="0"/>
        <w:rPr>
          <w:rFonts w:asciiTheme="majorEastAsia" w:eastAsiaTheme="majorEastAsia" w:hAnsiTheme="majorEastAsia"/>
          <w:b/>
          <w:sz w:val="24"/>
          <w:szCs w:val="24"/>
        </w:rPr>
      </w:pPr>
      <w:r w:rsidRPr="00E34305">
        <w:rPr>
          <w:rFonts w:asciiTheme="majorEastAsia" w:eastAsiaTheme="majorEastAsia" w:hAnsiTheme="majorEastAsia" w:hint="eastAsia"/>
          <w:b/>
          <w:sz w:val="24"/>
          <w:szCs w:val="24"/>
        </w:rPr>
        <w:t>Ⅱ-３　運営の透明性の確保</w:t>
      </w:r>
    </w:p>
    <w:p w14:paraId="46C58BDF" w14:textId="77777777" w:rsidR="00BA25A0" w:rsidRDefault="00BA25A0" w:rsidP="00BA25A0">
      <w:pPr>
        <w:wordWrap w:val="0"/>
        <w:autoSpaceDE w:val="0"/>
        <w:autoSpaceDN w:val="0"/>
        <w:snapToGrid w:val="0"/>
        <w:rPr>
          <w:rFonts w:asciiTheme="majorEastAsia" w:eastAsiaTheme="majorEastAsia" w:hAnsiTheme="majorEastAsia"/>
          <w:sz w:val="22"/>
          <w:szCs w:val="22"/>
        </w:rPr>
      </w:pPr>
      <w:r w:rsidRPr="00604890">
        <w:rPr>
          <w:rFonts w:asciiTheme="majorEastAsia" w:eastAsiaTheme="majorEastAsia" w:hAnsiTheme="majorEastAsia" w:hint="eastAsia"/>
          <w:sz w:val="22"/>
          <w:szCs w:val="22"/>
          <w:bdr w:val="single" w:sz="4" w:space="0" w:color="auto"/>
        </w:rPr>
        <w:t>Ⅱ-３-(１)　運営の透明性を確保するための取組が行われている。</w:t>
      </w:r>
      <w:r w:rsidRPr="00604890">
        <w:rPr>
          <w:rFonts w:asciiTheme="majorEastAsia" w:eastAsiaTheme="majorEastAsia" w:hAnsiTheme="majorEastAsia" w:hint="eastAsia"/>
          <w:sz w:val="22"/>
          <w:szCs w:val="22"/>
        </w:rPr>
        <w:t xml:space="preserve">　</w:t>
      </w:r>
    </w:p>
    <w:p w14:paraId="2393C55A" w14:textId="77777777" w:rsidR="00BA25A0" w:rsidRPr="00604890" w:rsidRDefault="00BA25A0" w:rsidP="00BA25A0">
      <w:pPr>
        <w:wordWrap w:val="0"/>
        <w:autoSpaceDE w:val="0"/>
        <w:autoSpaceDN w:val="0"/>
        <w:snapToGrid w:val="0"/>
        <w:rPr>
          <w:rFonts w:asciiTheme="majorEastAsia" w:eastAsiaTheme="majorEastAsia" w:hAnsiTheme="majorEastAsia"/>
          <w:sz w:val="22"/>
          <w:szCs w:val="22"/>
          <w:bdr w:val="single" w:sz="4" w:space="0" w:color="auto"/>
        </w:rPr>
      </w:pPr>
    </w:p>
    <w:p w14:paraId="7706D147" w14:textId="77777777" w:rsidR="00BA25A0" w:rsidRPr="00E34305" w:rsidRDefault="00BA25A0" w:rsidP="00BA25A0">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21</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Ⅱ-３-(１)-①　運営の透明性を確保するための情報公開が行われている。</w:t>
      </w:r>
      <w:r>
        <w:rPr>
          <w:rFonts w:asciiTheme="majorEastAsia" w:eastAsiaTheme="majorEastAsia" w:hAnsiTheme="majorEastAsia" w:hint="eastAsia"/>
          <w:sz w:val="22"/>
          <w:szCs w:val="22"/>
        </w:rPr>
        <w:t>・・４２</w:t>
      </w:r>
    </w:p>
    <w:p w14:paraId="5B978ADA" w14:textId="77777777" w:rsidR="00BA25A0" w:rsidRPr="00E34305" w:rsidRDefault="00BA25A0" w:rsidP="00BA25A0">
      <w:pPr>
        <w:wordWrap w:val="0"/>
        <w:autoSpaceDE w:val="0"/>
        <w:autoSpaceDN w:val="0"/>
        <w:snapToGrid w:val="0"/>
        <w:ind w:firstLineChars="300" w:firstLine="690"/>
        <w:rPr>
          <w:rFonts w:asciiTheme="majorEastAsia" w:eastAsiaTheme="majorEastAsia" w:hAnsiTheme="majorEastAsia"/>
          <w:sz w:val="22"/>
          <w:szCs w:val="22"/>
        </w:rPr>
      </w:pPr>
    </w:p>
    <w:p w14:paraId="5FB6A2FD" w14:textId="77777777" w:rsidR="00BA25A0" w:rsidRDefault="00BA25A0" w:rsidP="00BA25A0">
      <w:pPr>
        <w:wordWrap w:val="0"/>
        <w:autoSpaceDE w:val="0"/>
        <w:autoSpaceDN w:val="0"/>
        <w:snapToGrid w:val="0"/>
        <w:ind w:left="2185" w:hangingChars="950" w:hanging="2185"/>
        <w:rPr>
          <w:rFonts w:asciiTheme="majorEastAsia" w:eastAsiaTheme="majorEastAsia" w:hAnsiTheme="majorEastAsia"/>
          <w:sz w:val="22"/>
        </w:rPr>
      </w:pPr>
      <w:r w:rsidRPr="00E34305">
        <w:rPr>
          <w:rFonts w:asciiTheme="majorEastAsia" w:eastAsiaTheme="majorEastAsia" w:hAnsiTheme="majorEastAsia" w:hint="eastAsia"/>
          <w:sz w:val="22"/>
          <w:szCs w:val="22"/>
          <w:bdr w:val="single" w:sz="4" w:space="0" w:color="auto"/>
        </w:rPr>
        <w:lastRenderedPageBreak/>
        <w:t>22</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 xml:space="preserve">Ⅱ-３-(１)-②　</w:t>
      </w:r>
      <w:r w:rsidRPr="00604890">
        <w:rPr>
          <w:rFonts w:asciiTheme="majorEastAsia" w:eastAsiaTheme="majorEastAsia" w:hAnsiTheme="majorEastAsia" w:hint="eastAsia"/>
          <w:sz w:val="22"/>
          <w:u w:val="single"/>
        </w:rPr>
        <w:t>公正かつ透明性の高い適正な経営・運営のための取組が行われてい</w:t>
      </w:r>
    </w:p>
    <w:p w14:paraId="7C979CEC" w14:textId="77777777" w:rsidR="00BA25A0" w:rsidRPr="00E34305" w:rsidRDefault="00BA25A0" w:rsidP="00BA25A0">
      <w:pPr>
        <w:wordWrap w:val="0"/>
        <w:autoSpaceDE w:val="0"/>
        <w:autoSpaceDN w:val="0"/>
        <w:snapToGrid w:val="0"/>
        <w:ind w:leftChars="900" w:left="2095" w:hangingChars="50" w:hanging="115"/>
        <w:rPr>
          <w:rFonts w:asciiTheme="majorEastAsia" w:eastAsiaTheme="majorEastAsia" w:hAnsiTheme="majorEastAsia"/>
          <w:sz w:val="22"/>
          <w:szCs w:val="22"/>
        </w:rPr>
      </w:pPr>
      <w:r w:rsidRPr="00604890">
        <w:rPr>
          <w:rFonts w:asciiTheme="majorEastAsia" w:eastAsiaTheme="majorEastAsia" w:hAnsiTheme="majorEastAsia" w:hint="eastAsia"/>
          <w:sz w:val="22"/>
          <w:u w:val="single"/>
        </w:rPr>
        <w:t>る</w:t>
      </w:r>
      <w:r w:rsidRPr="00604890">
        <w:rPr>
          <w:rFonts w:asciiTheme="majorEastAsia" w:eastAsiaTheme="majorEastAsia" w:hAnsiTheme="majorEastAsia" w:hint="eastAsia"/>
          <w:sz w:val="22"/>
          <w:szCs w:val="22"/>
          <w:u w:val="single"/>
        </w:rPr>
        <w:t>。</w:t>
      </w:r>
      <w:r>
        <w:rPr>
          <w:rFonts w:asciiTheme="majorEastAsia" w:eastAsiaTheme="majorEastAsia" w:hAnsiTheme="majorEastAsia" w:hint="eastAsia"/>
          <w:sz w:val="22"/>
          <w:szCs w:val="22"/>
        </w:rPr>
        <w:t>・ ・・・・・・・・・・・・・・・・・・・・・・・・・４４</w:t>
      </w:r>
    </w:p>
    <w:p w14:paraId="18CB5C30" w14:textId="6D97DAB8" w:rsidR="005749EC" w:rsidRDefault="005749EC" w:rsidP="00BA25A0">
      <w:pPr>
        <w:wordWrap w:val="0"/>
        <w:autoSpaceDE w:val="0"/>
        <w:autoSpaceDN w:val="0"/>
        <w:snapToGrid w:val="0"/>
        <w:rPr>
          <w:rFonts w:asciiTheme="majorEastAsia" w:eastAsiaTheme="majorEastAsia" w:hAnsiTheme="majorEastAsia"/>
          <w:b/>
          <w:sz w:val="24"/>
          <w:szCs w:val="24"/>
        </w:rPr>
      </w:pPr>
    </w:p>
    <w:p w14:paraId="75AEBDB3" w14:textId="77777777" w:rsidR="00B45884" w:rsidRDefault="00B45884" w:rsidP="00BA25A0">
      <w:pPr>
        <w:wordWrap w:val="0"/>
        <w:autoSpaceDE w:val="0"/>
        <w:autoSpaceDN w:val="0"/>
        <w:snapToGrid w:val="0"/>
        <w:rPr>
          <w:rFonts w:asciiTheme="majorEastAsia" w:eastAsiaTheme="majorEastAsia" w:hAnsiTheme="majorEastAsia"/>
          <w:b/>
          <w:sz w:val="24"/>
          <w:szCs w:val="24"/>
        </w:rPr>
      </w:pPr>
    </w:p>
    <w:p w14:paraId="5F6C01D8" w14:textId="77777777" w:rsidR="00BA25A0" w:rsidRPr="00E34305" w:rsidRDefault="00BA25A0" w:rsidP="00BA25A0">
      <w:pPr>
        <w:wordWrap w:val="0"/>
        <w:autoSpaceDE w:val="0"/>
        <w:autoSpaceDN w:val="0"/>
        <w:snapToGrid w:val="0"/>
        <w:rPr>
          <w:rFonts w:asciiTheme="majorEastAsia" w:eastAsiaTheme="majorEastAsia" w:hAnsiTheme="majorEastAsia"/>
          <w:b/>
          <w:sz w:val="24"/>
          <w:szCs w:val="24"/>
        </w:rPr>
      </w:pPr>
      <w:r w:rsidRPr="00E34305">
        <w:rPr>
          <w:rFonts w:asciiTheme="majorEastAsia" w:eastAsiaTheme="majorEastAsia" w:hAnsiTheme="majorEastAsia" w:hint="eastAsia"/>
          <w:b/>
          <w:sz w:val="24"/>
          <w:szCs w:val="24"/>
        </w:rPr>
        <w:t>Ⅱ-４　地域との交流、地域貢献</w:t>
      </w:r>
    </w:p>
    <w:p w14:paraId="4D8F9BE7" w14:textId="77777777" w:rsidR="00BA25A0" w:rsidRDefault="00BA25A0" w:rsidP="00BA25A0">
      <w:pPr>
        <w:wordWrap w:val="0"/>
        <w:autoSpaceDE w:val="0"/>
        <w:autoSpaceDN w:val="0"/>
        <w:snapToGrid w:val="0"/>
        <w:rPr>
          <w:rFonts w:asciiTheme="majorEastAsia" w:eastAsiaTheme="majorEastAsia" w:hAnsiTheme="majorEastAsia"/>
          <w:sz w:val="22"/>
          <w:szCs w:val="22"/>
          <w:bdr w:val="single" w:sz="4" w:space="0" w:color="auto"/>
        </w:rPr>
      </w:pPr>
      <w:r w:rsidRPr="00604890">
        <w:rPr>
          <w:rFonts w:asciiTheme="majorEastAsia" w:eastAsiaTheme="majorEastAsia" w:hAnsiTheme="majorEastAsia" w:hint="eastAsia"/>
          <w:sz w:val="22"/>
          <w:szCs w:val="22"/>
          <w:bdr w:val="single" w:sz="4" w:space="0" w:color="auto"/>
        </w:rPr>
        <w:t>Ⅱ-４-(１)　地域との関係が適切に確保されている。</w:t>
      </w:r>
    </w:p>
    <w:p w14:paraId="195CBDFE" w14:textId="77777777" w:rsidR="00BA25A0" w:rsidRDefault="00BA25A0" w:rsidP="00BA25A0">
      <w:pPr>
        <w:wordWrap w:val="0"/>
        <w:autoSpaceDE w:val="0"/>
        <w:autoSpaceDN w:val="0"/>
        <w:snapToGrid w:val="0"/>
        <w:rPr>
          <w:rFonts w:asciiTheme="majorEastAsia" w:eastAsiaTheme="majorEastAsia" w:hAnsiTheme="majorEastAsia"/>
          <w:sz w:val="22"/>
          <w:szCs w:val="22"/>
          <w:bdr w:val="single" w:sz="4" w:space="0" w:color="auto"/>
        </w:rPr>
      </w:pPr>
    </w:p>
    <w:p w14:paraId="15F18148" w14:textId="77777777" w:rsidR="00BA25A0" w:rsidRPr="00E34305" w:rsidRDefault="00BA25A0" w:rsidP="00BA25A0">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23</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Ⅱ-４-(１)-①　利用者と地域との交流を広げるための取組を行っている。</w:t>
      </w:r>
      <w:r>
        <w:rPr>
          <w:rFonts w:asciiTheme="majorEastAsia" w:eastAsiaTheme="majorEastAsia" w:hAnsiTheme="majorEastAsia" w:hint="eastAsia"/>
          <w:sz w:val="22"/>
          <w:szCs w:val="22"/>
        </w:rPr>
        <w:t>・・４６</w:t>
      </w:r>
    </w:p>
    <w:p w14:paraId="6CF96FFC" w14:textId="77777777" w:rsidR="00BA25A0" w:rsidRPr="00E34305" w:rsidRDefault="00BA25A0" w:rsidP="00BA25A0">
      <w:pPr>
        <w:wordWrap w:val="0"/>
        <w:autoSpaceDE w:val="0"/>
        <w:autoSpaceDN w:val="0"/>
        <w:snapToGrid w:val="0"/>
        <w:ind w:firstLineChars="300" w:firstLine="690"/>
        <w:rPr>
          <w:rFonts w:asciiTheme="majorEastAsia" w:eastAsiaTheme="majorEastAsia" w:hAnsiTheme="majorEastAsia"/>
          <w:sz w:val="22"/>
          <w:szCs w:val="22"/>
          <w:bdr w:val="single" w:sz="4" w:space="0" w:color="auto"/>
        </w:rPr>
      </w:pPr>
    </w:p>
    <w:p w14:paraId="384A05AB" w14:textId="77777777" w:rsidR="00BA25A0" w:rsidRPr="00604890" w:rsidRDefault="00BA25A0" w:rsidP="00BA25A0">
      <w:pPr>
        <w:wordWrap w:val="0"/>
        <w:autoSpaceDE w:val="0"/>
        <w:autoSpaceDN w:val="0"/>
        <w:snapToGrid w:val="0"/>
        <w:ind w:left="2185" w:hangingChars="950" w:hanging="2185"/>
        <w:rPr>
          <w:rFonts w:asciiTheme="majorEastAsia" w:eastAsiaTheme="majorEastAsia" w:hAnsiTheme="majorEastAsia"/>
          <w:sz w:val="22"/>
          <w:szCs w:val="22"/>
          <w:u w:val="single"/>
        </w:rPr>
      </w:pPr>
      <w:r w:rsidRPr="00E34305">
        <w:rPr>
          <w:rFonts w:asciiTheme="majorEastAsia" w:eastAsiaTheme="majorEastAsia" w:hAnsiTheme="majorEastAsia" w:hint="eastAsia"/>
          <w:sz w:val="22"/>
          <w:szCs w:val="22"/>
          <w:bdr w:val="single" w:sz="4" w:space="0" w:color="auto"/>
        </w:rPr>
        <w:t>24</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Ⅱ-４-(１)-②　ボランティア等の受入れに対する基本姿勢を明確にし体制を確立</w:t>
      </w:r>
    </w:p>
    <w:p w14:paraId="0AC832FD" w14:textId="77777777" w:rsidR="00BA25A0" w:rsidRPr="00E34305" w:rsidRDefault="00BA25A0" w:rsidP="00BA25A0">
      <w:pPr>
        <w:wordWrap w:val="0"/>
        <w:autoSpaceDE w:val="0"/>
        <w:autoSpaceDN w:val="0"/>
        <w:snapToGrid w:val="0"/>
        <w:ind w:leftChars="900" w:left="2095" w:hangingChars="50" w:hanging="115"/>
        <w:rPr>
          <w:rFonts w:asciiTheme="majorEastAsia" w:eastAsiaTheme="majorEastAsia" w:hAnsiTheme="majorEastAsia"/>
          <w:sz w:val="22"/>
          <w:szCs w:val="22"/>
        </w:rPr>
      </w:pPr>
      <w:r w:rsidRPr="00604890">
        <w:rPr>
          <w:rFonts w:asciiTheme="majorEastAsia" w:eastAsiaTheme="majorEastAsia" w:hAnsiTheme="majorEastAsia" w:hint="eastAsia"/>
          <w:sz w:val="22"/>
          <w:szCs w:val="22"/>
          <w:u w:val="single"/>
        </w:rPr>
        <w:t>している。</w:t>
      </w:r>
      <w:r>
        <w:rPr>
          <w:rFonts w:asciiTheme="majorEastAsia" w:eastAsiaTheme="majorEastAsia" w:hAnsiTheme="majorEastAsia" w:hint="eastAsia"/>
          <w:sz w:val="22"/>
          <w:szCs w:val="22"/>
        </w:rPr>
        <w:t xml:space="preserve"> ・・・・・・・・・・・・・・・・・・・・・・・４８</w:t>
      </w:r>
    </w:p>
    <w:p w14:paraId="3D58BA6C" w14:textId="77777777" w:rsidR="00BA25A0" w:rsidRPr="00E34305" w:rsidRDefault="00BA25A0" w:rsidP="00BA25A0">
      <w:pPr>
        <w:wordWrap w:val="0"/>
        <w:autoSpaceDE w:val="0"/>
        <w:autoSpaceDN w:val="0"/>
        <w:snapToGrid w:val="0"/>
        <w:rPr>
          <w:rFonts w:asciiTheme="majorEastAsia" w:eastAsiaTheme="majorEastAsia" w:hAnsiTheme="majorEastAsia"/>
          <w:sz w:val="22"/>
          <w:szCs w:val="22"/>
          <w:bdr w:val="single" w:sz="4" w:space="0" w:color="auto"/>
        </w:rPr>
      </w:pPr>
    </w:p>
    <w:p w14:paraId="0FF4A903" w14:textId="77777777" w:rsidR="00BA25A0" w:rsidRDefault="00BA25A0" w:rsidP="00BA25A0">
      <w:pPr>
        <w:tabs>
          <w:tab w:val="left" w:leader="middleDot" w:pos="8787"/>
        </w:tabs>
        <w:wordWrap w:val="0"/>
        <w:autoSpaceDE w:val="0"/>
        <w:autoSpaceDN w:val="0"/>
        <w:snapToGrid w:val="0"/>
        <w:rPr>
          <w:rFonts w:asciiTheme="majorEastAsia" w:eastAsiaTheme="majorEastAsia" w:hAnsiTheme="majorEastAsia"/>
          <w:sz w:val="22"/>
          <w:szCs w:val="22"/>
          <w:u w:val="single"/>
        </w:rPr>
      </w:pPr>
    </w:p>
    <w:p w14:paraId="3804A185" w14:textId="77777777" w:rsidR="00BA25A0" w:rsidRDefault="00BA25A0" w:rsidP="00BA25A0">
      <w:pPr>
        <w:wordWrap w:val="0"/>
        <w:autoSpaceDE w:val="0"/>
        <w:autoSpaceDN w:val="0"/>
        <w:snapToGrid w:val="0"/>
        <w:rPr>
          <w:rFonts w:asciiTheme="majorEastAsia" w:eastAsiaTheme="majorEastAsia" w:hAnsiTheme="majorEastAsia"/>
          <w:sz w:val="22"/>
          <w:szCs w:val="22"/>
        </w:rPr>
      </w:pPr>
      <w:r w:rsidRPr="00604890">
        <w:rPr>
          <w:rFonts w:asciiTheme="majorEastAsia" w:eastAsiaTheme="majorEastAsia" w:hAnsiTheme="majorEastAsia" w:hint="eastAsia"/>
          <w:sz w:val="22"/>
          <w:szCs w:val="22"/>
          <w:bdr w:val="single" w:sz="4" w:space="0" w:color="auto"/>
        </w:rPr>
        <w:t>Ⅱ-４-(２)　関係機関との連携が確保されている。</w:t>
      </w:r>
    </w:p>
    <w:p w14:paraId="24B54575" w14:textId="77777777" w:rsidR="00BA25A0" w:rsidRPr="00604890" w:rsidRDefault="00BA25A0" w:rsidP="00BA25A0">
      <w:pPr>
        <w:wordWrap w:val="0"/>
        <w:autoSpaceDE w:val="0"/>
        <w:autoSpaceDN w:val="0"/>
        <w:snapToGrid w:val="0"/>
        <w:rPr>
          <w:rFonts w:asciiTheme="majorEastAsia" w:eastAsiaTheme="majorEastAsia" w:hAnsiTheme="majorEastAsia"/>
          <w:sz w:val="22"/>
          <w:szCs w:val="22"/>
          <w:bdr w:val="single" w:sz="4" w:space="0" w:color="auto"/>
        </w:rPr>
      </w:pPr>
    </w:p>
    <w:p w14:paraId="593660AF" w14:textId="77777777" w:rsidR="00BA25A0" w:rsidRPr="00604890" w:rsidRDefault="00BA25A0" w:rsidP="00BA25A0">
      <w:pPr>
        <w:wordWrap w:val="0"/>
        <w:autoSpaceDE w:val="0"/>
        <w:autoSpaceDN w:val="0"/>
        <w:snapToGrid w:val="0"/>
        <w:ind w:left="2185" w:hangingChars="950" w:hanging="2185"/>
        <w:rPr>
          <w:rFonts w:asciiTheme="majorEastAsia" w:eastAsiaTheme="majorEastAsia" w:hAnsiTheme="majorEastAsia"/>
          <w:sz w:val="22"/>
          <w:szCs w:val="22"/>
          <w:u w:val="single"/>
        </w:rPr>
      </w:pPr>
      <w:r w:rsidRPr="00E34305">
        <w:rPr>
          <w:rFonts w:asciiTheme="majorEastAsia" w:eastAsiaTheme="majorEastAsia" w:hAnsiTheme="majorEastAsia" w:hint="eastAsia"/>
          <w:sz w:val="22"/>
          <w:szCs w:val="22"/>
          <w:bdr w:val="single" w:sz="4" w:space="0" w:color="auto"/>
        </w:rPr>
        <w:t>25</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Ⅱ-４-(２)-①　福祉施設・事業所として必要な社会資源を明確にし、関係機関等と</w:t>
      </w:r>
    </w:p>
    <w:p w14:paraId="162808D8" w14:textId="77777777" w:rsidR="00BA25A0" w:rsidRPr="00E34305" w:rsidRDefault="00BA25A0" w:rsidP="00BA25A0">
      <w:pPr>
        <w:wordWrap w:val="0"/>
        <w:autoSpaceDE w:val="0"/>
        <w:autoSpaceDN w:val="0"/>
        <w:snapToGrid w:val="0"/>
        <w:ind w:leftChars="900" w:left="2095" w:hangingChars="50" w:hanging="115"/>
        <w:rPr>
          <w:rFonts w:asciiTheme="majorEastAsia" w:eastAsiaTheme="majorEastAsia" w:hAnsiTheme="majorEastAsia"/>
          <w:sz w:val="22"/>
          <w:szCs w:val="22"/>
        </w:rPr>
      </w:pPr>
      <w:r w:rsidRPr="00604890">
        <w:rPr>
          <w:rFonts w:asciiTheme="majorEastAsia" w:eastAsiaTheme="majorEastAsia" w:hAnsiTheme="majorEastAsia" w:hint="eastAsia"/>
          <w:sz w:val="22"/>
          <w:szCs w:val="22"/>
          <w:u w:val="single"/>
        </w:rPr>
        <w:t>の連携が適切に行われている。</w:t>
      </w:r>
      <w:r>
        <w:rPr>
          <w:rFonts w:asciiTheme="majorEastAsia" w:eastAsiaTheme="majorEastAsia" w:hAnsiTheme="majorEastAsia" w:hint="eastAsia"/>
          <w:sz w:val="22"/>
          <w:szCs w:val="22"/>
        </w:rPr>
        <w:t>・・・・・・・・・・・・・・・５０</w:t>
      </w:r>
    </w:p>
    <w:p w14:paraId="18E81632" w14:textId="77777777" w:rsidR="00BA25A0" w:rsidRPr="00E34305" w:rsidRDefault="00BA25A0" w:rsidP="00BA25A0">
      <w:pPr>
        <w:tabs>
          <w:tab w:val="left" w:leader="middleDot" w:pos="8787"/>
        </w:tabs>
        <w:wordWrap w:val="0"/>
        <w:autoSpaceDE w:val="0"/>
        <w:autoSpaceDN w:val="0"/>
        <w:snapToGrid w:val="0"/>
        <w:ind w:firstLineChars="200" w:firstLine="460"/>
        <w:rPr>
          <w:rFonts w:asciiTheme="majorEastAsia" w:eastAsiaTheme="majorEastAsia" w:hAnsiTheme="majorEastAsia"/>
          <w:sz w:val="22"/>
          <w:szCs w:val="22"/>
          <w:u w:val="single"/>
        </w:rPr>
      </w:pPr>
    </w:p>
    <w:p w14:paraId="1AA839D5" w14:textId="77777777" w:rsidR="00BA25A0" w:rsidRDefault="00BA25A0" w:rsidP="00BA25A0">
      <w:pPr>
        <w:wordWrap w:val="0"/>
        <w:autoSpaceDE w:val="0"/>
        <w:autoSpaceDN w:val="0"/>
        <w:snapToGrid w:val="0"/>
        <w:rPr>
          <w:rFonts w:asciiTheme="majorEastAsia" w:eastAsiaTheme="majorEastAsia" w:hAnsiTheme="majorEastAsia"/>
          <w:sz w:val="22"/>
          <w:szCs w:val="22"/>
        </w:rPr>
      </w:pPr>
      <w:r w:rsidRPr="00604890">
        <w:rPr>
          <w:rFonts w:asciiTheme="majorEastAsia" w:eastAsiaTheme="majorEastAsia" w:hAnsiTheme="majorEastAsia" w:hint="eastAsia"/>
          <w:sz w:val="22"/>
          <w:szCs w:val="22"/>
          <w:bdr w:val="single" w:sz="4" w:space="0" w:color="auto"/>
        </w:rPr>
        <w:t>Ⅱ-４-(３)　地域の福祉向上のための取組を行っている。</w:t>
      </w:r>
      <w:r w:rsidRPr="00604890">
        <w:rPr>
          <w:rFonts w:asciiTheme="majorEastAsia" w:eastAsiaTheme="majorEastAsia" w:hAnsiTheme="majorEastAsia" w:hint="eastAsia"/>
          <w:sz w:val="22"/>
          <w:szCs w:val="22"/>
        </w:rPr>
        <w:t xml:space="preserve">　</w:t>
      </w:r>
    </w:p>
    <w:p w14:paraId="42BF66A9" w14:textId="77777777" w:rsidR="00BA25A0" w:rsidRPr="00604890" w:rsidRDefault="00BA25A0" w:rsidP="00BA25A0">
      <w:pPr>
        <w:wordWrap w:val="0"/>
        <w:autoSpaceDE w:val="0"/>
        <w:autoSpaceDN w:val="0"/>
        <w:snapToGrid w:val="0"/>
        <w:rPr>
          <w:rFonts w:asciiTheme="majorEastAsia" w:eastAsiaTheme="majorEastAsia" w:hAnsiTheme="majorEastAsia"/>
          <w:sz w:val="22"/>
          <w:szCs w:val="22"/>
        </w:rPr>
      </w:pPr>
    </w:p>
    <w:p w14:paraId="43D249C5" w14:textId="77777777" w:rsidR="00BA25A0" w:rsidRPr="00E34305" w:rsidRDefault="00BA25A0" w:rsidP="00BA25A0">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26</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 xml:space="preserve">Ⅱ-４-(３)-①　</w:t>
      </w:r>
      <w:r w:rsidRPr="00EF6932">
        <w:rPr>
          <w:rFonts w:asciiTheme="majorEastAsia" w:eastAsiaTheme="majorEastAsia" w:hAnsiTheme="majorEastAsia" w:hint="eastAsia"/>
          <w:sz w:val="22"/>
          <w:szCs w:val="22"/>
          <w:u w:val="single"/>
        </w:rPr>
        <w:t>地域の福祉ニーズ等を把握するための取組が行われている。</w:t>
      </w:r>
      <w:r>
        <w:rPr>
          <w:rFonts w:asciiTheme="majorEastAsia" w:eastAsiaTheme="majorEastAsia" w:hAnsiTheme="majorEastAsia" w:hint="eastAsia"/>
          <w:sz w:val="22"/>
          <w:szCs w:val="22"/>
        </w:rPr>
        <w:t>・５２</w:t>
      </w:r>
    </w:p>
    <w:p w14:paraId="7564E560" w14:textId="77777777" w:rsidR="00BA25A0" w:rsidRPr="00E34305" w:rsidRDefault="00BA25A0" w:rsidP="00BA25A0">
      <w:pPr>
        <w:wordWrap w:val="0"/>
        <w:autoSpaceDE w:val="0"/>
        <w:autoSpaceDN w:val="0"/>
        <w:snapToGrid w:val="0"/>
        <w:ind w:firstLineChars="300" w:firstLine="690"/>
        <w:rPr>
          <w:rFonts w:asciiTheme="majorEastAsia" w:eastAsiaTheme="majorEastAsia" w:hAnsiTheme="majorEastAsia"/>
          <w:sz w:val="22"/>
          <w:szCs w:val="22"/>
        </w:rPr>
      </w:pPr>
    </w:p>
    <w:p w14:paraId="3AC099C6" w14:textId="77777777" w:rsidR="00BA25A0" w:rsidRPr="00E34305" w:rsidRDefault="00BA25A0" w:rsidP="00BA25A0">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27</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Ⅱ-４-(３)-②　地域の福祉ニーズ</w:t>
      </w:r>
      <w:r w:rsidRPr="00EF6932">
        <w:rPr>
          <w:rFonts w:asciiTheme="majorEastAsia" w:eastAsiaTheme="majorEastAsia" w:hAnsiTheme="majorEastAsia" w:hint="eastAsia"/>
          <w:sz w:val="22"/>
          <w:szCs w:val="22"/>
          <w:u w:val="single"/>
        </w:rPr>
        <w:t>等</w:t>
      </w:r>
      <w:r w:rsidRPr="00604890">
        <w:rPr>
          <w:rFonts w:asciiTheme="majorEastAsia" w:eastAsiaTheme="majorEastAsia" w:hAnsiTheme="majorEastAsia" w:hint="eastAsia"/>
          <w:sz w:val="22"/>
          <w:szCs w:val="22"/>
          <w:u w:val="single"/>
        </w:rPr>
        <w:t>にもとづく公益的な事業・活動が行われている。</w:t>
      </w:r>
    </w:p>
    <w:p w14:paraId="09D80B30" w14:textId="77777777" w:rsidR="00BA25A0" w:rsidRPr="00AA6DFF" w:rsidRDefault="00BA25A0" w:rsidP="00BA25A0">
      <w:pPr>
        <w:tabs>
          <w:tab w:val="left" w:pos="3990"/>
        </w:tabs>
        <w:wordWrap w:val="0"/>
        <w:autoSpaceDE w:val="0"/>
        <w:autoSpaceDN w:val="0"/>
        <w:snapToGrid w:val="0"/>
        <w:rPr>
          <w:rFonts w:asciiTheme="majorEastAsia" w:eastAsiaTheme="majorEastAsia" w:hAnsiTheme="majorEastAsia"/>
          <w:sz w:val="22"/>
          <w:szCs w:val="22"/>
        </w:rPr>
      </w:pPr>
      <w:r w:rsidRPr="00AA6DFF">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 xml:space="preserve">　　　　</w:t>
      </w:r>
      <w:r w:rsidR="00516572">
        <w:rPr>
          <w:rFonts w:asciiTheme="majorEastAsia" w:eastAsiaTheme="majorEastAsia" w:hAnsiTheme="majorEastAsia" w:hint="eastAsia"/>
          <w:sz w:val="22"/>
          <w:szCs w:val="22"/>
        </w:rPr>
        <w:t xml:space="preserve">　　　・・・・・・・・・・・・・・・・・・・・・・・・・・・５７</w:t>
      </w:r>
    </w:p>
    <w:p w14:paraId="4031E423" w14:textId="77777777" w:rsidR="00BA25A0" w:rsidRPr="009F3076" w:rsidRDefault="00BA25A0" w:rsidP="00BA25A0">
      <w:pPr>
        <w:tabs>
          <w:tab w:val="left" w:pos="3990"/>
        </w:tabs>
        <w:wordWrap w:val="0"/>
        <w:autoSpaceDE w:val="0"/>
        <w:autoSpaceDN w:val="0"/>
        <w:snapToGrid w:val="0"/>
        <w:rPr>
          <w:rFonts w:asciiTheme="majorEastAsia" w:eastAsiaTheme="majorEastAsia" w:hAnsiTheme="majorEastAsia"/>
          <w:sz w:val="22"/>
          <w:szCs w:val="22"/>
          <w:u w:val="single"/>
        </w:rPr>
      </w:pPr>
    </w:p>
    <w:p w14:paraId="5509F94A" w14:textId="77777777" w:rsidR="00BA25A0" w:rsidRPr="00E34305" w:rsidRDefault="00BA25A0" w:rsidP="00BA25A0">
      <w:pPr>
        <w:tabs>
          <w:tab w:val="left" w:pos="3990"/>
        </w:tabs>
        <w:wordWrap w:val="0"/>
        <w:autoSpaceDE w:val="0"/>
        <w:autoSpaceDN w:val="0"/>
        <w:snapToGrid w:val="0"/>
        <w:rPr>
          <w:rFonts w:asciiTheme="majorEastAsia" w:eastAsiaTheme="majorEastAsia" w:hAnsiTheme="majorEastAsia"/>
          <w:sz w:val="24"/>
        </w:rPr>
      </w:pPr>
    </w:p>
    <w:p w14:paraId="7AAD7F45" w14:textId="77777777" w:rsidR="00BA25A0" w:rsidRPr="00E34305" w:rsidRDefault="00BA25A0" w:rsidP="00BA25A0">
      <w:pPr>
        <w:tabs>
          <w:tab w:val="left" w:pos="3990"/>
        </w:tabs>
        <w:wordWrap w:val="0"/>
        <w:autoSpaceDE w:val="0"/>
        <w:autoSpaceDN w:val="0"/>
        <w:snapToGrid w:val="0"/>
        <w:rPr>
          <w:rFonts w:asciiTheme="majorEastAsia" w:eastAsiaTheme="majorEastAsia" w:hAnsiTheme="majorEastAsia"/>
          <w:b/>
          <w:sz w:val="24"/>
          <w:u w:val="single"/>
        </w:rPr>
      </w:pPr>
      <w:r w:rsidRPr="00E34305">
        <w:rPr>
          <w:rFonts w:asciiTheme="majorEastAsia" w:eastAsiaTheme="majorEastAsia" w:hAnsiTheme="majorEastAsia" w:hint="eastAsia"/>
          <w:b/>
          <w:sz w:val="24"/>
          <w:u w:val="single"/>
        </w:rPr>
        <w:t>Ⅲ　適切な福祉サービスの実施</w:t>
      </w:r>
    </w:p>
    <w:p w14:paraId="6CF86FC7" w14:textId="77777777" w:rsidR="00BA25A0" w:rsidRDefault="00BA25A0" w:rsidP="00BA25A0">
      <w:pPr>
        <w:wordWrap w:val="0"/>
        <w:autoSpaceDE w:val="0"/>
        <w:autoSpaceDN w:val="0"/>
        <w:snapToGrid w:val="0"/>
        <w:rPr>
          <w:rFonts w:asciiTheme="majorEastAsia" w:eastAsiaTheme="majorEastAsia" w:hAnsiTheme="majorEastAsia"/>
          <w:b/>
          <w:sz w:val="24"/>
          <w:szCs w:val="24"/>
        </w:rPr>
      </w:pPr>
    </w:p>
    <w:p w14:paraId="11E50CEC" w14:textId="77777777" w:rsidR="00BA25A0" w:rsidRPr="00E34305" w:rsidRDefault="00BA25A0" w:rsidP="00BA25A0">
      <w:pPr>
        <w:wordWrap w:val="0"/>
        <w:autoSpaceDE w:val="0"/>
        <w:autoSpaceDN w:val="0"/>
        <w:snapToGrid w:val="0"/>
        <w:rPr>
          <w:rFonts w:asciiTheme="majorEastAsia" w:eastAsiaTheme="majorEastAsia" w:hAnsiTheme="majorEastAsia"/>
          <w:b/>
          <w:sz w:val="24"/>
          <w:szCs w:val="24"/>
        </w:rPr>
      </w:pPr>
      <w:r w:rsidRPr="00E34305">
        <w:rPr>
          <w:rFonts w:asciiTheme="majorEastAsia" w:eastAsiaTheme="majorEastAsia" w:hAnsiTheme="majorEastAsia" w:hint="eastAsia"/>
          <w:b/>
          <w:sz w:val="24"/>
          <w:szCs w:val="24"/>
        </w:rPr>
        <w:t>Ⅲ-１　利用者本位の福祉サービス</w:t>
      </w:r>
    </w:p>
    <w:p w14:paraId="1B2D754E" w14:textId="77777777" w:rsidR="00BA25A0" w:rsidRDefault="00BA25A0" w:rsidP="00BA25A0">
      <w:pPr>
        <w:tabs>
          <w:tab w:val="left" w:leader="middleDot" w:pos="8787"/>
          <w:tab w:val="left" w:pos="9356"/>
        </w:tabs>
        <w:wordWrap w:val="0"/>
        <w:autoSpaceDE w:val="0"/>
        <w:autoSpaceDN w:val="0"/>
        <w:snapToGrid w:val="0"/>
        <w:rPr>
          <w:rFonts w:asciiTheme="majorEastAsia" w:eastAsiaTheme="majorEastAsia" w:hAnsiTheme="majorEastAsia"/>
          <w:sz w:val="22"/>
          <w:szCs w:val="22"/>
          <w:bdr w:val="single" w:sz="4" w:space="0" w:color="auto"/>
        </w:rPr>
      </w:pPr>
      <w:r w:rsidRPr="00604890">
        <w:rPr>
          <w:rFonts w:asciiTheme="majorEastAsia" w:eastAsiaTheme="majorEastAsia" w:hAnsiTheme="majorEastAsia" w:hint="eastAsia"/>
          <w:sz w:val="22"/>
          <w:szCs w:val="22"/>
          <w:bdr w:val="single" w:sz="4" w:space="0" w:color="auto"/>
        </w:rPr>
        <w:t>Ⅲ-１-(１)　利用者を尊重する姿勢が明示されている。</w:t>
      </w:r>
    </w:p>
    <w:p w14:paraId="39F9F453" w14:textId="77777777" w:rsidR="00BA25A0" w:rsidRPr="00604890" w:rsidRDefault="00BA25A0" w:rsidP="00BA25A0">
      <w:pPr>
        <w:tabs>
          <w:tab w:val="left" w:leader="middleDot" w:pos="8787"/>
          <w:tab w:val="left" w:pos="9356"/>
        </w:tabs>
        <w:wordWrap w:val="0"/>
        <w:autoSpaceDE w:val="0"/>
        <w:autoSpaceDN w:val="0"/>
        <w:snapToGrid w:val="0"/>
        <w:rPr>
          <w:rFonts w:asciiTheme="majorEastAsia" w:eastAsiaTheme="majorEastAsia" w:hAnsiTheme="majorEastAsia"/>
          <w:sz w:val="22"/>
          <w:szCs w:val="22"/>
        </w:rPr>
      </w:pPr>
    </w:p>
    <w:p w14:paraId="451ED677" w14:textId="77777777" w:rsidR="00BA25A0" w:rsidRDefault="00BA25A0" w:rsidP="00BA25A0">
      <w:pPr>
        <w:wordWrap w:val="0"/>
        <w:autoSpaceDE w:val="0"/>
        <w:autoSpaceDN w:val="0"/>
        <w:snapToGrid w:val="0"/>
        <w:ind w:left="2185" w:hangingChars="950" w:hanging="2185"/>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28</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Ⅲ-１-(１)-①　利用者を尊重した福祉サービス提供について共通の理解をもつた</w:t>
      </w:r>
    </w:p>
    <w:p w14:paraId="4B16638E" w14:textId="77777777" w:rsidR="00BA25A0" w:rsidRPr="00E34305" w:rsidRDefault="00BA25A0" w:rsidP="00BA25A0">
      <w:pPr>
        <w:wordWrap w:val="0"/>
        <w:autoSpaceDE w:val="0"/>
        <w:autoSpaceDN w:val="0"/>
        <w:snapToGrid w:val="0"/>
        <w:ind w:leftChars="900" w:left="2095" w:hangingChars="50" w:hanging="115"/>
        <w:rPr>
          <w:rFonts w:asciiTheme="majorEastAsia" w:eastAsiaTheme="majorEastAsia" w:hAnsiTheme="majorEastAsia"/>
          <w:sz w:val="22"/>
          <w:szCs w:val="22"/>
        </w:rPr>
      </w:pPr>
      <w:r w:rsidRPr="00604890">
        <w:rPr>
          <w:rFonts w:asciiTheme="majorEastAsia" w:eastAsiaTheme="majorEastAsia" w:hAnsiTheme="majorEastAsia" w:hint="eastAsia"/>
          <w:sz w:val="22"/>
          <w:szCs w:val="22"/>
          <w:u w:val="single"/>
        </w:rPr>
        <w:t>めの取組を行っている。</w:t>
      </w:r>
      <w:r>
        <w:rPr>
          <w:rFonts w:asciiTheme="majorEastAsia" w:eastAsiaTheme="majorEastAsia" w:hAnsiTheme="majorEastAsia" w:hint="eastAsia"/>
          <w:sz w:val="22"/>
          <w:szCs w:val="22"/>
        </w:rPr>
        <w:t xml:space="preserve"> </w:t>
      </w:r>
      <w:r w:rsidR="00516572">
        <w:rPr>
          <w:rFonts w:asciiTheme="majorEastAsia" w:eastAsiaTheme="majorEastAsia" w:hAnsiTheme="majorEastAsia" w:hint="eastAsia"/>
          <w:sz w:val="22"/>
          <w:szCs w:val="22"/>
        </w:rPr>
        <w:t>・・・・・・・・・・・・・・・・・５７</w:t>
      </w:r>
    </w:p>
    <w:p w14:paraId="34F60DA3" w14:textId="77777777" w:rsidR="00BA25A0" w:rsidRPr="00E34305" w:rsidRDefault="00BA25A0" w:rsidP="00BA25A0">
      <w:pPr>
        <w:wordWrap w:val="0"/>
        <w:autoSpaceDE w:val="0"/>
        <w:autoSpaceDN w:val="0"/>
        <w:snapToGrid w:val="0"/>
        <w:ind w:leftChars="300" w:left="890" w:hangingChars="100" w:hanging="230"/>
        <w:rPr>
          <w:rFonts w:asciiTheme="majorEastAsia" w:eastAsiaTheme="majorEastAsia" w:hAnsiTheme="majorEastAsia"/>
          <w:sz w:val="22"/>
          <w:szCs w:val="22"/>
        </w:rPr>
      </w:pPr>
    </w:p>
    <w:p w14:paraId="5E75F1E4" w14:textId="77777777" w:rsidR="00BA25A0" w:rsidRPr="00E34305" w:rsidRDefault="00BA25A0" w:rsidP="00BA25A0">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29</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 xml:space="preserve">Ⅲ-１-(１)-②　利用者のプライバシー保護に配慮した福祉サービス提供が行われ </w:t>
      </w:r>
      <w:r w:rsidRPr="00604890">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ている。</w:t>
      </w:r>
      <w:r w:rsidR="00516572">
        <w:rPr>
          <w:rFonts w:asciiTheme="majorEastAsia" w:eastAsiaTheme="majorEastAsia" w:hAnsiTheme="majorEastAsia" w:hint="eastAsia"/>
          <w:sz w:val="22"/>
          <w:szCs w:val="22"/>
        </w:rPr>
        <w:t>・・・・・・・・・・・・・・・・・・・・・・・・５９</w:t>
      </w:r>
    </w:p>
    <w:p w14:paraId="6DCDA333" w14:textId="77777777" w:rsidR="00BA25A0" w:rsidRPr="00E34305" w:rsidRDefault="00BA25A0" w:rsidP="00BA25A0">
      <w:pPr>
        <w:wordWrap w:val="0"/>
        <w:autoSpaceDE w:val="0"/>
        <w:autoSpaceDN w:val="0"/>
        <w:snapToGrid w:val="0"/>
        <w:rPr>
          <w:rFonts w:asciiTheme="majorEastAsia" w:eastAsiaTheme="majorEastAsia" w:hAnsiTheme="majorEastAsia"/>
          <w:sz w:val="22"/>
          <w:szCs w:val="22"/>
          <w:bdr w:val="single" w:sz="4" w:space="0" w:color="auto" w:frame="1"/>
        </w:rPr>
      </w:pPr>
    </w:p>
    <w:p w14:paraId="04FAC089" w14:textId="77777777" w:rsidR="00BA25A0" w:rsidRDefault="00BA25A0" w:rsidP="00BA25A0">
      <w:pPr>
        <w:tabs>
          <w:tab w:val="left" w:leader="middleDot" w:pos="8787"/>
          <w:tab w:val="left" w:pos="9356"/>
        </w:tabs>
        <w:wordWrap w:val="0"/>
        <w:autoSpaceDE w:val="0"/>
        <w:autoSpaceDN w:val="0"/>
        <w:snapToGrid w:val="0"/>
        <w:rPr>
          <w:rFonts w:asciiTheme="majorEastAsia" w:eastAsiaTheme="majorEastAsia" w:hAnsiTheme="majorEastAsia"/>
          <w:sz w:val="22"/>
          <w:szCs w:val="22"/>
          <w:bdr w:val="single" w:sz="4" w:space="0" w:color="auto"/>
        </w:rPr>
      </w:pPr>
      <w:r w:rsidRPr="00604890">
        <w:rPr>
          <w:rFonts w:asciiTheme="majorEastAsia" w:eastAsiaTheme="majorEastAsia" w:hAnsiTheme="majorEastAsia" w:hint="eastAsia"/>
          <w:sz w:val="22"/>
          <w:szCs w:val="22"/>
          <w:bdr w:val="single" w:sz="4" w:space="0" w:color="auto"/>
        </w:rPr>
        <w:t>Ⅲ-１-(２)　福祉サービスの提供に関する説明と同意（自己決定）が適切に行われている。</w:t>
      </w:r>
    </w:p>
    <w:p w14:paraId="22B8F58E" w14:textId="77777777" w:rsidR="00BA25A0" w:rsidRPr="00604890" w:rsidRDefault="00BA25A0" w:rsidP="00BA25A0">
      <w:pPr>
        <w:tabs>
          <w:tab w:val="left" w:leader="middleDot" w:pos="8787"/>
          <w:tab w:val="left" w:pos="9356"/>
        </w:tabs>
        <w:wordWrap w:val="0"/>
        <w:autoSpaceDE w:val="0"/>
        <w:autoSpaceDN w:val="0"/>
        <w:snapToGrid w:val="0"/>
        <w:rPr>
          <w:rFonts w:asciiTheme="majorEastAsia" w:eastAsiaTheme="majorEastAsia" w:hAnsiTheme="majorEastAsia"/>
          <w:sz w:val="22"/>
          <w:szCs w:val="22"/>
          <w:bdr w:val="single" w:sz="4" w:space="0" w:color="auto"/>
        </w:rPr>
      </w:pPr>
    </w:p>
    <w:p w14:paraId="2CB0FB64" w14:textId="77777777" w:rsidR="00BA25A0" w:rsidRPr="00E34305" w:rsidRDefault="00BA25A0" w:rsidP="00BA25A0">
      <w:pPr>
        <w:autoSpaceDE w:val="0"/>
        <w:autoSpaceDN w:val="0"/>
        <w:snapToGrid w:val="0"/>
        <w:ind w:left="2070" w:hangingChars="900" w:hanging="207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30</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Ⅲ-１-(２)-①　利用希望者に対して福祉サービス選択に必要な情報を積極的に提供している。</w:t>
      </w:r>
      <w:r w:rsidR="00516572">
        <w:rPr>
          <w:rFonts w:asciiTheme="majorEastAsia" w:eastAsiaTheme="majorEastAsia" w:hAnsiTheme="majorEastAsia" w:hint="eastAsia"/>
          <w:sz w:val="22"/>
          <w:szCs w:val="22"/>
        </w:rPr>
        <w:t>・・・・・・・・・・・・・・・・・・・・・・６１</w:t>
      </w:r>
    </w:p>
    <w:p w14:paraId="1CA8E4A7" w14:textId="77777777" w:rsidR="00BA25A0" w:rsidRPr="00652A61" w:rsidRDefault="00BA25A0" w:rsidP="00BA25A0">
      <w:pPr>
        <w:autoSpaceDE w:val="0"/>
        <w:autoSpaceDN w:val="0"/>
        <w:snapToGrid w:val="0"/>
        <w:rPr>
          <w:rFonts w:asciiTheme="majorEastAsia" w:eastAsiaTheme="majorEastAsia" w:hAnsiTheme="majorEastAsia"/>
          <w:sz w:val="22"/>
          <w:szCs w:val="22"/>
        </w:rPr>
      </w:pPr>
    </w:p>
    <w:p w14:paraId="16588C6C" w14:textId="77777777" w:rsidR="00BA25A0" w:rsidRPr="00E34305" w:rsidRDefault="00BA25A0" w:rsidP="00BA25A0">
      <w:pPr>
        <w:autoSpaceDE w:val="0"/>
        <w:autoSpaceDN w:val="0"/>
        <w:snapToGrid w:val="0"/>
        <w:ind w:left="2070" w:hangingChars="900" w:hanging="207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31</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Ⅲ-１-(２)-②　福祉サービスの開始・変更にあたり利用者等にわかりやすく説明している。</w:t>
      </w:r>
      <w:r w:rsidR="00516572">
        <w:rPr>
          <w:rFonts w:asciiTheme="majorEastAsia" w:eastAsiaTheme="majorEastAsia" w:hAnsiTheme="majorEastAsia" w:hint="eastAsia"/>
          <w:sz w:val="22"/>
          <w:szCs w:val="22"/>
        </w:rPr>
        <w:t>・・・・・・・・・・・・・・・・・・・・・・・・６３</w:t>
      </w:r>
    </w:p>
    <w:p w14:paraId="5E0FD616" w14:textId="77777777" w:rsidR="00BA25A0" w:rsidRPr="00E34305" w:rsidRDefault="00BA25A0" w:rsidP="00BA25A0">
      <w:pPr>
        <w:autoSpaceDE w:val="0"/>
        <w:autoSpaceDN w:val="0"/>
        <w:snapToGrid w:val="0"/>
        <w:rPr>
          <w:rFonts w:asciiTheme="majorEastAsia" w:eastAsiaTheme="majorEastAsia" w:hAnsiTheme="majorEastAsia"/>
          <w:sz w:val="22"/>
          <w:szCs w:val="22"/>
        </w:rPr>
      </w:pPr>
    </w:p>
    <w:p w14:paraId="2094F571" w14:textId="77777777" w:rsidR="00BA25A0" w:rsidRDefault="00BA25A0" w:rsidP="00BA25A0">
      <w:pPr>
        <w:autoSpaceDE w:val="0"/>
        <w:autoSpaceDN w:val="0"/>
        <w:snapToGrid w:val="0"/>
        <w:ind w:left="2070" w:hangingChars="900" w:hanging="207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32</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Ⅲ-１-(２)-③　福祉施設・事業所の変更や家庭への移行等にあたり福祉サービスの</w:t>
      </w:r>
    </w:p>
    <w:p w14:paraId="0D98B5AA" w14:textId="77777777" w:rsidR="00BA25A0" w:rsidRPr="00E34305" w:rsidRDefault="00BA25A0" w:rsidP="00BA25A0">
      <w:pPr>
        <w:autoSpaceDE w:val="0"/>
        <w:autoSpaceDN w:val="0"/>
        <w:snapToGrid w:val="0"/>
        <w:ind w:leftChars="900" w:left="1980"/>
        <w:rPr>
          <w:rFonts w:asciiTheme="majorEastAsia" w:eastAsiaTheme="majorEastAsia" w:hAnsiTheme="majorEastAsia"/>
          <w:sz w:val="22"/>
          <w:szCs w:val="22"/>
        </w:rPr>
      </w:pPr>
      <w:r w:rsidRPr="00604890">
        <w:rPr>
          <w:rFonts w:asciiTheme="majorEastAsia" w:eastAsiaTheme="majorEastAsia" w:hAnsiTheme="majorEastAsia" w:hint="eastAsia"/>
          <w:sz w:val="22"/>
          <w:szCs w:val="22"/>
          <w:u w:val="single"/>
        </w:rPr>
        <w:t>継続性に配慮した対応を行っている。</w:t>
      </w:r>
      <w:r w:rsidR="00516572">
        <w:rPr>
          <w:rFonts w:asciiTheme="majorEastAsia" w:eastAsiaTheme="majorEastAsia" w:hAnsiTheme="majorEastAsia" w:hint="eastAsia"/>
          <w:sz w:val="22"/>
          <w:szCs w:val="22"/>
        </w:rPr>
        <w:t>・・・・・・・・・・・・６５</w:t>
      </w:r>
    </w:p>
    <w:p w14:paraId="367DE46B" w14:textId="77777777" w:rsidR="00BA25A0" w:rsidRPr="00E34305" w:rsidRDefault="00BA25A0" w:rsidP="00BA25A0">
      <w:pPr>
        <w:wordWrap w:val="0"/>
        <w:autoSpaceDE w:val="0"/>
        <w:autoSpaceDN w:val="0"/>
        <w:snapToGrid w:val="0"/>
        <w:rPr>
          <w:rFonts w:asciiTheme="majorEastAsia" w:eastAsiaTheme="majorEastAsia" w:hAnsiTheme="majorEastAsia"/>
          <w:sz w:val="22"/>
          <w:szCs w:val="22"/>
          <w:bdr w:val="single" w:sz="4" w:space="0" w:color="auto" w:frame="1"/>
        </w:rPr>
      </w:pPr>
    </w:p>
    <w:p w14:paraId="00381017" w14:textId="77777777" w:rsidR="00B5115D" w:rsidRDefault="00B5115D" w:rsidP="00BA25A0">
      <w:pPr>
        <w:wordWrap w:val="0"/>
        <w:autoSpaceDE w:val="0"/>
        <w:autoSpaceDN w:val="0"/>
        <w:snapToGrid w:val="0"/>
        <w:rPr>
          <w:rFonts w:asciiTheme="majorEastAsia" w:eastAsiaTheme="majorEastAsia" w:hAnsiTheme="majorEastAsia"/>
          <w:sz w:val="22"/>
          <w:szCs w:val="22"/>
          <w:bdr w:val="single" w:sz="4" w:space="0" w:color="auto"/>
        </w:rPr>
      </w:pPr>
    </w:p>
    <w:p w14:paraId="16B0B66A" w14:textId="07A92D35" w:rsidR="00BA25A0" w:rsidRDefault="00BA25A0" w:rsidP="00BA25A0">
      <w:pPr>
        <w:wordWrap w:val="0"/>
        <w:autoSpaceDE w:val="0"/>
        <w:autoSpaceDN w:val="0"/>
        <w:snapToGrid w:val="0"/>
        <w:rPr>
          <w:rFonts w:asciiTheme="majorEastAsia" w:eastAsiaTheme="majorEastAsia" w:hAnsiTheme="majorEastAsia"/>
          <w:sz w:val="22"/>
          <w:szCs w:val="22"/>
        </w:rPr>
      </w:pPr>
      <w:r w:rsidRPr="00604890">
        <w:rPr>
          <w:rFonts w:asciiTheme="majorEastAsia" w:eastAsiaTheme="majorEastAsia" w:hAnsiTheme="majorEastAsia" w:hint="eastAsia"/>
          <w:sz w:val="22"/>
          <w:szCs w:val="22"/>
          <w:bdr w:val="single" w:sz="4" w:space="0" w:color="auto"/>
        </w:rPr>
        <w:t>Ⅲ-１-(３)　利用者満足の向上に努めている。</w:t>
      </w:r>
      <w:r w:rsidRPr="00604890">
        <w:rPr>
          <w:rFonts w:asciiTheme="majorEastAsia" w:eastAsiaTheme="majorEastAsia" w:hAnsiTheme="majorEastAsia" w:hint="eastAsia"/>
          <w:sz w:val="22"/>
          <w:szCs w:val="22"/>
        </w:rPr>
        <w:t xml:space="preserve">　</w:t>
      </w:r>
    </w:p>
    <w:p w14:paraId="46034CE1" w14:textId="77777777" w:rsidR="00B5115D" w:rsidRPr="00604890" w:rsidRDefault="00B5115D" w:rsidP="00BA25A0">
      <w:pPr>
        <w:wordWrap w:val="0"/>
        <w:autoSpaceDE w:val="0"/>
        <w:autoSpaceDN w:val="0"/>
        <w:snapToGrid w:val="0"/>
        <w:rPr>
          <w:rFonts w:asciiTheme="majorEastAsia" w:eastAsiaTheme="majorEastAsia" w:hAnsiTheme="majorEastAsia"/>
          <w:sz w:val="22"/>
          <w:szCs w:val="22"/>
        </w:rPr>
      </w:pPr>
    </w:p>
    <w:p w14:paraId="4428B836" w14:textId="77777777" w:rsidR="00BA25A0" w:rsidRDefault="00BA25A0" w:rsidP="00BA25A0">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33</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Ⅲ-１-(３)-①　利用者満足の向上を目的とする仕組みを整備し、取組を行っている。</w:t>
      </w:r>
    </w:p>
    <w:p w14:paraId="692FBC57" w14:textId="77777777" w:rsidR="00BA25A0" w:rsidRDefault="00BA25A0" w:rsidP="00BA25A0">
      <w:pPr>
        <w:wordWrap w:val="0"/>
        <w:autoSpaceDE w:val="0"/>
        <w:autoSpaceDN w:val="0"/>
        <w:snapToGrid w:val="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516572">
        <w:rPr>
          <w:rFonts w:asciiTheme="majorEastAsia" w:eastAsiaTheme="majorEastAsia" w:hAnsiTheme="majorEastAsia" w:hint="eastAsia"/>
          <w:sz w:val="22"/>
          <w:szCs w:val="22"/>
        </w:rPr>
        <w:t xml:space="preserve">　　　・・・・・・・・・・・・・・・・・・・・・・・・・・・６７</w:t>
      </w:r>
    </w:p>
    <w:p w14:paraId="693DB7DE" w14:textId="77777777" w:rsidR="00243D70" w:rsidRDefault="00243D70" w:rsidP="00BA25A0">
      <w:pPr>
        <w:tabs>
          <w:tab w:val="left" w:leader="middleDot" w:pos="8787"/>
          <w:tab w:val="left" w:pos="9356"/>
        </w:tabs>
        <w:wordWrap w:val="0"/>
        <w:autoSpaceDE w:val="0"/>
        <w:autoSpaceDN w:val="0"/>
        <w:snapToGrid w:val="0"/>
        <w:rPr>
          <w:rFonts w:asciiTheme="majorEastAsia" w:eastAsiaTheme="majorEastAsia" w:hAnsiTheme="majorEastAsia"/>
          <w:sz w:val="22"/>
          <w:szCs w:val="22"/>
          <w:bdr w:val="single" w:sz="4" w:space="0" w:color="auto" w:frame="1"/>
        </w:rPr>
      </w:pPr>
    </w:p>
    <w:p w14:paraId="7FC3BF66" w14:textId="77777777" w:rsidR="00BA25A0" w:rsidRDefault="00BA25A0" w:rsidP="00BA25A0">
      <w:pPr>
        <w:wordWrap w:val="0"/>
        <w:autoSpaceDE w:val="0"/>
        <w:autoSpaceDN w:val="0"/>
        <w:snapToGrid w:val="0"/>
        <w:rPr>
          <w:rFonts w:asciiTheme="majorEastAsia" w:eastAsiaTheme="majorEastAsia" w:hAnsiTheme="majorEastAsia"/>
          <w:sz w:val="22"/>
          <w:szCs w:val="22"/>
          <w:bdr w:val="single" w:sz="4" w:space="0" w:color="auto"/>
        </w:rPr>
      </w:pPr>
      <w:r w:rsidRPr="00604890">
        <w:rPr>
          <w:rFonts w:asciiTheme="majorEastAsia" w:eastAsiaTheme="majorEastAsia" w:hAnsiTheme="majorEastAsia" w:hint="eastAsia"/>
          <w:sz w:val="22"/>
          <w:szCs w:val="22"/>
          <w:bdr w:val="single" w:sz="4" w:space="0" w:color="auto"/>
        </w:rPr>
        <w:t>Ⅲ-１-(４)　利用者が意見等を述べやすい体制が確保されている。</w:t>
      </w:r>
    </w:p>
    <w:p w14:paraId="1392A0A5" w14:textId="77777777" w:rsidR="00BA25A0" w:rsidRDefault="00BA25A0" w:rsidP="00BA25A0">
      <w:pPr>
        <w:wordWrap w:val="0"/>
        <w:autoSpaceDE w:val="0"/>
        <w:autoSpaceDN w:val="0"/>
        <w:snapToGrid w:val="0"/>
        <w:rPr>
          <w:rFonts w:asciiTheme="majorEastAsia" w:eastAsiaTheme="majorEastAsia" w:hAnsiTheme="majorEastAsia"/>
          <w:sz w:val="22"/>
          <w:szCs w:val="22"/>
          <w:bdr w:val="single" w:sz="4" w:space="0" w:color="auto"/>
        </w:rPr>
      </w:pPr>
    </w:p>
    <w:p w14:paraId="7B29A5B1" w14:textId="77777777" w:rsidR="00BA25A0" w:rsidRPr="00E34305" w:rsidRDefault="00BA25A0" w:rsidP="00BA25A0">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34</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Ⅲ-１-(４)-①　苦情解決の仕組みが確立しており、周知・機能している。</w:t>
      </w:r>
      <w:r w:rsidR="00516572">
        <w:rPr>
          <w:rFonts w:asciiTheme="majorEastAsia" w:eastAsiaTheme="majorEastAsia" w:hAnsiTheme="majorEastAsia" w:hint="eastAsia"/>
          <w:sz w:val="22"/>
          <w:szCs w:val="22"/>
        </w:rPr>
        <w:t>・・６９</w:t>
      </w:r>
    </w:p>
    <w:p w14:paraId="07C669A5" w14:textId="77777777" w:rsidR="00BA25A0" w:rsidRPr="00E34305" w:rsidRDefault="00BA25A0" w:rsidP="00BA25A0">
      <w:pPr>
        <w:wordWrap w:val="0"/>
        <w:autoSpaceDE w:val="0"/>
        <w:autoSpaceDN w:val="0"/>
        <w:snapToGrid w:val="0"/>
        <w:ind w:firstLineChars="300" w:firstLine="690"/>
        <w:rPr>
          <w:rFonts w:asciiTheme="majorEastAsia" w:eastAsiaTheme="majorEastAsia" w:hAnsiTheme="majorEastAsia"/>
          <w:sz w:val="22"/>
          <w:szCs w:val="22"/>
        </w:rPr>
      </w:pPr>
    </w:p>
    <w:p w14:paraId="61CF999C" w14:textId="77777777" w:rsidR="00BA25A0" w:rsidRPr="00E34305" w:rsidRDefault="00BA25A0" w:rsidP="00BA25A0">
      <w:pPr>
        <w:wordWrap w:val="0"/>
        <w:autoSpaceDE w:val="0"/>
        <w:autoSpaceDN w:val="0"/>
        <w:snapToGrid w:val="0"/>
        <w:ind w:left="2070" w:hangingChars="900" w:hanging="207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35</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Ⅲ-１-(４)-②　利用者が相談や意見を述べやすい環境を整備し、利用者等に周知している。</w:t>
      </w:r>
      <w:r w:rsidR="008769C3">
        <w:rPr>
          <w:rFonts w:asciiTheme="majorEastAsia" w:eastAsiaTheme="majorEastAsia" w:hAnsiTheme="majorEastAsia" w:hint="eastAsia"/>
          <w:sz w:val="22"/>
          <w:szCs w:val="22"/>
        </w:rPr>
        <w:t>・・・・・・・・・・・・・・・・・・・・・・・・７１</w:t>
      </w:r>
    </w:p>
    <w:p w14:paraId="7444D820" w14:textId="77777777" w:rsidR="00BA25A0" w:rsidRPr="00E34305" w:rsidRDefault="00BA25A0" w:rsidP="00BA25A0">
      <w:pPr>
        <w:wordWrap w:val="0"/>
        <w:autoSpaceDE w:val="0"/>
        <w:autoSpaceDN w:val="0"/>
        <w:snapToGrid w:val="0"/>
        <w:ind w:firstLineChars="300" w:firstLine="690"/>
        <w:rPr>
          <w:rFonts w:asciiTheme="majorEastAsia" w:eastAsiaTheme="majorEastAsia" w:hAnsiTheme="majorEastAsia"/>
          <w:sz w:val="22"/>
          <w:szCs w:val="22"/>
        </w:rPr>
      </w:pPr>
    </w:p>
    <w:p w14:paraId="10243764" w14:textId="77777777" w:rsidR="00BA25A0" w:rsidRDefault="00BA25A0" w:rsidP="00BA25A0">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36</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Ⅲ-１-(４)-③　利用者からの相談や意見に対して、組織的かつ迅速に対応している。</w:t>
      </w:r>
    </w:p>
    <w:p w14:paraId="586DC33B" w14:textId="77777777" w:rsidR="00BA25A0" w:rsidRPr="00E34305" w:rsidRDefault="008769C3" w:rsidP="00BA25A0">
      <w:pPr>
        <w:wordWrap w:val="0"/>
        <w:autoSpaceDE w:val="0"/>
        <w:autoSpaceDN w:val="0"/>
        <w:snapToGrid w:val="0"/>
        <w:ind w:firstLineChars="1000" w:firstLine="2300"/>
        <w:rPr>
          <w:rFonts w:asciiTheme="majorEastAsia" w:eastAsiaTheme="majorEastAsia" w:hAnsiTheme="majorEastAsia"/>
          <w:sz w:val="22"/>
          <w:szCs w:val="22"/>
        </w:rPr>
      </w:pPr>
      <w:r>
        <w:rPr>
          <w:rFonts w:asciiTheme="majorEastAsia" w:eastAsiaTheme="majorEastAsia" w:hAnsiTheme="majorEastAsia" w:hint="eastAsia"/>
          <w:sz w:val="22"/>
          <w:szCs w:val="22"/>
        </w:rPr>
        <w:t>・・・・・・・・・・・・・・・・・・・・・・・・・・・７３</w:t>
      </w:r>
    </w:p>
    <w:p w14:paraId="05E7885A" w14:textId="77777777" w:rsidR="00BA25A0" w:rsidRPr="00E34305" w:rsidRDefault="00BA25A0" w:rsidP="00BA25A0">
      <w:pPr>
        <w:wordWrap w:val="0"/>
        <w:autoSpaceDE w:val="0"/>
        <w:autoSpaceDN w:val="0"/>
        <w:snapToGrid w:val="0"/>
        <w:rPr>
          <w:rFonts w:asciiTheme="majorEastAsia" w:eastAsiaTheme="majorEastAsia" w:hAnsiTheme="majorEastAsia"/>
          <w:sz w:val="22"/>
          <w:szCs w:val="22"/>
          <w:bdr w:val="single" w:sz="4" w:space="0" w:color="auto" w:frame="1"/>
        </w:rPr>
      </w:pPr>
    </w:p>
    <w:p w14:paraId="1E6696F9" w14:textId="77777777" w:rsidR="00BA25A0" w:rsidRDefault="00BA25A0" w:rsidP="00BA25A0">
      <w:pPr>
        <w:rPr>
          <w:rFonts w:asciiTheme="majorEastAsia" w:eastAsiaTheme="majorEastAsia" w:hAnsiTheme="majorEastAsia"/>
          <w:sz w:val="22"/>
          <w:szCs w:val="22"/>
          <w:bdr w:val="single" w:sz="4" w:space="0" w:color="auto"/>
        </w:rPr>
      </w:pPr>
      <w:r w:rsidRPr="00604890">
        <w:rPr>
          <w:rFonts w:asciiTheme="majorEastAsia" w:eastAsiaTheme="majorEastAsia" w:hAnsiTheme="majorEastAsia" w:hint="eastAsia"/>
          <w:sz w:val="22"/>
          <w:szCs w:val="22"/>
          <w:bdr w:val="single" w:sz="4" w:space="0" w:color="auto"/>
        </w:rPr>
        <w:t>Ⅲ-１-(５)　安心・安全な福祉サービスの提供のための組織的な取組が行われている。</w:t>
      </w:r>
    </w:p>
    <w:p w14:paraId="60BAA3B9" w14:textId="77777777" w:rsidR="00BA25A0" w:rsidRPr="00604890" w:rsidRDefault="00BA25A0" w:rsidP="00BA25A0">
      <w:pPr>
        <w:rPr>
          <w:rFonts w:asciiTheme="majorEastAsia" w:eastAsiaTheme="majorEastAsia" w:hAnsiTheme="majorEastAsia"/>
          <w:sz w:val="22"/>
          <w:szCs w:val="22"/>
        </w:rPr>
      </w:pPr>
    </w:p>
    <w:p w14:paraId="7327E52B" w14:textId="77777777" w:rsidR="00BA25A0" w:rsidRPr="00652A61" w:rsidRDefault="00BA25A0" w:rsidP="00BA25A0">
      <w:pPr>
        <w:ind w:left="2070" w:hangingChars="900" w:hanging="2070"/>
        <w:rPr>
          <w:rFonts w:asciiTheme="majorEastAsia" w:eastAsiaTheme="majorEastAsia" w:hAnsiTheme="majorEastAsia"/>
          <w:sz w:val="22"/>
          <w:szCs w:val="22"/>
        </w:rPr>
      </w:pPr>
      <w:r w:rsidRPr="00652A61">
        <w:rPr>
          <w:rFonts w:asciiTheme="majorEastAsia" w:eastAsiaTheme="majorEastAsia" w:hAnsiTheme="majorEastAsia" w:hint="eastAsia"/>
          <w:sz w:val="22"/>
          <w:szCs w:val="22"/>
          <w:bdr w:val="single" w:sz="4" w:space="0" w:color="auto"/>
        </w:rPr>
        <w:t>37</w:t>
      </w:r>
      <w:r w:rsidRPr="00652A61">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Ⅲ-１-(５)-①　安心・安全な福祉サービスの提供を目的とするリスクマネジメント体制が構築されている。</w:t>
      </w:r>
      <w:r w:rsidR="008769C3">
        <w:rPr>
          <w:rFonts w:asciiTheme="majorEastAsia" w:eastAsiaTheme="majorEastAsia" w:hAnsiTheme="majorEastAsia" w:hint="eastAsia"/>
          <w:sz w:val="22"/>
          <w:szCs w:val="22"/>
        </w:rPr>
        <w:t>・・・・・・・・・・・・・・・・・７５</w:t>
      </w:r>
    </w:p>
    <w:p w14:paraId="5C8F9137" w14:textId="77777777" w:rsidR="00BA25A0" w:rsidRPr="00E34305" w:rsidRDefault="00BA25A0" w:rsidP="00BA25A0">
      <w:pPr>
        <w:wordWrap w:val="0"/>
        <w:autoSpaceDE w:val="0"/>
        <w:autoSpaceDN w:val="0"/>
        <w:snapToGrid w:val="0"/>
        <w:rPr>
          <w:rFonts w:asciiTheme="majorEastAsia" w:eastAsiaTheme="majorEastAsia" w:hAnsiTheme="majorEastAsia"/>
          <w:sz w:val="22"/>
          <w:szCs w:val="22"/>
        </w:rPr>
      </w:pPr>
    </w:p>
    <w:p w14:paraId="0AC2C8B8" w14:textId="77777777" w:rsidR="00BA25A0" w:rsidRPr="00E34305" w:rsidRDefault="00BA25A0" w:rsidP="00BA25A0">
      <w:pPr>
        <w:wordWrap w:val="0"/>
        <w:autoSpaceDE w:val="0"/>
        <w:autoSpaceDN w:val="0"/>
        <w:snapToGrid w:val="0"/>
        <w:ind w:left="2070" w:hangingChars="900" w:hanging="207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38</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Ⅲ-１-(５)-②　感染症の予防や発生時における利用者の安全確保のための体制を整備し、取組を行っている。</w:t>
      </w:r>
      <w:r w:rsidR="008769C3">
        <w:rPr>
          <w:rFonts w:asciiTheme="majorEastAsia" w:eastAsiaTheme="majorEastAsia" w:hAnsiTheme="majorEastAsia" w:hint="eastAsia"/>
          <w:sz w:val="22"/>
          <w:szCs w:val="22"/>
        </w:rPr>
        <w:t>・・・・・・・・・・・・・・・７７</w:t>
      </w:r>
    </w:p>
    <w:p w14:paraId="6D9AF73C" w14:textId="77777777" w:rsidR="00BA25A0" w:rsidRPr="00E34305" w:rsidRDefault="00BA25A0" w:rsidP="00BA25A0">
      <w:pPr>
        <w:wordWrap w:val="0"/>
        <w:autoSpaceDE w:val="0"/>
        <w:autoSpaceDN w:val="0"/>
        <w:snapToGrid w:val="0"/>
        <w:rPr>
          <w:rFonts w:asciiTheme="majorEastAsia" w:eastAsiaTheme="majorEastAsia" w:hAnsiTheme="majorEastAsia"/>
          <w:sz w:val="22"/>
          <w:szCs w:val="22"/>
        </w:rPr>
      </w:pPr>
    </w:p>
    <w:p w14:paraId="6D0BA212" w14:textId="77777777" w:rsidR="00BA25A0" w:rsidRPr="00E34305" w:rsidRDefault="00BA25A0" w:rsidP="00BA25A0">
      <w:pPr>
        <w:wordWrap w:val="0"/>
        <w:autoSpaceDE w:val="0"/>
        <w:autoSpaceDN w:val="0"/>
        <w:snapToGrid w:val="0"/>
        <w:ind w:left="2070" w:hangingChars="900" w:hanging="207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39</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Ⅲ-１-(５)-③　災害時における利用者の安全確保のための取組を組織的に行っている。</w:t>
      </w:r>
      <w:r w:rsidR="008769C3">
        <w:rPr>
          <w:rFonts w:asciiTheme="majorEastAsia" w:eastAsiaTheme="majorEastAsia" w:hAnsiTheme="majorEastAsia" w:hint="eastAsia"/>
          <w:sz w:val="22"/>
          <w:szCs w:val="22"/>
        </w:rPr>
        <w:t>・・・・・・・・・・・・・・・・・・・・・・・・・７９</w:t>
      </w:r>
    </w:p>
    <w:p w14:paraId="72556E51" w14:textId="77777777" w:rsidR="00BA25A0" w:rsidRPr="00E34305" w:rsidRDefault="00BA25A0" w:rsidP="00BA25A0">
      <w:pPr>
        <w:wordWrap w:val="0"/>
        <w:autoSpaceDE w:val="0"/>
        <w:autoSpaceDN w:val="0"/>
        <w:snapToGrid w:val="0"/>
        <w:rPr>
          <w:rFonts w:asciiTheme="majorEastAsia" w:eastAsiaTheme="majorEastAsia" w:hAnsiTheme="majorEastAsia"/>
          <w:b/>
          <w:sz w:val="24"/>
        </w:rPr>
      </w:pPr>
    </w:p>
    <w:p w14:paraId="52761B47" w14:textId="77777777" w:rsidR="00BA25A0" w:rsidRPr="00E34305" w:rsidRDefault="00BA25A0" w:rsidP="00BA25A0">
      <w:pPr>
        <w:wordWrap w:val="0"/>
        <w:autoSpaceDE w:val="0"/>
        <w:autoSpaceDN w:val="0"/>
        <w:snapToGrid w:val="0"/>
        <w:rPr>
          <w:rFonts w:asciiTheme="majorEastAsia" w:eastAsiaTheme="majorEastAsia" w:hAnsiTheme="majorEastAsia"/>
          <w:b/>
          <w:sz w:val="24"/>
        </w:rPr>
      </w:pPr>
      <w:r w:rsidRPr="00E34305">
        <w:rPr>
          <w:rFonts w:asciiTheme="majorEastAsia" w:eastAsiaTheme="majorEastAsia" w:hAnsiTheme="majorEastAsia" w:hint="eastAsia"/>
          <w:b/>
          <w:sz w:val="24"/>
        </w:rPr>
        <w:t>Ⅲ-２　福祉サービスの質の確保</w:t>
      </w:r>
    </w:p>
    <w:p w14:paraId="18014465" w14:textId="77777777" w:rsidR="00BA25A0" w:rsidRDefault="00BA25A0" w:rsidP="00BA25A0">
      <w:pPr>
        <w:tabs>
          <w:tab w:val="left" w:leader="middleDot" w:pos="8787"/>
          <w:tab w:val="left" w:pos="9356"/>
        </w:tabs>
        <w:wordWrap w:val="0"/>
        <w:autoSpaceDE w:val="0"/>
        <w:autoSpaceDN w:val="0"/>
        <w:snapToGrid w:val="0"/>
        <w:rPr>
          <w:rFonts w:asciiTheme="majorEastAsia" w:eastAsiaTheme="majorEastAsia" w:hAnsiTheme="majorEastAsia"/>
          <w:sz w:val="22"/>
          <w:szCs w:val="22"/>
        </w:rPr>
      </w:pPr>
      <w:r w:rsidRPr="00604890">
        <w:rPr>
          <w:rFonts w:asciiTheme="majorEastAsia" w:eastAsiaTheme="majorEastAsia" w:hAnsiTheme="majorEastAsia" w:hint="eastAsia"/>
          <w:sz w:val="22"/>
          <w:szCs w:val="22"/>
          <w:bdr w:val="single" w:sz="4" w:space="0" w:color="auto"/>
        </w:rPr>
        <w:t>Ⅲ-２-(１)　提供する福祉サービスの標準的な実施方法が確立している。</w:t>
      </w:r>
    </w:p>
    <w:p w14:paraId="03A982C1" w14:textId="77777777" w:rsidR="00BA25A0" w:rsidRPr="00604890" w:rsidRDefault="00BA25A0" w:rsidP="00BA25A0">
      <w:pPr>
        <w:tabs>
          <w:tab w:val="left" w:leader="middleDot" w:pos="8787"/>
          <w:tab w:val="left" w:pos="9356"/>
        </w:tabs>
        <w:wordWrap w:val="0"/>
        <w:autoSpaceDE w:val="0"/>
        <w:autoSpaceDN w:val="0"/>
        <w:snapToGrid w:val="0"/>
        <w:rPr>
          <w:rFonts w:asciiTheme="majorEastAsia" w:eastAsiaTheme="majorEastAsia" w:hAnsiTheme="majorEastAsia"/>
          <w:sz w:val="22"/>
          <w:szCs w:val="22"/>
        </w:rPr>
      </w:pPr>
    </w:p>
    <w:p w14:paraId="1909D219" w14:textId="77777777" w:rsidR="00BA25A0" w:rsidRPr="00E34305" w:rsidRDefault="00BA25A0" w:rsidP="00BA25A0">
      <w:pPr>
        <w:wordWrap w:val="0"/>
        <w:autoSpaceDE w:val="0"/>
        <w:autoSpaceDN w:val="0"/>
        <w:snapToGrid w:val="0"/>
        <w:ind w:left="2070" w:hangingChars="900" w:hanging="207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40</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Ⅲ-２-(１)-①　提供する福祉サービスについて標準的な実施方法が文書化され福祉サービスが提供されている。</w:t>
      </w:r>
      <w:r w:rsidR="008769C3">
        <w:rPr>
          <w:rFonts w:asciiTheme="majorEastAsia" w:eastAsiaTheme="majorEastAsia" w:hAnsiTheme="majorEastAsia" w:hint="eastAsia"/>
          <w:sz w:val="22"/>
          <w:szCs w:val="22"/>
        </w:rPr>
        <w:t>・・・・・・・・・・・・・・８１</w:t>
      </w:r>
    </w:p>
    <w:p w14:paraId="28CDD476" w14:textId="77777777" w:rsidR="00BA25A0" w:rsidRPr="00E34305" w:rsidRDefault="00BA25A0" w:rsidP="00BA25A0">
      <w:pPr>
        <w:wordWrap w:val="0"/>
        <w:autoSpaceDE w:val="0"/>
        <w:autoSpaceDN w:val="0"/>
        <w:snapToGrid w:val="0"/>
        <w:ind w:leftChars="300" w:left="890" w:hangingChars="100" w:hanging="230"/>
        <w:rPr>
          <w:rFonts w:asciiTheme="majorEastAsia" w:eastAsiaTheme="majorEastAsia" w:hAnsiTheme="majorEastAsia"/>
          <w:sz w:val="22"/>
          <w:szCs w:val="22"/>
          <w:bdr w:val="single" w:sz="4" w:space="0" w:color="auto"/>
        </w:rPr>
      </w:pPr>
    </w:p>
    <w:p w14:paraId="7B5C825D" w14:textId="77777777" w:rsidR="00BA25A0" w:rsidRDefault="00BA25A0" w:rsidP="00BA25A0">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41</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Ⅲ-２-(１)-②　標準的な実施方法について見直しをする仕組みが確立している。</w:t>
      </w:r>
    </w:p>
    <w:p w14:paraId="27021F46" w14:textId="77777777" w:rsidR="00BA25A0" w:rsidRDefault="00BA25A0" w:rsidP="00BA25A0">
      <w:pPr>
        <w:wordWrap w:val="0"/>
        <w:autoSpaceDE w:val="0"/>
        <w:autoSpaceDN w:val="0"/>
        <w:snapToGrid w:val="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8769C3">
        <w:rPr>
          <w:rFonts w:asciiTheme="majorEastAsia" w:eastAsiaTheme="majorEastAsia" w:hAnsiTheme="majorEastAsia" w:hint="eastAsia"/>
          <w:sz w:val="22"/>
          <w:szCs w:val="22"/>
        </w:rPr>
        <w:t xml:space="preserve">　　　・・・・・・・・・・・・・・・・・・・・・・・・・・・８３</w:t>
      </w:r>
    </w:p>
    <w:p w14:paraId="17769314" w14:textId="77777777" w:rsidR="00BA25A0" w:rsidRPr="00E34305" w:rsidRDefault="00BA25A0" w:rsidP="00BA25A0">
      <w:pPr>
        <w:wordWrap w:val="0"/>
        <w:autoSpaceDE w:val="0"/>
        <w:autoSpaceDN w:val="0"/>
        <w:snapToGrid w:val="0"/>
        <w:rPr>
          <w:rFonts w:asciiTheme="majorEastAsia" w:eastAsiaTheme="majorEastAsia" w:hAnsiTheme="majorEastAsia"/>
          <w:sz w:val="22"/>
          <w:szCs w:val="22"/>
          <w:bdr w:val="single" w:sz="4" w:space="0" w:color="auto" w:frame="1"/>
        </w:rPr>
      </w:pPr>
    </w:p>
    <w:p w14:paraId="3AF52727" w14:textId="77777777" w:rsidR="00BA25A0" w:rsidRDefault="00BA25A0" w:rsidP="00BA25A0">
      <w:pPr>
        <w:wordWrap w:val="0"/>
        <w:autoSpaceDE w:val="0"/>
        <w:autoSpaceDN w:val="0"/>
        <w:snapToGrid w:val="0"/>
        <w:rPr>
          <w:rFonts w:asciiTheme="majorEastAsia" w:eastAsiaTheme="majorEastAsia" w:hAnsiTheme="majorEastAsia"/>
          <w:sz w:val="22"/>
          <w:szCs w:val="22"/>
          <w:bdr w:val="single" w:sz="4" w:space="0" w:color="auto"/>
        </w:rPr>
      </w:pPr>
      <w:r w:rsidRPr="00604890">
        <w:rPr>
          <w:rFonts w:asciiTheme="majorEastAsia" w:eastAsiaTheme="majorEastAsia" w:hAnsiTheme="majorEastAsia" w:hint="eastAsia"/>
          <w:sz w:val="22"/>
          <w:szCs w:val="22"/>
          <w:bdr w:val="single" w:sz="4" w:space="0" w:color="auto"/>
        </w:rPr>
        <w:t>Ⅲ-２-(２)　適切なアセスメントにより福祉サービス実施計画が策定されている。</w:t>
      </w:r>
    </w:p>
    <w:p w14:paraId="69EBE88B" w14:textId="77777777" w:rsidR="00243D70" w:rsidRDefault="00243D70" w:rsidP="00BA25A0">
      <w:pPr>
        <w:wordWrap w:val="0"/>
        <w:autoSpaceDE w:val="0"/>
        <w:autoSpaceDN w:val="0"/>
        <w:snapToGrid w:val="0"/>
        <w:rPr>
          <w:rFonts w:asciiTheme="majorEastAsia" w:eastAsiaTheme="majorEastAsia" w:hAnsiTheme="majorEastAsia"/>
          <w:sz w:val="22"/>
          <w:szCs w:val="22"/>
        </w:rPr>
      </w:pPr>
    </w:p>
    <w:p w14:paraId="70A06601" w14:textId="0387B6E0" w:rsidR="008C4992" w:rsidRDefault="008C4992" w:rsidP="00BA25A0">
      <w:pPr>
        <w:rPr>
          <w:rFonts w:asciiTheme="majorEastAsia" w:eastAsiaTheme="majorEastAsia" w:hAnsiTheme="majorEastAsia"/>
          <w:sz w:val="22"/>
          <w:szCs w:val="22"/>
        </w:rPr>
      </w:pPr>
      <w:r w:rsidRPr="00CE5BEF">
        <w:rPr>
          <w:rFonts w:asciiTheme="majorEastAsia" w:eastAsiaTheme="majorEastAsia" w:hAnsiTheme="majorEastAsia" w:hint="eastAsia"/>
          <w:sz w:val="22"/>
          <w:szCs w:val="22"/>
          <w:bdr w:val="single" w:sz="4" w:space="0" w:color="auto"/>
        </w:rPr>
        <w:t>42</w:t>
      </w:r>
      <w:r w:rsidRPr="00CE5BEF">
        <w:rPr>
          <w:rFonts w:asciiTheme="majorEastAsia" w:eastAsiaTheme="majorEastAsia" w:hAnsiTheme="majorEastAsia" w:hint="eastAsia"/>
          <w:sz w:val="22"/>
          <w:szCs w:val="22"/>
        </w:rPr>
        <w:t xml:space="preserve">　</w:t>
      </w:r>
      <w:r w:rsidRPr="00B13B0C">
        <w:rPr>
          <w:rFonts w:asciiTheme="majorEastAsia" w:eastAsiaTheme="majorEastAsia" w:hAnsiTheme="majorEastAsia" w:hint="eastAsia"/>
          <w:sz w:val="22"/>
          <w:szCs w:val="22"/>
          <w:u w:val="single"/>
        </w:rPr>
        <w:t>Ⅲ-２-(２)-①　アセスメントにもとづく個別支援計画を適切に策定している。</w:t>
      </w:r>
      <w:r w:rsidRPr="00243D70">
        <w:rPr>
          <w:rFonts w:asciiTheme="majorEastAsia" w:eastAsiaTheme="majorEastAsia" w:hAnsiTheme="majorEastAsia" w:hint="eastAsia"/>
          <w:sz w:val="22"/>
          <w:szCs w:val="22"/>
        </w:rPr>
        <w:t>８５</w:t>
      </w:r>
    </w:p>
    <w:p w14:paraId="54761EB0" w14:textId="77777777" w:rsidR="00243D70" w:rsidRPr="00243D70" w:rsidRDefault="00243D70" w:rsidP="00BA25A0">
      <w:pPr>
        <w:rPr>
          <w:rFonts w:asciiTheme="majorEastAsia" w:eastAsiaTheme="majorEastAsia" w:hAnsiTheme="majorEastAsia"/>
          <w:sz w:val="22"/>
          <w:szCs w:val="22"/>
        </w:rPr>
      </w:pPr>
    </w:p>
    <w:p w14:paraId="5284162F" w14:textId="1AC95950" w:rsidR="008C4992" w:rsidRPr="00243D70" w:rsidRDefault="008C4992" w:rsidP="00BA25A0">
      <w:pPr>
        <w:rPr>
          <w:rFonts w:asciiTheme="majorEastAsia" w:eastAsiaTheme="majorEastAsia" w:hAnsiTheme="majorEastAsia"/>
          <w:sz w:val="22"/>
          <w:szCs w:val="22"/>
        </w:rPr>
      </w:pPr>
      <w:r w:rsidRPr="00CE5BEF">
        <w:rPr>
          <w:rFonts w:asciiTheme="majorEastAsia" w:eastAsiaTheme="majorEastAsia" w:hAnsiTheme="majorEastAsia" w:hint="eastAsia"/>
          <w:sz w:val="22"/>
          <w:szCs w:val="22"/>
          <w:bdr w:val="single" w:sz="4" w:space="0" w:color="auto"/>
        </w:rPr>
        <w:t>43</w:t>
      </w:r>
      <w:r w:rsidRPr="00CE5BEF">
        <w:rPr>
          <w:rFonts w:asciiTheme="majorEastAsia" w:eastAsiaTheme="majorEastAsia" w:hAnsiTheme="majorEastAsia" w:hint="eastAsia"/>
          <w:sz w:val="22"/>
          <w:szCs w:val="22"/>
        </w:rPr>
        <w:t xml:space="preserve">　</w:t>
      </w:r>
      <w:r w:rsidRPr="00B13B0C">
        <w:rPr>
          <w:rFonts w:asciiTheme="majorEastAsia" w:eastAsiaTheme="majorEastAsia" w:hAnsiTheme="majorEastAsia" w:hint="eastAsia"/>
          <w:sz w:val="22"/>
          <w:szCs w:val="22"/>
          <w:u w:val="single"/>
        </w:rPr>
        <w:t>Ⅲ-２-(２)-②　定期的に個別支援計画の評価・見直しを行っている。</w:t>
      </w:r>
      <w:r w:rsidR="00761E7E" w:rsidRPr="00243D70">
        <w:rPr>
          <w:rFonts w:asciiTheme="majorEastAsia" w:eastAsiaTheme="majorEastAsia" w:hAnsiTheme="majorEastAsia" w:hint="eastAsia"/>
          <w:sz w:val="22"/>
          <w:szCs w:val="22"/>
        </w:rPr>
        <w:t>・・・</w:t>
      </w:r>
      <w:r w:rsidRPr="00243D70">
        <w:rPr>
          <w:rFonts w:asciiTheme="majorEastAsia" w:eastAsiaTheme="majorEastAsia" w:hAnsiTheme="majorEastAsia" w:hint="eastAsia"/>
          <w:sz w:val="22"/>
          <w:szCs w:val="22"/>
        </w:rPr>
        <w:t>・８８</w:t>
      </w:r>
    </w:p>
    <w:p w14:paraId="3053F785" w14:textId="77777777" w:rsidR="00243D70" w:rsidRDefault="00243D70" w:rsidP="00BA25A0">
      <w:pPr>
        <w:rPr>
          <w:rFonts w:asciiTheme="majorEastAsia" w:eastAsiaTheme="majorEastAsia" w:hAnsiTheme="majorEastAsia"/>
          <w:sz w:val="22"/>
          <w:szCs w:val="22"/>
        </w:rPr>
      </w:pPr>
    </w:p>
    <w:p w14:paraId="204B791E" w14:textId="77777777" w:rsidR="00243D70" w:rsidRDefault="00243D70" w:rsidP="00243D70">
      <w:pPr>
        <w:tabs>
          <w:tab w:val="left" w:leader="middleDot" w:pos="8787"/>
        </w:tabs>
        <w:wordWrap w:val="0"/>
        <w:autoSpaceDE w:val="0"/>
        <w:autoSpaceDN w:val="0"/>
        <w:snapToGrid w:val="0"/>
        <w:rPr>
          <w:rFonts w:asciiTheme="majorEastAsia" w:eastAsiaTheme="majorEastAsia" w:hAnsiTheme="majorEastAsia"/>
          <w:sz w:val="22"/>
          <w:szCs w:val="22"/>
        </w:rPr>
      </w:pPr>
      <w:r w:rsidRPr="00604890">
        <w:rPr>
          <w:rFonts w:asciiTheme="majorEastAsia" w:eastAsiaTheme="majorEastAsia" w:hAnsiTheme="majorEastAsia" w:hint="eastAsia"/>
          <w:sz w:val="22"/>
          <w:szCs w:val="22"/>
          <w:bdr w:val="single" w:sz="4" w:space="0" w:color="auto"/>
        </w:rPr>
        <w:t>Ⅲ-２-(３)　福祉サービス実施の記録が適切に行われている。</w:t>
      </w:r>
      <w:r w:rsidRPr="00604890">
        <w:rPr>
          <w:rFonts w:asciiTheme="majorEastAsia" w:eastAsiaTheme="majorEastAsia" w:hAnsiTheme="majorEastAsia" w:hint="eastAsia"/>
          <w:sz w:val="22"/>
          <w:szCs w:val="22"/>
        </w:rPr>
        <w:t xml:space="preserve">　</w:t>
      </w:r>
    </w:p>
    <w:p w14:paraId="0A723889" w14:textId="77777777" w:rsidR="00243D70" w:rsidRPr="00604890" w:rsidRDefault="00243D70" w:rsidP="00243D70">
      <w:pPr>
        <w:tabs>
          <w:tab w:val="left" w:leader="middleDot" w:pos="8787"/>
        </w:tabs>
        <w:wordWrap w:val="0"/>
        <w:autoSpaceDE w:val="0"/>
        <w:autoSpaceDN w:val="0"/>
        <w:snapToGrid w:val="0"/>
        <w:rPr>
          <w:rFonts w:asciiTheme="majorEastAsia" w:eastAsiaTheme="majorEastAsia" w:hAnsiTheme="majorEastAsia"/>
          <w:sz w:val="22"/>
          <w:szCs w:val="22"/>
          <w:bdr w:val="single" w:sz="4" w:space="0" w:color="auto"/>
        </w:rPr>
      </w:pPr>
    </w:p>
    <w:p w14:paraId="5AEFA1EE" w14:textId="77777777" w:rsidR="00243D70" w:rsidRPr="00E34305" w:rsidRDefault="00243D70" w:rsidP="00243D70">
      <w:pPr>
        <w:wordWrap w:val="0"/>
        <w:autoSpaceDE w:val="0"/>
        <w:autoSpaceDN w:val="0"/>
        <w:snapToGrid w:val="0"/>
        <w:ind w:left="2070" w:hangingChars="900" w:hanging="207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44</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Ⅲ-２-(３)-①　利用者に関する福祉サービス実施状況の記録が適切に行われ、職員間で共有化されている。</w:t>
      </w:r>
      <w:r w:rsidR="008769C3">
        <w:rPr>
          <w:rFonts w:asciiTheme="majorEastAsia" w:eastAsiaTheme="majorEastAsia" w:hAnsiTheme="majorEastAsia" w:hint="eastAsia"/>
          <w:sz w:val="22"/>
          <w:szCs w:val="22"/>
        </w:rPr>
        <w:t>・・・・・・・・・・・・・・・・・９０</w:t>
      </w:r>
    </w:p>
    <w:p w14:paraId="36241036" w14:textId="77777777" w:rsidR="00243D70" w:rsidRPr="00E34305" w:rsidRDefault="00243D70" w:rsidP="00243D70">
      <w:pPr>
        <w:wordWrap w:val="0"/>
        <w:autoSpaceDE w:val="0"/>
        <w:autoSpaceDN w:val="0"/>
        <w:snapToGrid w:val="0"/>
        <w:rPr>
          <w:rFonts w:asciiTheme="majorEastAsia" w:eastAsiaTheme="majorEastAsia" w:hAnsiTheme="majorEastAsia"/>
          <w:sz w:val="22"/>
          <w:szCs w:val="22"/>
        </w:rPr>
      </w:pPr>
    </w:p>
    <w:p w14:paraId="208EBEE9" w14:textId="77777777" w:rsidR="00243D70" w:rsidRPr="00E34305" w:rsidRDefault="00243D70" w:rsidP="00243D70">
      <w:pPr>
        <w:wordWrap w:val="0"/>
        <w:autoSpaceDE w:val="0"/>
        <w:autoSpaceDN w:val="0"/>
        <w:snapToGrid w:val="0"/>
        <w:rPr>
          <w:rFonts w:asciiTheme="majorEastAsia" w:eastAsiaTheme="majorEastAsia" w:hAnsiTheme="majorEastAsia"/>
          <w:sz w:val="22"/>
          <w:szCs w:val="22"/>
        </w:rPr>
      </w:pPr>
      <w:r w:rsidRPr="00E34305">
        <w:rPr>
          <w:rFonts w:asciiTheme="majorEastAsia" w:eastAsiaTheme="majorEastAsia" w:hAnsiTheme="majorEastAsia" w:hint="eastAsia"/>
          <w:sz w:val="22"/>
          <w:szCs w:val="22"/>
          <w:bdr w:val="single" w:sz="4" w:space="0" w:color="auto"/>
        </w:rPr>
        <w:t>45</w:t>
      </w:r>
      <w:r w:rsidRPr="00E34305">
        <w:rPr>
          <w:rFonts w:asciiTheme="majorEastAsia" w:eastAsiaTheme="majorEastAsia" w:hAnsiTheme="majorEastAsia" w:hint="eastAsia"/>
          <w:sz w:val="22"/>
          <w:szCs w:val="22"/>
        </w:rPr>
        <w:t xml:space="preserve">　</w:t>
      </w:r>
      <w:r w:rsidRPr="00604890">
        <w:rPr>
          <w:rFonts w:asciiTheme="majorEastAsia" w:eastAsiaTheme="majorEastAsia" w:hAnsiTheme="majorEastAsia" w:hint="eastAsia"/>
          <w:sz w:val="22"/>
          <w:szCs w:val="22"/>
          <w:u w:val="single"/>
        </w:rPr>
        <w:t>Ⅲ-２-(３)-②　利用者に関する記録の管理体制が確立している。</w:t>
      </w:r>
      <w:r w:rsidR="008769C3">
        <w:rPr>
          <w:rFonts w:asciiTheme="majorEastAsia" w:eastAsiaTheme="majorEastAsia" w:hAnsiTheme="majorEastAsia" w:hint="eastAsia"/>
          <w:sz w:val="22"/>
          <w:szCs w:val="22"/>
        </w:rPr>
        <w:t>・・・・・・９２</w:t>
      </w:r>
    </w:p>
    <w:p w14:paraId="1F3EBB93" w14:textId="77777777" w:rsidR="00243D70" w:rsidRDefault="00243D70" w:rsidP="00BA25A0">
      <w:pPr>
        <w:rPr>
          <w:rFonts w:asciiTheme="majorEastAsia" w:eastAsiaTheme="majorEastAsia" w:hAnsiTheme="majorEastAsia"/>
          <w:sz w:val="22"/>
          <w:szCs w:val="22"/>
        </w:rPr>
      </w:pPr>
    </w:p>
    <w:p w14:paraId="44AEC274" w14:textId="77777777" w:rsidR="00243D70" w:rsidRDefault="00243D70" w:rsidP="00BA25A0">
      <w:pPr>
        <w:rPr>
          <w:rFonts w:asciiTheme="majorEastAsia" w:eastAsiaTheme="majorEastAsia" w:hAnsiTheme="majorEastAsia"/>
          <w:sz w:val="22"/>
          <w:szCs w:val="22"/>
        </w:rPr>
      </w:pPr>
    </w:p>
    <w:p w14:paraId="7F66C3FD" w14:textId="77777777" w:rsidR="00243D70" w:rsidRDefault="00243D70" w:rsidP="00BA25A0">
      <w:pPr>
        <w:rPr>
          <w:rFonts w:asciiTheme="majorEastAsia" w:eastAsiaTheme="majorEastAsia" w:hAnsiTheme="majorEastAsia"/>
          <w:sz w:val="22"/>
          <w:szCs w:val="22"/>
        </w:rPr>
      </w:pPr>
    </w:p>
    <w:p w14:paraId="2479B7AC" w14:textId="77777777" w:rsidR="00243D70" w:rsidRDefault="00243D70" w:rsidP="00BA25A0">
      <w:pPr>
        <w:rPr>
          <w:rFonts w:asciiTheme="majorEastAsia" w:eastAsiaTheme="majorEastAsia" w:hAnsiTheme="majorEastAsia"/>
          <w:sz w:val="22"/>
          <w:szCs w:val="22"/>
        </w:rPr>
      </w:pPr>
    </w:p>
    <w:p w14:paraId="6C881793" w14:textId="77777777" w:rsidR="00243D70" w:rsidRDefault="00243D70" w:rsidP="00BA25A0">
      <w:pPr>
        <w:rPr>
          <w:rFonts w:asciiTheme="majorEastAsia" w:eastAsiaTheme="majorEastAsia" w:hAnsiTheme="majorEastAsia"/>
          <w:sz w:val="22"/>
          <w:szCs w:val="22"/>
        </w:rPr>
      </w:pPr>
    </w:p>
    <w:p w14:paraId="3BFD574B" w14:textId="77777777" w:rsidR="00243D70" w:rsidRDefault="00243D70" w:rsidP="00BA25A0">
      <w:pPr>
        <w:rPr>
          <w:rFonts w:asciiTheme="majorEastAsia" w:eastAsiaTheme="majorEastAsia" w:hAnsiTheme="majorEastAsia"/>
          <w:sz w:val="22"/>
          <w:szCs w:val="22"/>
        </w:rPr>
      </w:pPr>
    </w:p>
    <w:p w14:paraId="010A9983" w14:textId="77777777" w:rsidR="00243D70" w:rsidRDefault="00243D70" w:rsidP="00BA25A0">
      <w:pPr>
        <w:rPr>
          <w:rFonts w:asciiTheme="majorEastAsia" w:eastAsiaTheme="majorEastAsia" w:hAnsiTheme="majorEastAsia"/>
          <w:sz w:val="22"/>
          <w:szCs w:val="22"/>
        </w:rPr>
      </w:pPr>
    </w:p>
    <w:p w14:paraId="0EAFF216" w14:textId="77777777" w:rsidR="00243D70" w:rsidRDefault="00243D70" w:rsidP="00BA25A0">
      <w:pPr>
        <w:rPr>
          <w:rFonts w:asciiTheme="majorEastAsia" w:eastAsiaTheme="majorEastAsia" w:hAnsiTheme="majorEastAsia"/>
          <w:sz w:val="22"/>
          <w:szCs w:val="22"/>
        </w:rPr>
      </w:pPr>
    </w:p>
    <w:p w14:paraId="2C31C051" w14:textId="77777777" w:rsidR="008C4992" w:rsidRPr="00BA25A0" w:rsidRDefault="008C4992" w:rsidP="00BA25A0">
      <w:pPr>
        <w:rPr>
          <w:rFonts w:asciiTheme="majorEastAsia" w:eastAsiaTheme="majorEastAsia" w:hAnsiTheme="majorEastAsia"/>
          <w:sz w:val="22"/>
          <w:szCs w:val="22"/>
        </w:rPr>
      </w:pPr>
      <w:r w:rsidRPr="00243D70">
        <w:rPr>
          <w:rFonts w:asciiTheme="majorEastAsia" w:eastAsiaTheme="majorEastAsia" w:hAnsiTheme="majorEastAsia" w:hint="eastAsia"/>
          <w:b/>
          <w:sz w:val="28"/>
          <w:szCs w:val="28"/>
          <w:bdr w:val="single" w:sz="4" w:space="0" w:color="auto"/>
        </w:rPr>
        <w:t>内</w:t>
      </w:r>
      <w:r w:rsidR="00243D70">
        <w:rPr>
          <w:rFonts w:asciiTheme="majorEastAsia" w:eastAsiaTheme="majorEastAsia" w:hAnsiTheme="majorEastAsia" w:hint="eastAsia"/>
          <w:b/>
          <w:sz w:val="28"/>
          <w:szCs w:val="28"/>
          <w:bdr w:val="single" w:sz="4" w:space="0" w:color="auto"/>
        </w:rPr>
        <w:t xml:space="preserve"> </w:t>
      </w:r>
      <w:r w:rsidRPr="00243D70">
        <w:rPr>
          <w:rFonts w:asciiTheme="majorEastAsia" w:eastAsiaTheme="majorEastAsia" w:hAnsiTheme="majorEastAsia" w:hint="eastAsia"/>
          <w:b/>
          <w:sz w:val="28"/>
          <w:szCs w:val="28"/>
          <w:bdr w:val="single" w:sz="4" w:space="0" w:color="auto"/>
        </w:rPr>
        <w:t>容</w:t>
      </w:r>
    </w:p>
    <w:p w14:paraId="52445C85" w14:textId="5561BCA8" w:rsidR="00243D70" w:rsidRDefault="008C4992" w:rsidP="00BA25A0">
      <w:pPr>
        <w:rPr>
          <w:rFonts w:asciiTheme="majorEastAsia" w:eastAsiaTheme="majorEastAsia" w:hAnsiTheme="majorEastAsia"/>
          <w:sz w:val="22"/>
          <w:szCs w:val="22"/>
        </w:rPr>
      </w:pPr>
      <w:r w:rsidRPr="00243D70">
        <w:rPr>
          <w:rFonts w:asciiTheme="majorEastAsia" w:eastAsiaTheme="majorEastAsia" w:hAnsiTheme="majorEastAsia" w:hint="eastAsia"/>
          <w:b/>
          <w:sz w:val="24"/>
          <w:szCs w:val="24"/>
          <w:u w:val="single"/>
        </w:rPr>
        <w:t>Ａ-１　利用者の尊重と権利擁護</w:t>
      </w:r>
    </w:p>
    <w:p w14:paraId="239E2CD1" w14:textId="77777777" w:rsidR="008C4992" w:rsidRDefault="008C4992" w:rsidP="00BA25A0">
      <w:pPr>
        <w:rPr>
          <w:rFonts w:asciiTheme="majorEastAsia" w:eastAsiaTheme="majorEastAsia" w:hAnsiTheme="majorEastAsia"/>
          <w:sz w:val="22"/>
          <w:szCs w:val="22"/>
          <w:bdr w:val="single" w:sz="4" w:space="0" w:color="auto"/>
        </w:rPr>
      </w:pPr>
      <w:r w:rsidRPr="00243D70">
        <w:rPr>
          <w:rFonts w:asciiTheme="majorEastAsia" w:eastAsiaTheme="majorEastAsia" w:hAnsiTheme="majorEastAsia" w:hint="eastAsia"/>
          <w:sz w:val="22"/>
          <w:szCs w:val="22"/>
          <w:bdr w:val="single" w:sz="4" w:space="0" w:color="auto"/>
        </w:rPr>
        <w:t>Ａ-１-（１）　自己決定の尊重</w:t>
      </w:r>
    </w:p>
    <w:p w14:paraId="062A00E2" w14:textId="77777777" w:rsidR="00243D70" w:rsidRPr="00243D70" w:rsidRDefault="00243D70" w:rsidP="00BA25A0">
      <w:pPr>
        <w:rPr>
          <w:rFonts w:asciiTheme="majorEastAsia" w:eastAsiaTheme="majorEastAsia" w:hAnsiTheme="majorEastAsia"/>
          <w:sz w:val="22"/>
          <w:szCs w:val="22"/>
          <w:bdr w:val="single" w:sz="4" w:space="0" w:color="auto"/>
        </w:rPr>
      </w:pPr>
    </w:p>
    <w:p w14:paraId="14707F00" w14:textId="11B5EED6" w:rsidR="00243D70" w:rsidRDefault="008C4992" w:rsidP="00243D70">
      <w:pPr>
        <w:ind w:leftChars="-2" w:left="-4"/>
        <w:rPr>
          <w:rFonts w:asciiTheme="majorEastAsia" w:eastAsiaTheme="majorEastAsia" w:hAnsiTheme="majorEastAsia"/>
          <w:sz w:val="22"/>
          <w:szCs w:val="22"/>
        </w:rPr>
      </w:pPr>
      <w:r w:rsidRPr="00243D70">
        <w:rPr>
          <w:rFonts w:asciiTheme="majorEastAsia" w:eastAsiaTheme="majorEastAsia" w:hAnsiTheme="majorEastAsia" w:hint="eastAsia"/>
          <w:sz w:val="22"/>
          <w:szCs w:val="22"/>
          <w:bdr w:val="single" w:sz="4" w:space="0" w:color="auto"/>
        </w:rPr>
        <w:t>Ａ①</w:t>
      </w:r>
      <w:r w:rsidRPr="00BA25A0">
        <w:rPr>
          <w:rFonts w:asciiTheme="majorEastAsia" w:eastAsiaTheme="majorEastAsia" w:hAnsiTheme="majorEastAsia" w:hint="eastAsia"/>
          <w:sz w:val="22"/>
          <w:szCs w:val="22"/>
        </w:rPr>
        <w:t xml:space="preserve">　</w:t>
      </w:r>
      <w:r w:rsidRPr="003C7A39">
        <w:rPr>
          <w:rFonts w:asciiTheme="majorEastAsia" w:eastAsiaTheme="majorEastAsia" w:hAnsiTheme="majorEastAsia" w:hint="eastAsia"/>
          <w:sz w:val="22"/>
          <w:szCs w:val="22"/>
          <w:u w:val="single"/>
        </w:rPr>
        <w:t>Ａ-１-（１）-①</w:t>
      </w:r>
      <w:r w:rsidR="003C7A39">
        <w:rPr>
          <w:rFonts w:asciiTheme="majorEastAsia" w:eastAsiaTheme="majorEastAsia" w:hAnsiTheme="majorEastAsia" w:hint="eastAsia"/>
          <w:sz w:val="22"/>
          <w:szCs w:val="22"/>
          <w:u w:val="single"/>
        </w:rPr>
        <w:t xml:space="preserve">　</w:t>
      </w:r>
      <w:r w:rsidRPr="003C7A39">
        <w:rPr>
          <w:rFonts w:asciiTheme="majorEastAsia" w:eastAsiaTheme="majorEastAsia" w:hAnsiTheme="majorEastAsia" w:hint="eastAsia"/>
          <w:sz w:val="22"/>
          <w:szCs w:val="22"/>
          <w:u w:val="single"/>
        </w:rPr>
        <w:t>利用者</w:t>
      </w:r>
      <w:r w:rsidR="00761E7E" w:rsidRPr="003C7A39">
        <w:rPr>
          <w:rFonts w:asciiTheme="majorEastAsia" w:eastAsiaTheme="majorEastAsia" w:hAnsiTheme="majorEastAsia" w:hint="eastAsia"/>
          <w:sz w:val="22"/>
          <w:szCs w:val="22"/>
          <w:u w:val="single"/>
        </w:rPr>
        <w:t>の自己決定を尊重した個別支援と取組を行ってい</w:t>
      </w:r>
      <w:r w:rsidR="00243D70" w:rsidRPr="003C7A39">
        <w:rPr>
          <w:rFonts w:asciiTheme="majorEastAsia" w:eastAsiaTheme="majorEastAsia" w:hAnsiTheme="majorEastAsia" w:hint="eastAsia"/>
          <w:sz w:val="22"/>
          <w:szCs w:val="22"/>
          <w:u w:val="single"/>
        </w:rPr>
        <w:t>る。</w:t>
      </w:r>
    </w:p>
    <w:p w14:paraId="3AC4CC83" w14:textId="68BD552E" w:rsidR="008C4992" w:rsidRPr="00BA25A0" w:rsidRDefault="00243D70" w:rsidP="00243D70">
      <w:pPr>
        <w:ind w:leftChars="-2" w:left="-4" w:firstLineChars="1200" w:firstLine="2760"/>
        <w:rPr>
          <w:rFonts w:asciiTheme="majorEastAsia" w:eastAsiaTheme="majorEastAsia" w:hAnsiTheme="majorEastAsia"/>
          <w:sz w:val="22"/>
          <w:szCs w:val="22"/>
        </w:rPr>
      </w:pPr>
      <w:r>
        <w:rPr>
          <w:rFonts w:asciiTheme="majorEastAsia" w:eastAsiaTheme="majorEastAsia" w:hAnsiTheme="majorEastAsia" w:hint="eastAsia"/>
          <w:sz w:val="22"/>
          <w:szCs w:val="22"/>
        </w:rPr>
        <w:t>・・・・・・・・・・・・・・・・・・・・・・・・・９４</w:t>
      </w:r>
    </w:p>
    <w:p w14:paraId="2AE68932" w14:textId="77777777" w:rsidR="00243D70" w:rsidRDefault="00243D70" w:rsidP="003C7A39">
      <w:pPr>
        <w:tabs>
          <w:tab w:val="left" w:pos="2127"/>
        </w:tabs>
        <w:rPr>
          <w:rFonts w:asciiTheme="majorEastAsia" w:eastAsiaTheme="majorEastAsia" w:hAnsiTheme="majorEastAsia"/>
          <w:sz w:val="22"/>
          <w:szCs w:val="22"/>
        </w:rPr>
      </w:pPr>
    </w:p>
    <w:p w14:paraId="692A0134" w14:textId="2861CC4A" w:rsidR="008C4992" w:rsidRPr="00B5115D" w:rsidRDefault="008C4992" w:rsidP="00BA25A0">
      <w:pPr>
        <w:rPr>
          <w:rFonts w:asciiTheme="majorEastAsia" w:eastAsiaTheme="majorEastAsia" w:hAnsiTheme="majorEastAsia"/>
          <w:sz w:val="22"/>
          <w:szCs w:val="22"/>
          <w:bdr w:val="single" w:sz="4" w:space="0" w:color="auto"/>
        </w:rPr>
      </w:pPr>
      <w:r w:rsidRPr="00243D70">
        <w:rPr>
          <w:rFonts w:asciiTheme="majorEastAsia" w:eastAsiaTheme="majorEastAsia" w:hAnsiTheme="majorEastAsia" w:hint="eastAsia"/>
          <w:sz w:val="22"/>
          <w:szCs w:val="22"/>
          <w:bdr w:val="single" w:sz="4" w:space="0" w:color="auto"/>
        </w:rPr>
        <w:t>Ａ-１-（２）</w:t>
      </w:r>
      <w:r w:rsidRPr="00B5115D">
        <w:rPr>
          <w:rFonts w:asciiTheme="majorEastAsia" w:eastAsiaTheme="majorEastAsia" w:hAnsiTheme="majorEastAsia" w:hint="eastAsia"/>
          <w:sz w:val="22"/>
          <w:szCs w:val="22"/>
          <w:bdr w:val="single" w:sz="4" w:space="0" w:color="auto"/>
        </w:rPr>
        <w:t xml:space="preserve">　</w:t>
      </w:r>
      <w:r w:rsidRPr="0012015B">
        <w:rPr>
          <w:rFonts w:asciiTheme="majorEastAsia" w:eastAsiaTheme="majorEastAsia" w:hAnsiTheme="majorEastAsia" w:hint="eastAsia"/>
          <w:sz w:val="22"/>
          <w:bdr w:val="single" w:sz="4" w:space="0" w:color="auto"/>
        </w:rPr>
        <w:t>権利</w:t>
      </w:r>
      <w:r w:rsidR="00EF6932" w:rsidRPr="0012015B">
        <w:rPr>
          <w:rFonts w:asciiTheme="majorEastAsia" w:eastAsiaTheme="majorEastAsia" w:hAnsiTheme="majorEastAsia" w:hint="eastAsia"/>
          <w:sz w:val="22"/>
          <w:szCs w:val="22"/>
          <w:bdr w:val="single" w:sz="4" w:space="0" w:color="auto"/>
        </w:rPr>
        <w:t>擁護</w:t>
      </w:r>
    </w:p>
    <w:p w14:paraId="0B7D1105" w14:textId="77777777" w:rsidR="00243D70" w:rsidRDefault="00243D70" w:rsidP="00BA25A0">
      <w:pPr>
        <w:rPr>
          <w:rFonts w:asciiTheme="majorEastAsia" w:eastAsiaTheme="majorEastAsia" w:hAnsiTheme="majorEastAsia"/>
          <w:sz w:val="22"/>
          <w:szCs w:val="22"/>
          <w:bdr w:val="single" w:sz="4" w:space="0" w:color="auto"/>
        </w:rPr>
      </w:pPr>
    </w:p>
    <w:p w14:paraId="76E35964" w14:textId="00CFE191" w:rsidR="008C4992" w:rsidRPr="00BA25A0" w:rsidRDefault="008C4992" w:rsidP="008607AE">
      <w:pPr>
        <w:rPr>
          <w:rFonts w:asciiTheme="majorEastAsia" w:eastAsiaTheme="majorEastAsia" w:hAnsiTheme="majorEastAsia"/>
          <w:sz w:val="22"/>
          <w:szCs w:val="22"/>
        </w:rPr>
      </w:pPr>
      <w:r w:rsidRPr="00243D70">
        <w:rPr>
          <w:rFonts w:asciiTheme="majorEastAsia" w:eastAsiaTheme="majorEastAsia" w:hAnsiTheme="majorEastAsia" w:hint="eastAsia"/>
          <w:sz w:val="22"/>
          <w:szCs w:val="22"/>
          <w:bdr w:val="single" w:sz="4" w:space="0" w:color="auto"/>
        </w:rPr>
        <w:t>Ａ②</w:t>
      </w:r>
      <w:r w:rsidRPr="00BA25A0">
        <w:rPr>
          <w:rFonts w:asciiTheme="majorEastAsia" w:eastAsiaTheme="majorEastAsia" w:hAnsiTheme="majorEastAsia" w:hint="eastAsia"/>
          <w:sz w:val="22"/>
          <w:szCs w:val="22"/>
        </w:rPr>
        <w:t xml:space="preserve">　</w:t>
      </w:r>
      <w:r w:rsidRPr="003C7A39">
        <w:rPr>
          <w:rFonts w:asciiTheme="majorEastAsia" w:eastAsiaTheme="majorEastAsia" w:hAnsiTheme="majorEastAsia" w:hint="eastAsia"/>
          <w:sz w:val="22"/>
          <w:szCs w:val="22"/>
          <w:u w:val="single"/>
        </w:rPr>
        <w:t>Ａ-１-（２）-①</w:t>
      </w:r>
      <w:r w:rsidR="003C7A39">
        <w:rPr>
          <w:rFonts w:asciiTheme="majorEastAsia" w:eastAsiaTheme="majorEastAsia" w:hAnsiTheme="majorEastAsia" w:hint="eastAsia"/>
          <w:sz w:val="22"/>
          <w:szCs w:val="22"/>
          <w:u w:val="single"/>
        </w:rPr>
        <w:t xml:space="preserve">　</w:t>
      </w:r>
      <w:r w:rsidRPr="003C7A39">
        <w:rPr>
          <w:rFonts w:asciiTheme="majorEastAsia" w:eastAsiaTheme="majorEastAsia" w:hAnsiTheme="majorEastAsia" w:hint="eastAsia"/>
          <w:sz w:val="22"/>
          <w:szCs w:val="22"/>
          <w:u w:val="single"/>
        </w:rPr>
        <w:t>利用者の</w:t>
      </w:r>
      <w:r w:rsidR="00EF6932" w:rsidRPr="0012015B">
        <w:rPr>
          <w:rFonts w:asciiTheme="majorEastAsia" w:eastAsiaTheme="majorEastAsia" w:hAnsiTheme="majorEastAsia" w:hint="eastAsia"/>
          <w:sz w:val="22"/>
          <w:u w:val="single"/>
        </w:rPr>
        <w:t>権利</w:t>
      </w:r>
      <w:r w:rsidR="00EF6932" w:rsidRPr="0012015B">
        <w:rPr>
          <w:rFonts w:asciiTheme="majorEastAsia" w:eastAsiaTheme="majorEastAsia" w:hAnsiTheme="majorEastAsia" w:hint="eastAsia"/>
          <w:sz w:val="22"/>
          <w:szCs w:val="22"/>
          <w:u w:val="single"/>
        </w:rPr>
        <w:t>擁護</w:t>
      </w:r>
      <w:r w:rsidR="00761E7E" w:rsidRPr="0012015B">
        <w:rPr>
          <w:rFonts w:asciiTheme="majorEastAsia" w:eastAsiaTheme="majorEastAsia" w:hAnsiTheme="majorEastAsia" w:hint="eastAsia"/>
          <w:sz w:val="22"/>
          <w:szCs w:val="22"/>
          <w:u w:val="single"/>
        </w:rPr>
        <w:t>に</w:t>
      </w:r>
      <w:r w:rsidR="00761E7E" w:rsidRPr="003C7A39">
        <w:rPr>
          <w:rFonts w:asciiTheme="majorEastAsia" w:eastAsiaTheme="majorEastAsia" w:hAnsiTheme="majorEastAsia" w:hint="eastAsia"/>
          <w:sz w:val="22"/>
          <w:szCs w:val="22"/>
          <w:u w:val="single"/>
        </w:rPr>
        <w:t>関する取組が徹底されてい</w:t>
      </w:r>
      <w:r w:rsidR="00243D70" w:rsidRPr="003C7A39">
        <w:rPr>
          <w:rFonts w:asciiTheme="majorEastAsia" w:eastAsiaTheme="majorEastAsia" w:hAnsiTheme="majorEastAsia" w:hint="eastAsia"/>
          <w:sz w:val="22"/>
          <w:szCs w:val="22"/>
          <w:u w:val="single"/>
        </w:rPr>
        <w:t>る。</w:t>
      </w:r>
      <w:r w:rsidR="00243D70">
        <w:rPr>
          <w:rFonts w:asciiTheme="majorEastAsia" w:eastAsiaTheme="majorEastAsia" w:hAnsiTheme="majorEastAsia" w:hint="eastAsia"/>
          <w:sz w:val="22"/>
          <w:szCs w:val="22"/>
        </w:rPr>
        <w:t>・・・９７</w:t>
      </w:r>
    </w:p>
    <w:p w14:paraId="0AE9459F" w14:textId="77777777" w:rsidR="008C4992" w:rsidRPr="00BA25A0" w:rsidRDefault="008C4992" w:rsidP="00BA25A0">
      <w:pPr>
        <w:rPr>
          <w:rFonts w:asciiTheme="majorEastAsia" w:eastAsiaTheme="majorEastAsia" w:hAnsiTheme="majorEastAsia"/>
          <w:sz w:val="22"/>
          <w:szCs w:val="22"/>
        </w:rPr>
      </w:pPr>
    </w:p>
    <w:p w14:paraId="322094A4" w14:textId="77777777" w:rsidR="00243D70" w:rsidRPr="00243D70" w:rsidRDefault="008C4992" w:rsidP="00BA25A0">
      <w:pPr>
        <w:rPr>
          <w:rFonts w:asciiTheme="majorEastAsia" w:eastAsiaTheme="majorEastAsia" w:hAnsiTheme="majorEastAsia"/>
          <w:b/>
          <w:sz w:val="24"/>
          <w:szCs w:val="24"/>
          <w:u w:val="single"/>
        </w:rPr>
      </w:pPr>
      <w:r w:rsidRPr="00243D70">
        <w:rPr>
          <w:rFonts w:asciiTheme="majorEastAsia" w:eastAsiaTheme="majorEastAsia" w:hAnsiTheme="majorEastAsia" w:hint="eastAsia"/>
          <w:b/>
          <w:sz w:val="24"/>
          <w:szCs w:val="24"/>
          <w:u w:val="single"/>
        </w:rPr>
        <w:t>Ａ-２　生活支援</w:t>
      </w:r>
    </w:p>
    <w:p w14:paraId="26F3340B" w14:textId="77777777" w:rsidR="008C4992" w:rsidRDefault="008C4992" w:rsidP="00BA25A0">
      <w:pPr>
        <w:rPr>
          <w:rFonts w:asciiTheme="majorEastAsia" w:eastAsiaTheme="majorEastAsia" w:hAnsiTheme="majorEastAsia"/>
          <w:sz w:val="22"/>
          <w:szCs w:val="22"/>
          <w:bdr w:val="single" w:sz="4" w:space="0" w:color="auto"/>
        </w:rPr>
      </w:pPr>
      <w:r w:rsidRPr="00243D70">
        <w:rPr>
          <w:rFonts w:asciiTheme="majorEastAsia" w:eastAsiaTheme="majorEastAsia" w:hAnsiTheme="majorEastAsia" w:hint="eastAsia"/>
          <w:sz w:val="22"/>
          <w:szCs w:val="22"/>
          <w:bdr w:val="single" w:sz="4" w:space="0" w:color="auto"/>
        </w:rPr>
        <w:t>Ａ-２-（１）　支援の基本</w:t>
      </w:r>
    </w:p>
    <w:p w14:paraId="5B204304" w14:textId="77777777" w:rsidR="00243D70" w:rsidRPr="00243D70" w:rsidRDefault="00243D70" w:rsidP="00BA25A0">
      <w:pPr>
        <w:rPr>
          <w:rFonts w:asciiTheme="majorEastAsia" w:eastAsiaTheme="majorEastAsia" w:hAnsiTheme="majorEastAsia"/>
          <w:sz w:val="22"/>
          <w:szCs w:val="22"/>
          <w:bdr w:val="single" w:sz="4" w:space="0" w:color="auto"/>
        </w:rPr>
      </w:pPr>
    </w:p>
    <w:p w14:paraId="7FB7D30E" w14:textId="23DB24EB" w:rsidR="00CB3CA3" w:rsidRDefault="008C4992" w:rsidP="00BA25A0">
      <w:pPr>
        <w:rPr>
          <w:rFonts w:asciiTheme="majorEastAsia" w:eastAsiaTheme="majorEastAsia" w:hAnsiTheme="majorEastAsia"/>
          <w:sz w:val="22"/>
          <w:szCs w:val="22"/>
        </w:rPr>
      </w:pPr>
      <w:r w:rsidRPr="00243D70">
        <w:rPr>
          <w:rFonts w:asciiTheme="majorEastAsia" w:eastAsiaTheme="majorEastAsia" w:hAnsiTheme="majorEastAsia" w:hint="eastAsia"/>
          <w:sz w:val="22"/>
          <w:szCs w:val="22"/>
          <w:bdr w:val="single" w:sz="4" w:space="0" w:color="auto"/>
        </w:rPr>
        <w:t>Ａ③</w:t>
      </w:r>
      <w:r w:rsidRPr="00BA25A0">
        <w:rPr>
          <w:rFonts w:asciiTheme="majorEastAsia" w:eastAsiaTheme="majorEastAsia" w:hAnsiTheme="majorEastAsia" w:hint="eastAsia"/>
          <w:sz w:val="22"/>
          <w:szCs w:val="22"/>
        </w:rPr>
        <w:t xml:space="preserve">　</w:t>
      </w:r>
      <w:r w:rsidRPr="003C7A39">
        <w:rPr>
          <w:rFonts w:asciiTheme="majorEastAsia" w:eastAsiaTheme="majorEastAsia" w:hAnsiTheme="majorEastAsia" w:hint="eastAsia"/>
          <w:sz w:val="22"/>
          <w:szCs w:val="22"/>
          <w:u w:val="single"/>
        </w:rPr>
        <w:t>Ａ-２-（１）-①</w:t>
      </w:r>
      <w:r w:rsidR="00761E7E" w:rsidRPr="003C7A39">
        <w:rPr>
          <w:rFonts w:asciiTheme="majorEastAsia" w:eastAsiaTheme="majorEastAsia" w:hAnsiTheme="majorEastAsia" w:hint="eastAsia"/>
          <w:sz w:val="22"/>
          <w:szCs w:val="22"/>
          <w:u w:val="single"/>
        </w:rPr>
        <w:t xml:space="preserve">　利用者の自律・自立生活のための支援を行ってい</w:t>
      </w:r>
      <w:r w:rsidR="00243D70" w:rsidRPr="003C7A39">
        <w:rPr>
          <w:rFonts w:asciiTheme="majorEastAsia" w:eastAsiaTheme="majorEastAsia" w:hAnsiTheme="majorEastAsia" w:hint="eastAsia"/>
          <w:sz w:val="22"/>
          <w:szCs w:val="22"/>
          <w:u w:val="single"/>
        </w:rPr>
        <w:t>る。</w:t>
      </w:r>
      <w:r w:rsidR="00CB3CA3">
        <w:rPr>
          <w:rFonts w:asciiTheme="majorEastAsia" w:eastAsiaTheme="majorEastAsia" w:hAnsiTheme="majorEastAsia" w:hint="eastAsia"/>
          <w:sz w:val="22"/>
          <w:szCs w:val="22"/>
        </w:rPr>
        <w:t>・１００</w:t>
      </w:r>
    </w:p>
    <w:p w14:paraId="4A28C1C9" w14:textId="77777777" w:rsidR="00CB3CA3" w:rsidRDefault="00CB3CA3" w:rsidP="00BA25A0">
      <w:pPr>
        <w:rPr>
          <w:rFonts w:asciiTheme="majorEastAsia" w:eastAsiaTheme="majorEastAsia" w:hAnsiTheme="majorEastAsia"/>
          <w:sz w:val="22"/>
          <w:szCs w:val="22"/>
        </w:rPr>
      </w:pPr>
    </w:p>
    <w:p w14:paraId="2C834EA9" w14:textId="0E71440A" w:rsidR="00CB3CA3" w:rsidRPr="003C7A39" w:rsidRDefault="008C4992" w:rsidP="00BA25A0">
      <w:pPr>
        <w:rPr>
          <w:rFonts w:asciiTheme="majorEastAsia" w:eastAsiaTheme="majorEastAsia" w:hAnsiTheme="majorEastAsia"/>
          <w:sz w:val="22"/>
          <w:szCs w:val="22"/>
          <w:u w:val="single"/>
        </w:rPr>
      </w:pPr>
      <w:r w:rsidRPr="00243D70">
        <w:rPr>
          <w:rFonts w:asciiTheme="majorEastAsia" w:eastAsiaTheme="majorEastAsia" w:hAnsiTheme="majorEastAsia" w:hint="eastAsia"/>
          <w:sz w:val="22"/>
          <w:szCs w:val="22"/>
          <w:bdr w:val="single" w:sz="4" w:space="0" w:color="auto"/>
        </w:rPr>
        <w:t>Ａ④</w:t>
      </w:r>
      <w:r w:rsidRPr="00BA25A0">
        <w:rPr>
          <w:rFonts w:asciiTheme="majorEastAsia" w:eastAsiaTheme="majorEastAsia" w:hAnsiTheme="majorEastAsia" w:hint="eastAsia"/>
          <w:sz w:val="22"/>
          <w:szCs w:val="22"/>
        </w:rPr>
        <w:t xml:space="preserve">　</w:t>
      </w:r>
      <w:r w:rsidRPr="003C7A39">
        <w:rPr>
          <w:rFonts w:asciiTheme="majorEastAsia" w:eastAsiaTheme="majorEastAsia" w:hAnsiTheme="majorEastAsia" w:hint="eastAsia"/>
          <w:sz w:val="22"/>
          <w:szCs w:val="22"/>
          <w:u w:val="single"/>
        </w:rPr>
        <w:t>Ａ-２-（１）-②　利用者の心身の状況に応じたコミュニケーション手段の確保と</w:t>
      </w:r>
      <w:r w:rsidR="00CB3CA3" w:rsidRPr="003C7A39">
        <w:rPr>
          <w:rFonts w:asciiTheme="majorEastAsia" w:eastAsiaTheme="majorEastAsia" w:hAnsiTheme="majorEastAsia" w:hint="eastAsia"/>
          <w:sz w:val="22"/>
          <w:szCs w:val="22"/>
          <w:u w:val="single"/>
        </w:rPr>
        <w:t xml:space="preserve">　　　　　　　　　　　　　　　</w:t>
      </w:r>
    </w:p>
    <w:p w14:paraId="446D7AFE" w14:textId="5109EF72" w:rsidR="008C4992" w:rsidRPr="00BA25A0" w:rsidRDefault="008C4992" w:rsidP="00CB3CA3">
      <w:pPr>
        <w:ind w:firstLineChars="1100" w:firstLine="2530"/>
        <w:rPr>
          <w:rFonts w:asciiTheme="majorEastAsia" w:eastAsiaTheme="majorEastAsia" w:hAnsiTheme="majorEastAsia"/>
          <w:sz w:val="22"/>
          <w:szCs w:val="22"/>
        </w:rPr>
      </w:pPr>
      <w:r w:rsidRPr="003C7A39">
        <w:rPr>
          <w:rFonts w:asciiTheme="majorEastAsia" w:eastAsiaTheme="majorEastAsia" w:hAnsiTheme="majorEastAsia" w:hint="eastAsia"/>
          <w:sz w:val="22"/>
          <w:szCs w:val="22"/>
          <w:u w:val="single"/>
        </w:rPr>
        <w:t>必要な支援を行っている。</w:t>
      </w:r>
      <w:r w:rsidR="00CB3CA3">
        <w:rPr>
          <w:rFonts w:asciiTheme="majorEastAsia" w:eastAsiaTheme="majorEastAsia" w:hAnsiTheme="majorEastAsia" w:hint="eastAsia"/>
          <w:sz w:val="22"/>
          <w:szCs w:val="22"/>
        </w:rPr>
        <w:t>・・・・・・・・・・</w:t>
      </w:r>
      <w:r w:rsidRPr="00BA25A0">
        <w:rPr>
          <w:rFonts w:asciiTheme="majorEastAsia" w:eastAsiaTheme="majorEastAsia" w:hAnsiTheme="majorEastAsia" w:hint="eastAsia"/>
          <w:sz w:val="22"/>
          <w:szCs w:val="22"/>
        </w:rPr>
        <w:t>・・・１０２</w:t>
      </w:r>
    </w:p>
    <w:p w14:paraId="371434B2" w14:textId="77777777" w:rsidR="00CB3CA3" w:rsidRDefault="00CB3CA3" w:rsidP="00BA25A0">
      <w:pPr>
        <w:rPr>
          <w:rFonts w:asciiTheme="majorEastAsia" w:eastAsiaTheme="majorEastAsia" w:hAnsiTheme="majorEastAsia"/>
          <w:sz w:val="22"/>
          <w:szCs w:val="22"/>
          <w:bdr w:val="single" w:sz="4" w:space="0" w:color="auto"/>
        </w:rPr>
      </w:pPr>
    </w:p>
    <w:p w14:paraId="1D366303" w14:textId="0533BF7C" w:rsidR="00CB3CA3" w:rsidRDefault="008C4992" w:rsidP="00BA25A0">
      <w:pPr>
        <w:rPr>
          <w:rFonts w:asciiTheme="majorEastAsia" w:eastAsiaTheme="majorEastAsia" w:hAnsiTheme="majorEastAsia"/>
          <w:sz w:val="22"/>
          <w:szCs w:val="22"/>
        </w:rPr>
      </w:pPr>
      <w:r w:rsidRPr="00243D70">
        <w:rPr>
          <w:rFonts w:asciiTheme="majorEastAsia" w:eastAsiaTheme="majorEastAsia" w:hAnsiTheme="majorEastAsia" w:hint="eastAsia"/>
          <w:sz w:val="22"/>
          <w:szCs w:val="22"/>
          <w:bdr w:val="single" w:sz="4" w:space="0" w:color="auto"/>
        </w:rPr>
        <w:t>Ａ⑤</w:t>
      </w:r>
      <w:r w:rsidRPr="00BA25A0">
        <w:rPr>
          <w:rFonts w:asciiTheme="majorEastAsia" w:eastAsiaTheme="majorEastAsia" w:hAnsiTheme="majorEastAsia" w:hint="eastAsia"/>
          <w:sz w:val="22"/>
          <w:szCs w:val="22"/>
        </w:rPr>
        <w:t xml:space="preserve">　</w:t>
      </w:r>
      <w:r w:rsidRPr="003C7A39">
        <w:rPr>
          <w:rFonts w:asciiTheme="majorEastAsia" w:eastAsiaTheme="majorEastAsia" w:hAnsiTheme="majorEastAsia" w:hint="eastAsia"/>
          <w:sz w:val="22"/>
          <w:szCs w:val="22"/>
          <w:u w:val="single"/>
        </w:rPr>
        <w:t>Ａ-２-（１）-③　利</w:t>
      </w:r>
      <w:r w:rsidR="00761E7E" w:rsidRPr="003C7A39">
        <w:rPr>
          <w:rFonts w:asciiTheme="majorEastAsia" w:eastAsiaTheme="majorEastAsia" w:hAnsiTheme="majorEastAsia" w:hint="eastAsia"/>
          <w:sz w:val="22"/>
          <w:szCs w:val="22"/>
          <w:u w:val="single"/>
        </w:rPr>
        <w:t>用者の意思を尊重する支援としての相談等を適切に行ってい</w:t>
      </w:r>
      <w:r w:rsidR="00CB3CA3">
        <w:rPr>
          <w:rFonts w:asciiTheme="majorEastAsia" w:eastAsiaTheme="majorEastAsia" w:hAnsiTheme="majorEastAsia" w:hint="eastAsia"/>
          <w:sz w:val="22"/>
          <w:szCs w:val="22"/>
        </w:rPr>
        <w:t xml:space="preserve">　　　　　　　　　</w:t>
      </w:r>
    </w:p>
    <w:p w14:paraId="4A813578" w14:textId="77777777" w:rsidR="008C4992" w:rsidRPr="00BA25A0" w:rsidRDefault="00761E7E" w:rsidP="00CB3CA3">
      <w:pPr>
        <w:ind w:firstLineChars="1100" w:firstLine="2530"/>
        <w:rPr>
          <w:rFonts w:asciiTheme="majorEastAsia" w:eastAsiaTheme="majorEastAsia" w:hAnsiTheme="majorEastAsia"/>
          <w:sz w:val="22"/>
          <w:szCs w:val="22"/>
        </w:rPr>
      </w:pPr>
      <w:r w:rsidRPr="003C7A39">
        <w:rPr>
          <w:rFonts w:asciiTheme="majorEastAsia" w:eastAsiaTheme="majorEastAsia" w:hAnsiTheme="majorEastAsia" w:hint="eastAsia"/>
          <w:sz w:val="22"/>
          <w:szCs w:val="22"/>
          <w:u w:val="single"/>
        </w:rPr>
        <w:t>る。</w:t>
      </w:r>
      <w:r w:rsidR="008C4992" w:rsidRPr="00BA25A0">
        <w:rPr>
          <w:rFonts w:asciiTheme="majorEastAsia" w:eastAsiaTheme="majorEastAsia" w:hAnsiTheme="majorEastAsia" w:hint="eastAsia"/>
          <w:sz w:val="22"/>
          <w:szCs w:val="22"/>
        </w:rPr>
        <w:t>・・</w:t>
      </w:r>
      <w:r w:rsidR="00CB3CA3">
        <w:rPr>
          <w:rFonts w:asciiTheme="majorEastAsia" w:eastAsiaTheme="majorEastAsia" w:hAnsiTheme="majorEastAsia" w:hint="eastAsia"/>
          <w:sz w:val="22"/>
          <w:szCs w:val="22"/>
        </w:rPr>
        <w:t>・・・・・・・・・・・・・・・・・・・・・</w:t>
      </w:r>
      <w:r w:rsidR="008C4992" w:rsidRPr="00BA25A0">
        <w:rPr>
          <w:rFonts w:asciiTheme="majorEastAsia" w:eastAsiaTheme="majorEastAsia" w:hAnsiTheme="majorEastAsia" w:hint="eastAsia"/>
          <w:sz w:val="22"/>
          <w:szCs w:val="22"/>
        </w:rPr>
        <w:t>１０４</w:t>
      </w:r>
    </w:p>
    <w:p w14:paraId="59ED0C17" w14:textId="77777777" w:rsidR="00CB3CA3" w:rsidRDefault="00CB3CA3" w:rsidP="00BA25A0">
      <w:pPr>
        <w:rPr>
          <w:rFonts w:asciiTheme="majorEastAsia" w:eastAsiaTheme="majorEastAsia" w:hAnsiTheme="majorEastAsia"/>
          <w:sz w:val="22"/>
          <w:szCs w:val="22"/>
          <w:bdr w:val="single" w:sz="4" w:space="0" w:color="auto"/>
        </w:rPr>
      </w:pPr>
    </w:p>
    <w:p w14:paraId="75F5C3D7" w14:textId="2D45AE12" w:rsidR="00CB3CA3" w:rsidRDefault="008C4992" w:rsidP="00BA25A0">
      <w:pPr>
        <w:rPr>
          <w:rFonts w:asciiTheme="majorEastAsia" w:eastAsiaTheme="majorEastAsia" w:hAnsiTheme="majorEastAsia"/>
          <w:sz w:val="22"/>
          <w:szCs w:val="22"/>
        </w:rPr>
      </w:pPr>
      <w:r w:rsidRPr="00243D70">
        <w:rPr>
          <w:rFonts w:asciiTheme="majorEastAsia" w:eastAsiaTheme="majorEastAsia" w:hAnsiTheme="majorEastAsia" w:hint="eastAsia"/>
          <w:sz w:val="22"/>
          <w:szCs w:val="22"/>
          <w:bdr w:val="single" w:sz="4" w:space="0" w:color="auto"/>
        </w:rPr>
        <w:t>Ａ⑥</w:t>
      </w:r>
      <w:r w:rsidRPr="00BA25A0">
        <w:rPr>
          <w:rFonts w:asciiTheme="majorEastAsia" w:eastAsiaTheme="majorEastAsia" w:hAnsiTheme="majorEastAsia" w:hint="eastAsia"/>
          <w:sz w:val="22"/>
          <w:szCs w:val="22"/>
        </w:rPr>
        <w:t xml:space="preserve">　</w:t>
      </w:r>
      <w:r w:rsidRPr="003C7A39">
        <w:rPr>
          <w:rFonts w:asciiTheme="majorEastAsia" w:eastAsiaTheme="majorEastAsia" w:hAnsiTheme="majorEastAsia" w:hint="eastAsia"/>
          <w:sz w:val="22"/>
          <w:szCs w:val="22"/>
          <w:u w:val="single"/>
        </w:rPr>
        <w:t xml:space="preserve">Ａ-２-（１）-④　</w:t>
      </w:r>
      <w:r w:rsidR="00761E7E" w:rsidRPr="003C7A39">
        <w:rPr>
          <w:rFonts w:asciiTheme="majorEastAsia" w:eastAsiaTheme="majorEastAsia" w:hAnsiTheme="majorEastAsia" w:hint="eastAsia"/>
          <w:sz w:val="22"/>
          <w:szCs w:val="22"/>
          <w:u w:val="single"/>
        </w:rPr>
        <w:t>個別支援計画にもとづく日中活動と利用支援等を行ってい</w:t>
      </w:r>
      <w:r w:rsidR="00CB3CA3" w:rsidRPr="003C7A39">
        <w:rPr>
          <w:rFonts w:asciiTheme="majorEastAsia" w:eastAsiaTheme="majorEastAsia" w:hAnsiTheme="majorEastAsia" w:hint="eastAsia"/>
          <w:sz w:val="22"/>
          <w:szCs w:val="22"/>
          <w:u w:val="single"/>
        </w:rPr>
        <w:t>る。</w:t>
      </w:r>
    </w:p>
    <w:p w14:paraId="7067081D" w14:textId="3E1EEC1D" w:rsidR="008C4992" w:rsidRPr="00BA25A0" w:rsidRDefault="00CB3CA3" w:rsidP="00CB3CA3">
      <w:pPr>
        <w:ind w:firstLineChars="1200" w:firstLine="2760"/>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8C4992" w:rsidRPr="00BA25A0">
        <w:rPr>
          <w:rFonts w:asciiTheme="majorEastAsia" w:eastAsiaTheme="majorEastAsia" w:hAnsiTheme="majorEastAsia" w:hint="eastAsia"/>
          <w:sz w:val="22"/>
          <w:szCs w:val="22"/>
        </w:rPr>
        <w:t>１０</w:t>
      </w:r>
      <w:r w:rsidR="008769C3">
        <w:rPr>
          <w:rFonts w:asciiTheme="majorEastAsia" w:eastAsiaTheme="majorEastAsia" w:hAnsiTheme="majorEastAsia" w:hint="eastAsia"/>
          <w:sz w:val="22"/>
          <w:szCs w:val="22"/>
        </w:rPr>
        <w:t>７</w:t>
      </w:r>
    </w:p>
    <w:p w14:paraId="3BAF27DD" w14:textId="77777777" w:rsidR="00CB3CA3" w:rsidRDefault="00CB3CA3" w:rsidP="00BA25A0">
      <w:pPr>
        <w:rPr>
          <w:rFonts w:asciiTheme="majorEastAsia" w:eastAsiaTheme="majorEastAsia" w:hAnsiTheme="majorEastAsia"/>
          <w:sz w:val="22"/>
          <w:szCs w:val="22"/>
          <w:bdr w:val="single" w:sz="4" w:space="0" w:color="auto"/>
        </w:rPr>
      </w:pPr>
    </w:p>
    <w:p w14:paraId="49990F58" w14:textId="4354DBA4" w:rsidR="00CB3CA3" w:rsidRDefault="008C4992" w:rsidP="00BA25A0">
      <w:pPr>
        <w:rPr>
          <w:rFonts w:asciiTheme="majorEastAsia" w:eastAsiaTheme="majorEastAsia" w:hAnsiTheme="majorEastAsia"/>
          <w:sz w:val="22"/>
          <w:szCs w:val="22"/>
        </w:rPr>
      </w:pPr>
      <w:r w:rsidRPr="00243D70">
        <w:rPr>
          <w:rFonts w:asciiTheme="majorEastAsia" w:eastAsiaTheme="majorEastAsia" w:hAnsiTheme="majorEastAsia" w:hint="eastAsia"/>
          <w:sz w:val="22"/>
          <w:szCs w:val="22"/>
          <w:bdr w:val="single" w:sz="4" w:space="0" w:color="auto"/>
        </w:rPr>
        <w:t>Ａ⑦</w:t>
      </w:r>
      <w:r w:rsidRPr="00BA25A0">
        <w:rPr>
          <w:rFonts w:asciiTheme="majorEastAsia" w:eastAsiaTheme="majorEastAsia" w:hAnsiTheme="majorEastAsia" w:hint="eastAsia"/>
          <w:sz w:val="22"/>
          <w:szCs w:val="22"/>
        </w:rPr>
        <w:t xml:space="preserve">　</w:t>
      </w:r>
      <w:r w:rsidRPr="003C7A39">
        <w:rPr>
          <w:rFonts w:asciiTheme="majorEastAsia" w:eastAsiaTheme="majorEastAsia" w:hAnsiTheme="majorEastAsia" w:hint="eastAsia"/>
          <w:sz w:val="22"/>
          <w:szCs w:val="22"/>
          <w:u w:val="single"/>
        </w:rPr>
        <w:t>Ａ-２-（１）-⑤　利用者の障害の</w:t>
      </w:r>
      <w:r w:rsidR="00761E7E" w:rsidRPr="003C7A39">
        <w:rPr>
          <w:rFonts w:asciiTheme="majorEastAsia" w:eastAsiaTheme="majorEastAsia" w:hAnsiTheme="majorEastAsia" w:hint="eastAsia"/>
          <w:sz w:val="22"/>
          <w:szCs w:val="22"/>
          <w:u w:val="single"/>
        </w:rPr>
        <w:t>状況に応じた適切な支援を行ってい</w:t>
      </w:r>
      <w:r w:rsidR="00CB3CA3" w:rsidRPr="003C7A39">
        <w:rPr>
          <w:rFonts w:asciiTheme="majorEastAsia" w:eastAsiaTheme="majorEastAsia" w:hAnsiTheme="majorEastAsia" w:hint="eastAsia"/>
          <w:sz w:val="22"/>
          <w:szCs w:val="22"/>
          <w:u w:val="single"/>
        </w:rPr>
        <w:t>る。</w:t>
      </w:r>
      <w:r w:rsidR="008769C3">
        <w:rPr>
          <w:rFonts w:asciiTheme="majorEastAsia" w:eastAsiaTheme="majorEastAsia" w:hAnsiTheme="majorEastAsia" w:hint="eastAsia"/>
          <w:sz w:val="22"/>
          <w:szCs w:val="22"/>
        </w:rPr>
        <w:t>１１０</w:t>
      </w:r>
    </w:p>
    <w:p w14:paraId="0FEE7671" w14:textId="77777777" w:rsidR="00CB3CA3" w:rsidRDefault="00CB3CA3" w:rsidP="00BA25A0">
      <w:pPr>
        <w:rPr>
          <w:rFonts w:asciiTheme="majorEastAsia" w:eastAsiaTheme="majorEastAsia" w:hAnsiTheme="majorEastAsia"/>
          <w:sz w:val="22"/>
          <w:szCs w:val="22"/>
        </w:rPr>
      </w:pPr>
    </w:p>
    <w:p w14:paraId="4A428DDD" w14:textId="77777777" w:rsidR="00CB3CA3" w:rsidRDefault="00CB3CA3" w:rsidP="00BA25A0">
      <w:pPr>
        <w:rPr>
          <w:rFonts w:asciiTheme="majorEastAsia" w:eastAsiaTheme="majorEastAsia" w:hAnsiTheme="majorEastAsia"/>
          <w:sz w:val="22"/>
          <w:szCs w:val="22"/>
        </w:rPr>
      </w:pPr>
    </w:p>
    <w:p w14:paraId="719DC268" w14:textId="77777777" w:rsidR="008C4992" w:rsidRPr="00243D70" w:rsidRDefault="008C4992" w:rsidP="00BA25A0">
      <w:pPr>
        <w:rPr>
          <w:rFonts w:asciiTheme="majorEastAsia" w:eastAsiaTheme="majorEastAsia" w:hAnsiTheme="majorEastAsia"/>
          <w:sz w:val="22"/>
          <w:szCs w:val="22"/>
          <w:bdr w:val="single" w:sz="4" w:space="0" w:color="auto"/>
        </w:rPr>
      </w:pPr>
      <w:r w:rsidRPr="00243D70">
        <w:rPr>
          <w:rFonts w:asciiTheme="majorEastAsia" w:eastAsiaTheme="majorEastAsia" w:hAnsiTheme="majorEastAsia" w:hint="eastAsia"/>
          <w:sz w:val="22"/>
          <w:szCs w:val="22"/>
          <w:bdr w:val="single" w:sz="4" w:space="0" w:color="auto"/>
        </w:rPr>
        <w:t>Ａ-２-（２）　日常的な生活支援</w:t>
      </w:r>
    </w:p>
    <w:p w14:paraId="4C37FA67" w14:textId="77777777" w:rsidR="00243D70" w:rsidRDefault="00243D70" w:rsidP="00BA25A0">
      <w:pPr>
        <w:rPr>
          <w:rFonts w:asciiTheme="majorEastAsia" w:eastAsiaTheme="majorEastAsia" w:hAnsiTheme="majorEastAsia"/>
          <w:sz w:val="22"/>
          <w:szCs w:val="22"/>
          <w:bdr w:val="single" w:sz="4" w:space="0" w:color="auto"/>
        </w:rPr>
      </w:pPr>
    </w:p>
    <w:p w14:paraId="1A8E2D8B" w14:textId="43738D03" w:rsidR="00CB3CA3" w:rsidRDefault="008C4992" w:rsidP="00BA25A0">
      <w:pPr>
        <w:rPr>
          <w:rFonts w:asciiTheme="majorEastAsia" w:eastAsiaTheme="majorEastAsia" w:hAnsiTheme="majorEastAsia"/>
          <w:sz w:val="22"/>
          <w:szCs w:val="22"/>
        </w:rPr>
      </w:pPr>
      <w:r w:rsidRPr="00243D70">
        <w:rPr>
          <w:rFonts w:asciiTheme="majorEastAsia" w:eastAsiaTheme="majorEastAsia" w:hAnsiTheme="majorEastAsia" w:hint="eastAsia"/>
          <w:sz w:val="22"/>
          <w:szCs w:val="22"/>
          <w:bdr w:val="single" w:sz="4" w:space="0" w:color="auto"/>
        </w:rPr>
        <w:t>Ａ⑧</w:t>
      </w:r>
      <w:r w:rsidRPr="00BA25A0">
        <w:rPr>
          <w:rFonts w:asciiTheme="majorEastAsia" w:eastAsiaTheme="majorEastAsia" w:hAnsiTheme="majorEastAsia" w:hint="eastAsia"/>
          <w:sz w:val="22"/>
          <w:szCs w:val="22"/>
        </w:rPr>
        <w:t xml:space="preserve">　</w:t>
      </w:r>
      <w:r w:rsidRPr="003C7A39">
        <w:rPr>
          <w:rFonts w:asciiTheme="majorEastAsia" w:eastAsiaTheme="majorEastAsia" w:hAnsiTheme="majorEastAsia" w:hint="eastAsia"/>
          <w:sz w:val="22"/>
          <w:szCs w:val="22"/>
          <w:u w:val="single"/>
        </w:rPr>
        <w:t>Ａ-２-（２）-①　個別支援計画にも</w:t>
      </w:r>
      <w:r w:rsidR="00761E7E" w:rsidRPr="003C7A39">
        <w:rPr>
          <w:rFonts w:asciiTheme="majorEastAsia" w:eastAsiaTheme="majorEastAsia" w:hAnsiTheme="majorEastAsia" w:hint="eastAsia"/>
          <w:sz w:val="22"/>
          <w:szCs w:val="22"/>
          <w:u w:val="single"/>
        </w:rPr>
        <w:t>とづく日常的な生活支援を行ってい</w:t>
      </w:r>
      <w:r w:rsidR="00CB3CA3" w:rsidRPr="003C7A39">
        <w:rPr>
          <w:rFonts w:asciiTheme="majorEastAsia" w:eastAsiaTheme="majorEastAsia" w:hAnsiTheme="majorEastAsia" w:hint="eastAsia"/>
          <w:sz w:val="22"/>
          <w:szCs w:val="22"/>
          <w:u w:val="single"/>
        </w:rPr>
        <w:t>る。</w:t>
      </w:r>
    </w:p>
    <w:p w14:paraId="5B75E517" w14:textId="5EC11CE9" w:rsidR="005E128A" w:rsidRPr="00BA25A0" w:rsidRDefault="008769C3" w:rsidP="00CB3CA3">
      <w:pPr>
        <w:ind w:firstLineChars="1200" w:firstLine="2760"/>
        <w:rPr>
          <w:rFonts w:asciiTheme="majorEastAsia" w:eastAsiaTheme="majorEastAsia" w:hAnsiTheme="majorEastAsia"/>
          <w:sz w:val="22"/>
          <w:szCs w:val="22"/>
        </w:rPr>
      </w:pPr>
      <w:r>
        <w:rPr>
          <w:rFonts w:asciiTheme="majorEastAsia" w:eastAsiaTheme="majorEastAsia" w:hAnsiTheme="majorEastAsia" w:hint="eastAsia"/>
          <w:sz w:val="22"/>
          <w:szCs w:val="22"/>
        </w:rPr>
        <w:t>・・・・・・・・・・・・・・・・・・・・・・・・１１２</w:t>
      </w:r>
    </w:p>
    <w:p w14:paraId="54E29B04" w14:textId="77777777" w:rsidR="00243D70" w:rsidRDefault="00243D70" w:rsidP="00BA25A0">
      <w:pPr>
        <w:rPr>
          <w:rFonts w:asciiTheme="majorEastAsia" w:eastAsiaTheme="majorEastAsia" w:hAnsiTheme="majorEastAsia"/>
          <w:sz w:val="22"/>
          <w:szCs w:val="22"/>
          <w:bdr w:val="single" w:sz="4" w:space="0" w:color="auto"/>
        </w:rPr>
      </w:pPr>
    </w:p>
    <w:p w14:paraId="1461C55E" w14:textId="77777777" w:rsidR="008C4992" w:rsidRPr="00243D70" w:rsidRDefault="008C4992" w:rsidP="00BA25A0">
      <w:pPr>
        <w:rPr>
          <w:rFonts w:asciiTheme="majorEastAsia" w:eastAsiaTheme="majorEastAsia" w:hAnsiTheme="majorEastAsia"/>
          <w:sz w:val="22"/>
          <w:szCs w:val="22"/>
          <w:bdr w:val="single" w:sz="4" w:space="0" w:color="auto"/>
        </w:rPr>
      </w:pPr>
      <w:r w:rsidRPr="00243D70">
        <w:rPr>
          <w:rFonts w:asciiTheme="majorEastAsia" w:eastAsiaTheme="majorEastAsia" w:hAnsiTheme="majorEastAsia" w:hint="eastAsia"/>
          <w:sz w:val="22"/>
          <w:szCs w:val="22"/>
          <w:bdr w:val="single" w:sz="4" w:space="0" w:color="auto"/>
        </w:rPr>
        <w:t>Ａ-２-（３）　生活環境</w:t>
      </w:r>
    </w:p>
    <w:p w14:paraId="05DD639F" w14:textId="77777777" w:rsidR="00243D70" w:rsidRDefault="00243D70" w:rsidP="00BA25A0">
      <w:pPr>
        <w:rPr>
          <w:rFonts w:asciiTheme="majorEastAsia" w:eastAsiaTheme="majorEastAsia" w:hAnsiTheme="majorEastAsia"/>
          <w:sz w:val="22"/>
          <w:szCs w:val="22"/>
        </w:rPr>
      </w:pPr>
    </w:p>
    <w:p w14:paraId="19436E48" w14:textId="317EF415" w:rsidR="00CB3CA3" w:rsidRPr="003C7A39" w:rsidRDefault="008C4992" w:rsidP="00BA25A0">
      <w:pPr>
        <w:rPr>
          <w:rFonts w:asciiTheme="majorEastAsia" w:eastAsiaTheme="majorEastAsia" w:hAnsiTheme="majorEastAsia"/>
          <w:sz w:val="22"/>
          <w:szCs w:val="22"/>
          <w:u w:val="single"/>
        </w:rPr>
      </w:pPr>
      <w:r w:rsidRPr="00243D70">
        <w:rPr>
          <w:rFonts w:asciiTheme="majorEastAsia" w:eastAsiaTheme="majorEastAsia" w:hAnsiTheme="majorEastAsia" w:hint="eastAsia"/>
          <w:sz w:val="22"/>
          <w:szCs w:val="22"/>
          <w:bdr w:val="single" w:sz="4" w:space="0" w:color="auto"/>
        </w:rPr>
        <w:t>Ａ⑨</w:t>
      </w:r>
      <w:r w:rsidRPr="00BA25A0">
        <w:rPr>
          <w:rFonts w:asciiTheme="majorEastAsia" w:eastAsiaTheme="majorEastAsia" w:hAnsiTheme="majorEastAsia" w:hint="eastAsia"/>
          <w:sz w:val="22"/>
          <w:szCs w:val="22"/>
        </w:rPr>
        <w:t xml:space="preserve">　</w:t>
      </w:r>
      <w:r w:rsidRPr="003C7A39">
        <w:rPr>
          <w:rFonts w:asciiTheme="majorEastAsia" w:eastAsiaTheme="majorEastAsia" w:hAnsiTheme="majorEastAsia" w:hint="eastAsia"/>
          <w:sz w:val="22"/>
          <w:szCs w:val="22"/>
          <w:u w:val="single"/>
        </w:rPr>
        <w:t>Ａ-２-（３）-①　利</w:t>
      </w:r>
      <w:r w:rsidR="00761E7E" w:rsidRPr="003C7A39">
        <w:rPr>
          <w:rFonts w:asciiTheme="majorEastAsia" w:eastAsiaTheme="majorEastAsia" w:hAnsiTheme="majorEastAsia" w:hint="eastAsia"/>
          <w:sz w:val="22"/>
          <w:szCs w:val="22"/>
          <w:u w:val="single"/>
        </w:rPr>
        <w:t>用者の快適性と安心・安全に配慮した生活環境が確保されて</w:t>
      </w:r>
      <w:r w:rsidR="00CB3CA3" w:rsidRPr="003C7A39">
        <w:rPr>
          <w:rFonts w:asciiTheme="majorEastAsia" w:eastAsiaTheme="majorEastAsia" w:hAnsiTheme="majorEastAsia" w:hint="eastAsia"/>
          <w:sz w:val="22"/>
          <w:szCs w:val="22"/>
          <w:u w:val="single"/>
        </w:rPr>
        <w:t xml:space="preserve">　　　　　　　　</w:t>
      </w:r>
    </w:p>
    <w:p w14:paraId="4AEA7761" w14:textId="4C6DBF75" w:rsidR="008C4992" w:rsidRPr="00BA25A0" w:rsidRDefault="00761E7E" w:rsidP="00CB3CA3">
      <w:pPr>
        <w:ind w:firstLineChars="1100" w:firstLine="2530"/>
        <w:rPr>
          <w:rFonts w:asciiTheme="majorEastAsia" w:eastAsiaTheme="majorEastAsia" w:hAnsiTheme="majorEastAsia"/>
          <w:sz w:val="22"/>
          <w:szCs w:val="22"/>
        </w:rPr>
      </w:pPr>
      <w:r w:rsidRPr="003C7A39">
        <w:rPr>
          <w:rFonts w:asciiTheme="majorEastAsia" w:eastAsiaTheme="majorEastAsia" w:hAnsiTheme="majorEastAsia" w:hint="eastAsia"/>
          <w:sz w:val="22"/>
          <w:szCs w:val="22"/>
          <w:u w:val="single"/>
        </w:rPr>
        <w:t>いる。</w:t>
      </w:r>
      <w:r w:rsidRPr="00BA25A0">
        <w:rPr>
          <w:rFonts w:asciiTheme="majorEastAsia" w:eastAsiaTheme="majorEastAsia" w:hAnsiTheme="majorEastAsia" w:hint="eastAsia"/>
          <w:sz w:val="22"/>
          <w:szCs w:val="22"/>
        </w:rPr>
        <w:t>・・・・・・</w:t>
      </w:r>
      <w:r w:rsidR="00CB3CA3">
        <w:rPr>
          <w:rFonts w:asciiTheme="majorEastAsia" w:eastAsiaTheme="majorEastAsia" w:hAnsiTheme="majorEastAsia" w:hint="eastAsia"/>
          <w:sz w:val="22"/>
          <w:szCs w:val="22"/>
        </w:rPr>
        <w:t>・・・</w:t>
      </w:r>
      <w:r w:rsidRPr="00BA25A0">
        <w:rPr>
          <w:rFonts w:asciiTheme="majorEastAsia" w:eastAsiaTheme="majorEastAsia" w:hAnsiTheme="majorEastAsia" w:hint="eastAsia"/>
          <w:sz w:val="22"/>
          <w:szCs w:val="22"/>
        </w:rPr>
        <w:t>・</w:t>
      </w:r>
      <w:r w:rsidR="00362AD6" w:rsidRPr="00BA25A0">
        <w:rPr>
          <w:rFonts w:asciiTheme="majorEastAsia" w:eastAsiaTheme="majorEastAsia" w:hAnsiTheme="majorEastAsia" w:hint="eastAsia"/>
          <w:sz w:val="22"/>
          <w:szCs w:val="22"/>
        </w:rPr>
        <w:t>・・・・・</w:t>
      </w:r>
      <w:r w:rsidRPr="00BA25A0">
        <w:rPr>
          <w:rFonts w:asciiTheme="majorEastAsia" w:eastAsiaTheme="majorEastAsia" w:hAnsiTheme="majorEastAsia" w:hint="eastAsia"/>
          <w:sz w:val="22"/>
          <w:szCs w:val="22"/>
        </w:rPr>
        <w:t>・・・・</w:t>
      </w:r>
      <w:r w:rsidR="008C4992" w:rsidRPr="00BA25A0">
        <w:rPr>
          <w:rFonts w:asciiTheme="majorEastAsia" w:eastAsiaTheme="majorEastAsia" w:hAnsiTheme="majorEastAsia" w:hint="eastAsia"/>
          <w:sz w:val="22"/>
          <w:szCs w:val="22"/>
        </w:rPr>
        <w:t>・</w:t>
      </w:r>
      <w:r w:rsidR="00362AD6" w:rsidRPr="00BA25A0">
        <w:rPr>
          <w:rFonts w:asciiTheme="majorEastAsia" w:eastAsiaTheme="majorEastAsia" w:hAnsiTheme="majorEastAsia" w:hint="eastAsia"/>
          <w:sz w:val="22"/>
          <w:szCs w:val="22"/>
        </w:rPr>
        <w:t>・・</w:t>
      </w:r>
      <w:r w:rsidR="005E128A" w:rsidRPr="00BA25A0">
        <w:rPr>
          <w:rFonts w:asciiTheme="majorEastAsia" w:eastAsiaTheme="majorEastAsia" w:hAnsiTheme="majorEastAsia" w:hint="eastAsia"/>
          <w:sz w:val="22"/>
          <w:szCs w:val="22"/>
        </w:rPr>
        <w:t>１１</w:t>
      </w:r>
      <w:r w:rsidR="008769C3">
        <w:rPr>
          <w:rFonts w:asciiTheme="majorEastAsia" w:eastAsiaTheme="majorEastAsia" w:hAnsiTheme="majorEastAsia" w:hint="eastAsia"/>
          <w:sz w:val="22"/>
          <w:szCs w:val="22"/>
        </w:rPr>
        <w:t>５</w:t>
      </w:r>
    </w:p>
    <w:p w14:paraId="1FF2990F" w14:textId="77777777" w:rsidR="00243D70" w:rsidRDefault="00243D70" w:rsidP="00BA25A0">
      <w:pPr>
        <w:rPr>
          <w:rFonts w:asciiTheme="majorEastAsia" w:eastAsiaTheme="majorEastAsia" w:hAnsiTheme="majorEastAsia"/>
          <w:sz w:val="22"/>
          <w:szCs w:val="22"/>
          <w:bdr w:val="single" w:sz="4" w:space="0" w:color="auto"/>
        </w:rPr>
      </w:pPr>
    </w:p>
    <w:p w14:paraId="38E69F9A" w14:textId="77777777" w:rsidR="008C4992" w:rsidRDefault="008C4992" w:rsidP="00BA25A0">
      <w:pPr>
        <w:rPr>
          <w:rFonts w:asciiTheme="majorEastAsia" w:eastAsiaTheme="majorEastAsia" w:hAnsiTheme="majorEastAsia"/>
          <w:sz w:val="22"/>
          <w:szCs w:val="22"/>
          <w:bdr w:val="single" w:sz="4" w:space="0" w:color="auto"/>
        </w:rPr>
      </w:pPr>
      <w:r w:rsidRPr="00243D70">
        <w:rPr>
          <w:rFonts w:asciiTheme="majorEastAsia" w:eastAsiaTheme="majorEastAsia" w:hAnsiTheme="majorEastAsia" w:hint="eastAsia"/>
          <w:sz w:val="22"/>
          <w:szCs w:val="22"/>
          <w:bdr w:val="single" w:sz="4" w:space="0" w:color="auto"/>
        </w:rPr>
        <w:t>Ａ-２-（４）　機能訓練・生活訓練</w:t>
      </w:r>
    </w:p>
    <w:p w14:paraId="0285B7E8" w14:textId="77777777" w:rsidR="00243D70" w:rsidRPr="00243D70" w:rsidRDefault="00243D70" w:rsidP="00BA25A0">
      <w:pPr>
        <w:rPr>
          <w:rFonts w:asciiTheme="majorEastAsia" w:eastAsiaTheme="majorEastAsia" w:hAnsiTheme="majorEastAsia"/>
          <w:sz w:val="22"/>
          <w:szCs w:val="22"/>
          <w:bdr w:val="single" w:sz="4" w:space="0" w:color="auto"/>
        </w:rPr>
      </w:pPr>
    </w:p>
    <w:p w14:paraId="5EECF467" w14:textId="2956D2FB" w:rsidR="00CB3CA3" w:rsidRDefault="008C4992" w:rsidP="00BA25A0">
      <w:pPr>
        <w:rPr>
          <w:rFonts w:asciiTheme="majorEastAsia" w:eastAsiaTheme="majorEastAsia" w:hAnsiTheme="majorEastAsia"/>
          <w:sz w:val="22"/>
          <w:szCs w:val="22"/>
        </w:rPr>
      </w:pPr>
      <w:r w:rsidRPr="00243D70">
        <w:rPr>
          <w:rFonts w:asciiTheme="majorEastAsia" w:eastAsiaTheme="majorEastAsia" w:hAnsiTheme="majorEastAsia" w:hint="eastAsia"/>
          <w:sz w:val="22"/>
          <w:szCs w:val="22"/>
          <w:bdr w:val="single" w:sz="4" w:space="0" w:color="auto"/>
        </w:rPr>
        <w:t>Ａ⑩</w:t>
      </w:r>
      <w:r w:rsidRPr="00BA25A0">
        <w:rPr>
          <w:rFonts w:asciiTheme="majorEastAsia" w:eastAsiaTheme="majorEastAsia" w:hAnsiTheme="majorEastAsia" w:hint="eastAsia"/>
          <w:sz w:val="22"/>
          <w:szCs w:val="22"/>
        </w:rPr>
        <w:t xml:space="preserve">　</w:t>
      </w:r>
      <w:r w:rsidRPr="003C7A39">
        <w:rPr>
          <w:rFonts w:asciiTheme="majorEastAsia" w:eastAsiaTheme="majorEastAsia" w:hAnsiTheme="majorEastAsia" w:hint="eastAsia"/>
          <w:sz w:val="22"/>
          <w:szCs w:val="22"/>
          <w:u w:val="single"/>
        </w:rPr>
        <w:t>Ａ-２-（４）-①　利用</w:t>
      </w:r>
      <w:r w:rsidR="00761E7E" w:rsidRPr="003C7A39">
        <w:rPr>
          <w:rFonts w:asciiTheme="majorEastAsia" w:eastAsiaTheme="majorEastAsia" w:hAnsiTheme="majorEastAsia" w:hint="eastAsia"/>
          <w:sz w:val="22"/>
          <w:szCs w:val="22"/>
          <w:u w:val="single"/>
        </w:rPr>
        <w:t>者の心身の状況に応じた機能訓練・生活訓練を行ってい</w:t>
      </w:r>
      <w:r w:rsidR="00CB3CA3" w:rsidRPr="003C7A39">
        <w:rPr>
          <w:rFonts w:asciiTheme="majorEastAsia" w:eastAsiaTheme="majorEastAsia" w:hAnsiTheme="majorEastAsia" w:hint="eastAsia"/>
          <w:sz w:val="22"/>
          <w:szCs w:val="22"/>
          <w:u w:val="single"/>
        </w:rPr>
        <w:t>る。</w:t>
      </w:r>
    </w:p>
    <w:p w14:paraId="485CE626" w14:textId="4C8975F5" w:rsidR="00CB3CA3" w:rsidRDefault="00CB3CA3" w:rsidP="00BA25A0">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8769C3">
        <w:rPr>
          <w:rFonts w:asciiTheme="majorEastAsia" w:eastAsiaTheme="majorEastAsia" w:hAnsiTheme="majorEastAsia" w:hint="eastAsia"/>
          <w:sz w:val="22"/>
          <w:szCs w:val="22"/>
        </w:rPr>
        <w:t xml:space="preserve">　　　　・・・・・・・・・・・・・・・・・・・・・・・・・１１７</w:t>
      </w:r>
    </w:p>
    <w:p w14:paraId="507F0AB9" w14:textId="34CB496D" w:rsidR="00B45884" w:rsidRDefault="00B45884" w:rsidP="00BA25A0">
      <w:pPr>
        <w:rPr>
          <w:rFonts w:asciiTheme="majorEastAsia" w:eastAsiaTheme="majorEastAsia" w:hAnsiTheme="majorEastAsia"/>
          <w:sz w:val="22"/>
          <w:szCs w:val="22"/>
        </w:rPr>
      </w:pPr>
    </w:p>
    <w:p w14:paraId="75CCBBDA" w14:textId="4A4F918E" w:rsidR="00B45884" w:rsidRDefault="00B45884" w:rsidP="00BA25A0">
      <w:pPr>
        <w:rPr>
          <w:rFonts w:asciiTheme="majorEastAsia" w:eastAsiaTheme="majorEastAsia" w:hAnsiTheme="majorEastAsia"/>
          <w:sz w:val="22"/>
          <w:szCs w:val="22"/>
        </w:rPr>
      </w:pPr>
    </w:p>
    <w:p w14:paraId="698FDC0F" w14:textId="77777777" w:rsidR="00B45884" w:rsidRDefault="00B45884" w:rsidP="00BA25A0">
      <w:pPr>
        <w:rPr>
          <w:rFonts w:asciiTheme="majorEastAsia" w:eastAsiaTheme="majorEastAsia" w:hAnsiTheme="majorEastAsia"/>
          <w:sz w:val="22"/>
          <w:szCs w:val="22"/>
        </w:rPr>
      </w:pPr>
    </w:p>
    <w:p w14:paraId="2EF60BA2" w14:textId="355EBF12" w:rsidR="00243D70" w:rsidRPr="00BA25A0" w:rsidRDefault="00243D70" w:rsidP="00BA25A0">
      <w:pPr>
        <w:rPr>
          <w:rFonts w:asciiTheme="majorEastAsia" w:eastAsiaTheme="majorEastAsia" w:hAnsiTheme="majorEastAsia"/>
          <w:sz w:val="22"/>
          <w:szCs w:val="22"/>
        </w:rPr>
      </w:pPr>
    </w:p>
    <w:p w14:paraId="302918CC" w14:textId="77777777" w:rsidR="008C4992" w:rsidRDefault="008C4992" w:rsidP="00BA25A0">
      <w:pPr>
        <w:rPr>
          <w:rFonts w:asciiTheme="majorEastAsia" w:eastAsiaTheme="majorEastAsia" w:hAnsiTheme="majorEastAsia"/>
          <w:sz w:val="22"/>
          <w:szCs w:val="22"/>
          <w:bdr w:val="single" w:sz="4" w:space="0" w:color="auto"/>
        </w:rPr>
      </w:pPr>
      <w:r w:rsidRPr="00243D70">
        <w:rPr>
          <w:rFonts w:asciiTheme="majorEastAsia" w:eastAsiaTheme="majorEastAsia" w:hAnsiTheme="majorEastAsia" w:hint="eastAsia"/>
          <w:sz w:val="22"/>
          <w:szCs w:val="22"/>
          <w:bdr w:val="single" w:sz="4" w:space="0" w:color="auto"/>
        </w:rPr>
        <w:t>Ａ-２-（５）　健康管理・医療的な支援</w:t>
      </w:r>
    </w:p>
    <w:p w14:paraId="33A926DF" w14:textId="77777777" w:rsidR="00CB3CA3" w:rsidRPr="00243D70" w:rsidRDefault="00CB3CA3" w:rsidP="00BA25A0">
      <w:pPr>
        <w:rPr>
          <w:rFonts w:asciiTheme="majorEastAsia" w:eastAsiaTheme="majorEastAsia" w:hAnsiTheme="majorEastAsia"/>
          <w:sz w:val="22"/>
          <w:szCs w:val="22"/>
          <w:bdr w:val="single" w:sz="4" w:space="0" w:color="auto"/>
        </w:rPr>
      </w:pPr>
    </w:p>
    <w:p w14:paraId="7B450DE7" w14:textId="0ED4DB3A" w:rsidR="00CB3CA3" w:rsidRPr="003C7A39" w:rsidRDefault="008C4992" w:rsidP="00BA25A0">
      <w:pPr>
        <w:rPr>
          <w:rFonts w:asciiTheme="majorEastAsia" w:eastAsiaTheme="majorEastAsia" w:hAnsiTheme="majorEastAsia"/>
          <w:sz w:val="22"/>
          <w:szCs w:val="22"/>
          <w:u w:val="single"/>
        </w:rPr>
      </w:pPr>
      <w:r w:rsidRPr="00243D70">
        <w:rPr>
          <w:rFonts w:asciiTheme="majorEastAsia" w:eastAsiaTheme="majorEastAsia" w:hAnsiTheme="majorEastAsia" w:hint="eastAsia"/>
          <w:sz w:val="22"/>
          <w:szCs w:val="22"/>
          <w:bdr w:val="single" w:sz="4" w:space="0" w:color="auto"/>
        </w:rPr>
        <w:t>Ａ⑪</w:t>
      </w:r>
      <w:r w:rsidRPr="00BA25A0">
        <w:rPr>
          <w:rFonts w:asciiTheme="majorEastAsia" w:eastAsiaTheme="majorEastAsia" w:hAnsiTheme="majorEastAsia" w:hint="eastAsia"/>
          <w:sz w:val="22"/>
          <w:szCs w:val="22"/>
        </w:rPr>
        <w:t xml:space="preserve">　</w:t>
      </w:r>
      <w:r w:rsidRPr="003C7A39">
        <w:rPr>
          <w:rFonts w:asciiTheme="majorEastAsia" w:eastAsiaTheme="majorEastAsia" w:hAnsiTheme="majorEastAsia" w:hint="eastAsia"/>
          <w:sz w:val="22"/>
          <w:szCs w:val="22"/>
          <w:u w:val="single"/>
        </w:rPr>
        <w:t>Ａ-２-（５）-①　利用</w:t>
      </w:r>
      <w:r w:rsidR="005E128A" w:rsidRPr="003C7A39">
        <w:rPr>
          <w:rFonts w:asciiTheme="majorEastAsia" w:eastAsiaTheme="majorEastAsia" w:hAnsiTheme="majorEastAsia" w:hint="eastAsia"/>
          <w:sz w:val="22"/>
          <w:szCs w:val="22"/>
          <w:u w:val="single"/>
        </w:rPr>
        <w:t>者の健康状態の把握と体調変化時の迅速な対応等を適切に</w:t>
      </w:r>
      <w:r w:rsidR="00CB3CA3" w:rsidRPr="003C7A39">
        <w:rPr>
          <w:rFonts w:asciiTheme="majorEastAsia" w:eastAsiaTheme="majorEastAsia" w:hAnsiTheme="majorEastAsia" w:hint="eastAsia"/>
          <w:sz w:val="22"/>
          <w:szCs w:val="22"/>
          <w:u w:val="single"/>
        </w:rPr>
        <w:t xml:space="preserve">　　　　　　　　</w:t>
      </w:r>
    </w:p>
    <w:p w14:paraId="23334F68" w14:textId="1B8D6663" w:rsidR="008C4992" w:rsidRPr="00BA25A0" w:rsidRDefault="005E128A" w:rsidP="00CB3CA3">
      <w:pPr>
        <w:ind w:firstLineChars="1100" w:firstLine="2530"/>
        <w:rPr>
          <w:rFonts w:asciiTheme="majorEastAsia" w:eastAsiaTheme="majorEastAsia" w:hAnsiTheme="majorEastAsia"/>
          <w:sz w:val="22"/>
          <w:szCs w:val="22"/>
        </w:rPr>
      </w:pPr>
      <w:r w:rsidRPr="003C7A39">
        <w:rPr>
          <w:rFonts w:asciiTheme="majorEastAsia" w:eastAsiaTheme="majorEastAsia" w:hAnsiTheme="majorEastAsia" w:hint="eastAsia"/>
          <w:sz w:val="22"/>
          <w:szCs w:val="22"/>
          <w:u w:val="single"/>
        </w:rPr>
        <w:t>行っている。</w:t>
      </w:r>
      <w:r w:rsidR="00761E7E" w:rsidRPr="00BA25A0">
        <w:rPr>
          <w:rFonts w:asciiTheme="majorEastAsia" w:eastAsiaTheme="majorEastAsia" w:hAnsiTheme="majorEastAsia" w:hint="eastAsia"/>
          <w:sz w:val="22"/>
          <w:szCs w:val="22"/>
        </w:rPr>
        <w:t>・・・・・・・・・・・・・・・・・・</w:t>
      </w:r>
      <w:r w:rsidR="008C4992" w:rsidRPr="00BA25A0">
        <w:rPr>
          <w:rFonts w:asciiTheme="majorEastAsia" w:eastAsiaTheme="majorEastAsia" w:hAnsiTheme="majorEastAsia" w:hint="eastAsia"/>
          <w:sz w:val="22"/>
          <w:szCs w:val="22"/>
        </w:rPr>
        <w:t>･</w:t>
      </w:r>
      <w:r w:rsidR="00CB3CA3">
        <w:rPr>
          <w:rFonts w:asciiTheme="majorEastAsia" w:eastAsiaTheme="majorEastAsia" w:hAnsiTheme="majorEastAsia" w:hint="eastAsia"/>
          <w:sz w:val="22"/>
          <w:szCs w:val="22"/>
        </w:rPr>
        <w:t xml:space="preserve">　</w:t>
      </w:r>
      <w:r w:rsidR="008C4992" w:rsidRPr="00BA25A0">
        <w:rPr>
          <w:rFonts w:asciiTheme="majorEastAsia" w:eastAsiaTheme="majorEastAsia" w:hAnsiTheme="majorEastAsia" w:hint="eastAsia"/>
          <w:sz w:val="22"/>
          <w:szCs w:val="22"/>
        </w:rPr>
        <w:t>１１</w:t>
      </w:r>
      <w:r w:rsidR="008769C3">
        <w:rPr>
          <w:rFonts w:asciiTheme="majorEastAsia" w:eastAsiaTheme="majorEastAsia" w:hAnsiTheme="majorEastAsia" w:hint="eastAsia"/>
          <w:sz w:val="22"/>
          <w:szCs w:val="22"/>
        </w:rPr>
        <w:t>９</w:t>
      </w:r>
    </w:p>
    <w:p w14:paraId="0279FF42" w14:textId="77777777" w:rsidR="008769C3" w:rsidRDefault="008769C3" w:rsidP="00BA25A0">
      <w:pPr>
        <w:rPr>
          <w:rFonts w:asciiTheme="majorEastAsia" w:eastAsiaTheme="majorEastAsia" w:hAnsiTheme="majorEastAsia"/>
          <w:sz w:val="22"/>
          <w:szCs w:val="22"/>
          <w:bdr w:val="single" w:sz="4" w:space="0" w:color="auto"/>
        </w:rPr>
      </w:pPr>
    </w:p>
    <w:p w14:paraId="1D423C7A" w14:textId="1A9DA3E2" w:rsidR="00CB3CA3" w:rsidRPr="003C7A39" w:rsidRDefault="008C4992" w:rsidP="00BA25A0">
      <w:pPr>
        <w:rPr>
          <w:rFonts w:asciiTheme="majorEastAsia" w:eastAsiaTheme="majorEastAsia" w:hAnsiTheme="majorEastAsia"/>
          <w:sz w:val="22"/>
          <w:szCs w:val="22"/>
          <w:u w:val="single"/>
        </w:rPr>
      </w:pPr>
      <w:r w:rsidRPr="00243D70">
        <w:rPr>
          <w:rFonts w:asciiTheme="majorEastAsia" w:eastAsiaTheme="majorEastAsia" w:hAnsiTheme="majorEastAsia" w:hint="eastAsia"/>
          <w:sz w:val="22"/>
          <w:szCs w:val="22"/>
          <w:bdr w:val="single" w:sz="4" w:space="0" w:color="auto"/>
        </w:rPr>
        <w:t>Ａ⑫</w:t>
      </w:r>
      <w:r w:rsidRPr="00BA25A0">
        <w:rPr>
          <w:rFonts w:asciiTheme="majorEastAsia" w:eastAsiaTheme="majorEastAsia" w:hAnsiTheme="majorEastAsia" w:hint="eastAsia"/>
          <w:sz w:val="22"/>
          <w:szCs w:val="22"/>
        </w:rPr>
        <w:t xml:space="preserve">　</w:t>
      </w:r>
      <w:r w:rsidRPr="003C7A39">
        <w:rPr>
          <w:rFonts w:asciiTheme="majorEastAsia" w:eastAsiaTheme="majorEastAsia" w:hAnsiTheme="majorEastAsia" w:hint="eastAsia"/>
          <w:sz w:val="22"/>
          <w:szCs w:val="22"/>
          <w:u w:val="single"/>
        </w:rPr>
        <w:t>Ａ-２-（５）-②　医療的な支援が適切な手順と安全管理体制のもとに提供されて</w:t>
      </w:r>
      <w:r w:rsidR="00CB3CA3" w:rsidRPr="003C7A39">
        <w:rPr>
          <w:rFonts w:asciiTheme="majorEastAsia" w:eastAsiaTheme="majorEastAsia" w:hAnsiTheme="majorEastAsia" w:hint="eastAsia"/>
          <w:sz w:val="22"/>
          <w:szCs w:val="22"/>
          <w:u w:val="single"/>
        </w:rPr>
        <w:t xml:space="preserve">　</w:t>
      </w:r>
    </w:p>
    <w:p w14:paraId="1116E254" w14:textId="284399EA" w:rsidR="008C4992" w:rsidRPr="00BA25A0" w:rsidRDefault="008C4992" w:rsidP="00CB3CA3">
      <w:pPr>
        <w:ind w:firstLineChars="1100" w:firstLine="2530"/>
        <w:rPr>
          <w:rFonts w:asciiTheme="majorEastAsia" w:eastAsiaTheme="majorEastAsia" w:hAnsiTheme="majorEastAsia"/>
          <w:sz w:val="22"/>
          <w:szCs w:val="22"/>
        </w:rPr>
      </w:pPr>
      <w:r w:rsidRPr="003C7A39">
        <w:rPr>
          <w:rFonts w:asciiTheme="majorEastAsia" w:eastAsiaTheme="majorEastAsia" w:hAnsiTheme="majorEastAsia" w:hint="eastAsia"/>
          <w:sz w:val="22"/>
          <w:szCs w:val="22"/>
          <w:u w:val="single"/>
        </w:rPr>
        <w:t>いる。</w:t>
      </w:r>
      <w:r w:rsidR="00CB3CA3">
        <w:rPr>
          <w:rFonts w:asciiTheme="majorEastAsia" w:eastAsiaTheme="majorEastAsia" w:hAnsiTheme="majorEastAsia" w:hint="eastAsia"/>
          <w:sz w:val="22"/>
          <w:szCs w:val="22"/>
        </w:rPr>
        <w:t>・・・・・・・・・・・・・・・・・・・・・・</w:t>
      </w:r>
      <w:r w:rsidRPr="00BA25A0">
        <w:rPr>
          <w:rFonts w:asciiTheme="majorEastAsia" w:eastAsiaTheme="majorEastAsia" w:hAnsiTheme="majorEastAsia" w:hint="eastAsia"/>
          <w:sz w:val="22"/>
          <w:szCs w:val="22"/>
        </w:rPr>
        <w:t>１</w:t>
      </w:r>
      <w:r w:rsidR="008769C3">
        <w:rPr>
          <w:rFonts w:asciiTheme="majorEastAsia" w:eastAsiaTheme="majorEastAsia" w:hAnsiTheme="majorEastAsia" w:hint="eastAsia"/>
          <w:sz w:val="22"/>
          <w:szCs w:val="22"/>
        </w:rPr>
        <w:t>２１</w:t>
      </w:r>
    </w:p>
    <w:p w14:paraId="35F55801" w14:textId="77777777" w:rsidR="00243D70" w:rsidRDefault="00243D70" w:rsidP="00BA25A0">
      <w:pPr>
        <w:rPr>
          <w:rFonts w:asciiTheme="majorEastAsia" w:eastAsiaTheme="majorEastAsia" w:hAnsiTheme="majorEastAsia"/>
          <w:sz w:val="22"/>
          <w:szCs w:val="22"/>
          <w:bdr w:val="single" w:sz="4" w:space="0" w:color="auto"/>
        </w:rPr>
      </w:pPr>
    </w:p>
    <w:p w14:paraId="203DEDA4" w14:textId="77777777" w:rsidR="008C4992" w:rsidRPr="00243D70" w:rsidRDefault="008C4992" w:rsidP="00BA25A0">
      <w:pPr>
        <w:rPr>
          <w:rFonts w:asciiTheme="majorEastAsia" w:eastAsiaTheme="majorEastAsia" w:hAnsiTheme="majorEastAsia"/>
          <w:sz w:val="22"/>
          <w:szCs w:val="22"/>
          <w:bdr w:val="single" w:sz="4" w:space="0" w:color="auto"/>
        </w:rPr>
      </w:pPr>
      <w:r w:rsidRPr="00243D70">
        <w:rPr>
          <w:rFonts w:asciiTheme="majorEastAsia" w:eastAsiaTheme="majorEastAsia" w:hAnsiTheme="majorEastAsia" w:hint="eastAsia"/>
          <w:sz w:val="22"/>
          <w:szCs w:val="22"/>
          <w:bdr w:val="single" w:sz="4" w:space="0" w:color="auto"/>
        </w:rPr>
        <w:t>Ａ-２-（６）　社会参加、学習支援</w:t>
      </w:r>
    </w:p>
    <w:p w14:paraId="02D266CD" w14:textId="77777777" w:rsidR="00243D70" w:rsidRDefault="00243D70" w:rsidP="00BA25A0">
      <w:pPr>
        <w:rPr>
          <w:rFonts w:asciiTheme="majorEastAsia" w:eastAsiaTheme="majorEastAsia" w:hAnsiTheme="majorEastAsia"/>
          <w:sz w:val="22"/>
          <w:szCs w:val="22"/>
        </w:rPr>
      </w:pPr>
    </w:p>
    <w:p w14:paraId="5CBE7F1E" w14:textId="44745CEE" w:rsidR="00CB3CA3" w:rsidRPr="003C7A39" w:rsidRDefault="008C4992" w:rsidP="00BA25A0">
      <w:pPr>
        <w:rPr>
          <w:rFonts w:asciiTheme="majorEastAsia" w:eastAsiaTheme="majorEastAsia" w:hAnsiTheme="majorEastAsia"/>
          <w:sz w:val="22"/>
          <w:szCs w:val="22"/>
          <w:u w:val="single"/>
        </w:rPr>
      </w:pPr>
      <w:r w:rsidRPr="00243D70">
        <w:rPr>
          <w:rFonts w:asciiTheme="majorEastAsia" w:eastAsiaTheme="majorEastAsia" w:hAnsiTheme="majorEastAsia" w:hint="eastAsia"/>
          <w:sz w:val="22"/>
          <w:szCs w:val="22"/>
          <w:bdr w:val="single" w:sz="4" w:space="0" w:color="auto"/>
        </w:rPr>
        <w:t>Ａ⑬</w:t>
      </w:r>
      <w:r w:rsidRPr="00BA25A0">
        <w:rPr>
          <w:rFonts w:asciiTheme="majorEastAsia" w:eastAsiaTheme="majorEastAsia" w:hAnsiTheme="majorEastAsia" w:hint="eastAsia"/>
          <w:sz w:val="22"/>
          <w:szCs w:val="22"/>
        </w:rPr>
        <w:t xml:space="preserve">　</w:t>
      </w:r>
      <w:r w:rsidRPr="003C7A39">
        <w:rPr>
          <w:rFonts w:asciiTheme="majorEastAsia" w:eastAsiaTheme="majorEastAsia" w:hAnsiTheme="majorEastAsia" w:hint="eastAsia"/>
          <w:sz w:val="22"/>
          <w:szCs w:val="22"/>
          <w:u w:val="single"/>
        </w:rPr>
        <w:t>Ａ-２-（６）-①　利用者の希望と意向を尊重した社会参加や学習のための支援を</w:t>
      </w:r>
    </w:p>
    <w:p w14:paraId="131F8808" w14:textId="7F77A23C" w:rsidR="008C4992" w:rsidRPr="00BA25A0" w:rsidRDefault="008C4992" w:rsidP="00CB3CA3">
      <w:pPr>
        <w:ind w:firstLineChars="1100" w:firstLine="2530"/>
        <w:rPr>
          <w:rFonts w:asciiTheme="majorEastAsia" w:eastAsiaTheme="majorEastAsia" w:hAnsiTheme="majorEastAsia"/>
          <w:sz w:val="22"/>
          <w:szCs w:val="22"/>
        </w:rPr>
      </w:pPr>
      <w:r w:rsidRPr="003C7A39">
        <w:rPr>
          <w:rFonts w:asciiTheme="majorEastAsia" w:eastAsiaTheme="majorEastAsia" w:hAnsiTheme="majorEastAsia" w:hint="eastAsia"/>
          <w:sz w:val="22"/>
          <w:szCs w:val="22"/>
          <w:u w:val="single"/>
        </w:rPr>
        <w:t>行っている。</w:t>
      </w:r>
      <w:r w:rsidR="00CB3CA3">
        <w:rPr>
          <w:rFonts w:asciiTheme="majorEastAsia" w:eastAsiaTheme="majorEastAsia" w:hAnsiTheme="majorEastAsia" w:hint="eastAsia"/>
          <w:sz w:val="22"/>
          <w:szCs w:val="22"/>
        </w:rPr>
        <w:t>・・・・・・・・・・・・・・・・・・・</w:t>
      </w:r>
      <w:r w:rsidRPr="00BA25A0">
        <w:rPr>
          <w:rFonts w:asciiTheme="majorEastAsia" w:eastAsiaTheme="majorEastAsia" w:hAnsiTheme="majorEastAsia" w:hint="eastAsia"/>
          <w:sz w:val="22"/>
          <w:szCs w:val="22"/>
        </w:rPr>
        <w:t>１２</w:t>
      </w:r>
      <w:r w:rsidR="008769C3">
        <w:rPr>
          <w:rFonts w:asciiTheme="majorEastAsia" w:eastAsiaTheme="majorEastAsia" w:hAnsiTheme="majorEastAsia" w:hint="eastAsia"/>
          <w:sz w:val="22"/>
          <w:szCs w:val="22"/>
        </w:rPr>
        <w:t>４</w:t>
      </w:r>
    </w:p>
    <w:p w14:paraId="3BB25520" w14:textId="77777777" w:rsidR="00243D70" w:rsidRDefault="00243D70" w:rsidP="00BA25A0">
      <w:pPr>
        <w:rPr>
          <w:rFonts w:asciiTheme="majorEastAsia" w:eastAsiaTheme="majorEastAsia" w:hAnsiTheme="majorEastAsia"/>
          <w:sz w:val="22"/>
          <w:szCs w:val="22"/>
          <w:bdr w:val="single" w:sz="4" w:space="0" w:color="auto"/>
        </w:rPr>
      </w:pPr>
    </w:p>
    <w:p w14:paraId="43788BA2" w14:textId="77777777" w:rsidR="008C4992" w:rsidRDefault="008C4992" w:rsidP="00BA25A0">
      <w:pPr>
        <w:rPr>
          <w:rFonts w:asciiTheme="majorEastAsia" w:eastAsiaTheme="majorEastAsia" w:hAnsiTheme="majorEastAsia"/>
          <w:sz w:val="22"/>
          <w:szCs w:val="22"/>
          <w:bdr w:val="single" w:sz="4" w:space="0" w:color="auto"/>
        </w:rPr>
      </w:pPr>
      <w:r w:rsidRPr="00243D70">
        <w:rPr>
          <w:rFonts w:asciiTheme="majorEastAsia" w:eastAsiaTheme="majorEastAsia" w:hAnsiTheme="majorEastAsia" w:hint="eastAsia"/>
          <w:sz w:val="22"/>
          <w:szCs w:val="22"/>
          <w:bdr w:val="single" w:sz="4" w:space="0" w:color="auto"/>
        </w:rPr>
        <w:t>Ａ-２-（７）　地域生活への移行と地域生活の支援</w:t>
      </w:r>
    </w:p>
    <w:p w14:paraId="0291ABFC" w14:textId="77777777" w:rsidR="00243D70" w:rsidRPr="00243D70" w:rsidRDefault="00243D70" w:rsidP="00BA25A0">
      <w:pPr>
        <w:rPr>
          <w:rFonts w:asciiTheme="majorEastAsia" w:eastAsiaTheme="majorEastAsia" w:hAnsiTheme="majorEastAsia"/>
          <w:sz w:val="22"/>
          <w:szCs w:val="22"/>
          <w:bdr w:val="single" w:sz="4" w:space="0" w:color="auto"/>
        </w:rPr>
      </w:pPr>
    </w:p>
    <w:p w14:paraId="297F85C4" w14:textId="2B97E03E" w:rsidR="00CB3CA3" w:rsidRPr="003C7A39" w:rsidRDefault="008C4992" w:rsidP="00BA25A0">
      <w:pPr>
        <w:rPr>
          <w:rFonts w:asciiTheme="majorEastAsia" w:eastAsiaTheme="majorEastAsia" w:hAnsiTheme="majorEastAsia"/>
          <w:sz w:val="22"/>
          <w:szCs w:val="22"/>
          <w:u w:val="single"/>
        </w:rPr>
      </w:pPr>
      <w:r w:rsidRPr="00243D70">
        <w:rPr>
          <w:rFonts w:asciiTheme="majorEastAsia" w:eastAsiaTheme="majorEastAsia" w:hAnsiTheme="majorEastAsia" w:hint="eastAsia"/>
          <w:sz w:val="22"/>
          <w:szCs w:val="22"/>
          <w:bdr w:val="single" w:sz="4" w:space="0" w:color="auto"/>
        </w:rPr>
        <w:t>Ａ⑭</w:t>
      </w:r>
      <w:r w:rsidRPr="00BA25A0">
        <w:rPr>
          <w:rFonts w:asciiTheme="majorEastAsia" w:eastAsiaTheme="majorEastAsia" w:hAnsiTheme="majorEastAsia" w:hint="eastAsia"/>
          <w:sz w:val="22"/>
          <w:szCs w:val="22"/>
        </w:rPr>
        <w:t xml:space="preserve">　</w:t>
      </w:r>
      <w:r w:rsidRPr="003C7A39">
        <w:rPr>
          <w:rFonts w:asciiTheme="majorEastAsia" w:eastAsiaTheme="majorEastAsia" w:hAnsiTheme="majorEastAsia" w:hint="eastAsia"/>
          <w:sz w:val="22"/>
          <w:szCs w:val="22"/>
          <w:u w:val="single"/>
        </w:rPr>
        <w:t>Ａ-２-（７）-①　利用者の希望と意向を尊重した地域生活への移行や地域生活の</w:t>
      </w:r>
    </w:p>
    <w:p w14:paraId="1C3B71EC" w14:textId="3077F425" w:rsidR="008C4992" w:rsidRPr="00BA25A0" w:rsidRDefault="008C4992" w:rsidP="00CB3CA3">
      <w:pPr>
        <w:ind w:firstLineChars="1100" w:firstLine="2530"/>
        <w:rPr>
          <w:rFonts w:asciiTheme="majorEastAsia" w:eastAsiaTheme="majorEastAsia" w:hAnsiTheme="majorEastAsia"/>
          <w:sz w:val="22"/>
          <w:szCs w:val="22"/>
        </w:rPr>
      </w:pPr>
      <w:r w:rsidRPr="003C7A39">
        <w:rPr>
          <w:rFonts w:asciiTheme="majorEastAsia" w:eastAsiaTheme="majorEastAsia" w:hAnsiTheme="majorEastAsia" w:hint="eastAsia"/>
          <w:sz w:val="22"/>
          <w:szCs w:val="22"/>
          <w:u w:val="single"/>
        </w:rPr>
        <w:t>ための支援を行っている。</w:t>
      </w:r>
      <w:r w:rsidR="00CB3CA3">
        <w:rPr>
          <w:rFonts w:asciiTheme="majorEastAsia" w:eastAsiaTheme="majorEastAsia" w:hAnsiTheme="majorEastAsia" w:hint="eastAsia"/>
          <w:sz w:val="22"/>
          <w:szCs w:val="22"/>
        </w:rPr>
        <w:t>・・・・・・・・・・・・・</w:t>
      </w:r>
      <w:r w:rsidRPr="00BA25A0">
        <w:rPr>
          <w:rFonts w:asciiTheme="majorEastAsia" w:eastAsiaTheme="majorEastAsia" w:hAnsiTheme="majorEastAsia" w:hint="eastAsia"/>
          <w:sz w:val="22"/>
          <w:szCs w:val="22"/>
        </w:rPr>
        <w:t>１２</w:t>
      </w:r>
      <w:r w:rsidR="008769C3">
        <w:rPr>
          <w:rFonts w:asciiTheme="majorEastAsia" w:eastAsiaTheme="majorEastAsia" w:hAnsiTheme="majorEastAsia" w:hint="eastAsia"/>
          <w:sz w:val="22"/>
          <w:szCs w:val="22"/>
        </w:rPr>
        <w:t>６</w:t>
      </w:r>
    </w:p>
    <w:p w14:paraId="2F8E1A51" w14:textId="77777777" w:rsidR="00CB3CA3" w:rsidRDefault="00CB3CA3" w:rsidP="00BA25A0">
      <w:pPr>
        <w:rPr>
          <w:rFonts w:asciiTheme="majorEastAsia" w:eastAsiaTheme="majorEastAsia" w:hAnsiTheme="majorEastAsia"/>
          <w:sz w:val="22"/>
          <w:szCs w:val="22"/>
          <w:bdr w:val="single" w:sz="4" w:space="0" w:color="auto"/>
        </w:rPr>
      </w:pPr>
    </w:p>
    <w:p w14:paraId="79945603" w14:textId="77777777" w:rsidR="008C4992" w:rsidRDefault="008C4992" w:rsidP="00BA25A0">
      <w:pPr>
        <w:rPr>
          <w:rFonts w:asciiTheme="majorEastAsia" w:eastAsiaTheme="majorEastAsia" w:hAnsiTheme="majorEastAsia"/>
          <w:sz w:val="22"/>
          <w:szCs w:val="22"/>
          <w:bdr w:val="single" w:sz="4" w:space="0" w:color="auto"/>
        </w:rPr>
      </w:pPr>
      <w:r w:rsidRPr="00243D70">
        <w:rPr>
          <w:rFonts w:asciiTheme="majorEastAsia" w:eastAsiaTheme="majorEastAsia" w:hAnsiTheme="majorEastAsia" w:hint="eastAsia"/>
          <w:sz w:val="22"/>
          <w:szCs w:val="22"/>
          <w:bdr w:val="single" w:sz="4" w:space="0" w:color="auto"/>
        </w:rPr>
        <w:t>Ａ-２-（８）　家族等との連携・交流と家族支援</w:t>
      </w:r>
    </w:p>
    <w:p w14:paraId="4AB4A0F5" w14:textId="77777777" w:rsidR="00243D70" w:rsidRPr="00243D70" w:rsidRDefault="00243D70" w:rsidP="00BA25A0">
      <w:pPr>
        <w:rPr>
          <w:rFonts w:asciiTheme="majorEastAsia" w:eastAsiaTheme="majorEastAsia" w:hAnsiTheme="majorEastAsia"/>
          <w:sz w:val="22"/>
          <w:szCs w:val="22"/>
          <w:bdr w:val="single" w:sz="4" w:space="0" w:color="auto"/>
        </w:rPr>
      </w:pPr>
    </w:p>
    <w:p w14:paraId="0E8FB830" w14:textId="04DDF31B" w:rsidR="00CB3CA3" w:rsidRDefault="008C4992" w:rsidP="00BA25A0">
      <w:pPr>
        <w:rPr>
          <w:rFonts w:asciiTheme="majorEastAsia" w:eastAsiaTheme="majorEastAsia" w:hAnsiTheme="majorEastAsia"/>
          <w:sz w:val="22"/>
          <w:szCs w:val="22"/>
        </w:rPr>
      </w:pPr>
      <w:r w:rsidRPr="00243D70">
        <w:rPr>
          <w:rFonts w:asciiTheme="majorEastAsia" w:eastAsiaTheme="majorEastAsia" w:hAnsiTheme="majorEastAsia" w:hint="eastAsia"/>
          <w:sz w:val="22"/>
          <w:szCs w:val="22"/>
          <w:bdr w:val="single" w:sz="4" w:space="0" w:color="auto"/>
        </w:rPr>
        <w:t>Ａ⑮</w:t>
      </w:r>
      <w:r w:rsidRPr="00BA25A0">
        <w:rPr>
          <w:rFonts w:asciiTheme="majorEastAsia" w:eastAsiaTheme="majorEastAsia" w:hAnsiTheme="majorEastAsia" w:hint="eastAsia"/>
          <w:sz w:val="22"/>
          <w:szCs w:val="22"/>
        </w:rPr>
        <w:t xml:space="preserve">　</w:t>
      </w:r>
      <w:r w:rsidRPr="003C7A39">
        <w:rPr>
          <w:rFonts w:asciiTheme="majorEastAsia" w:eastAsiaTheme="majorEastAsia" w:hAnsiTheme="majorEastAsia" w:hint="eastAsia"/>
          <w:sz w:val="22"/>
          <w:szCs w:val="22"/>
          <w:u w:val="single"/>
        </w:rPr>
        <w:t>Ａ-２-（８）-①　利</w:t>
      </w:r>
      <w:r w:rsidR="005E128A" w:rsidRPr="003C7A39">
        <w:rPr>
          <w:rFonts w:asciiTheme="majorEastAsia" w:eastAsiaTheme="majorEastAsia" w:hAnsiTheme="majorEastAsia" w:hint="eastAsia"/>
          <w:sz w:val="22"/>
          <w:szCs w:val="22"/>
          <w:u w:val="single"/>
        </w:rPr>
        <w:t>用者の家族等との連携・交流と家族支援を行ってい</w:t>
      </w:r>
      <w:r w:rsidR="00CB3CA3" w:rsidRPr="003C7A39">
        <w:rPr>
          <w:rFonts w:asciiTheme="majorEastAsia" w:eastAsiaTheme="majorEastAsia" w:hAnsiTheme="majorEastAsia" w:hint="eastAsia"/>
          <w:sz w:val="22"/>
          <w:szCs w:val="22"/>
          <w:u w:val="single"/>
        </w:rPr>
        <w:t>る。</w:t>
      </w:r>
    </w:p>
    <w:p w14:paraId="3A99D378" w14:textId="68518EC4" w:rsidR="008C4992" w:rsidRPr="00BA25A0" w:rsidRDefault="00CB3CA3" w:rsidP="00CB3CA3">
      <w:pPr>
        <w:ind w:firstLineChars="1200" w:firstLine="2760"/>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5E128A" w:rsidRPr="00BA25A0">
        <w:rPr>
          <w:rFonts w:asciiTheme="majorEastAsia" w:eastAsiaTheme="majorEastAsia" w:hAnsiTheme="majorEastAsia" w:hint="eastAsia"/>
          <w:sz w:val="22"/>
          <w:szCs w:val="22"/>
        </w:rPr>
        <w:t>・・・・</w:t>
      </w:r>
      <w:r w:rsidR="008C4992" w:rsidRPr="00BA25A0">
        <w:rPr>
          <w:rFonts w:asciiTheme="majorEastAsia" w:eastAsiaTheme="majorEastAsia" w:hAnsiTheme="majorEastAsia" w:hint="eastAsia"/>
          <w:sz w:val="22"/>
          <w:szCs w:val="22"/>
        </w:rPr>
        <w:t>・・・・・・１２</w:t>
      </w:r>
      <w:r w:rsidR="008769C3">
        <w:rPr>
          <w:rFonts w:asciiTheme="majorEastAsia" w:eastAsiaTheme="majorEastAsia" w:hAnsiTheme="majorEastAsia" w:hint="eastAsia"/>
          <w:sz w:val="22"/>
          <w:szCs w:val="22"/>
        </w:rPr>
        <w:t>８</w:t>
      </w:r>
    </w:p>
    <w:p w14:paraId="3A5267C1" w14:textId="77777777" w:rsidR="008C4992" w:rsidRPr="00BA25A0" w:rsidRDefault="008C4992" w:rsidP="00BA25A0">
      <w:pPr>
        <w:rPr>
          <w:rFonts w:asciiTheme="majorEastAsia" w:eastAsiaTheme="majorEastAsia" w:hAnsiTheme="majorEastAsia"/>
          <w:sz w:val="22"/>
          <w:szCs w:val="22"/>
        </w:rPr>
      </w:pPr>
    </w:p>
    <w:p w14:paraId="066323B2" w14:textId="77777777" w:rsidR="008C4992" w:rsidRPr="00243D70" w:rsidRDefault="008C4992" w:rsidP="00BA25A0">
      <w:pPr>
        <w:rPr>
          <w:rFonts w:asciiTheme="majorEastAsia" w:eastAsiaTheme="majorEastAsia" w:hAnsiTheme="majorEastAsia"/>
          <w:b/>
          <w:sz w:val="24"/>
          <w:szCs w:val="24"/>
          <w:u w:val="single"/>
        </w:rPr>
      </w:pPr>
      <w:r w:rsidRPr="00243D70">
        <w:rPr>
          <w:rFonts w:asciiTheme="majorEastAsia" w:eastAsiaTheme="majorEastAsia" w:hAnsiTheme="majorEastAsia" w:hint="eastAsia"/>
          <w:b/>
          <w:sz w:val="24"/>
          <w:szCs w:val="24"/>
          <w:u w:val="single"/>
        </w:rPr>
        <w:t>Ａ-３　発達支援</w:t>
      </w:r>
    </w:p>
    <w:p w14:paraId="245D0935" w14:textId="77777777" w:rsidR="008C4992" w:rsidRDefault="008C4992" w:rsidP="00BA25A0">
      <w:pPr>
        <w:rPr>
          <w:rFonts w:asciiTheme="majorEastAsia" w:eastAsiaTheme="majorEastAsia" w:hAnsiTheme="majorEastAsia"/>
          <w:sz w:val="22"/>
          <w:szCs w:val="22"/>
          <w:bdr w:val="single" w:sz="4" w:space="0" w:color="auto"/>
        </w:rPr>
      </w:pPr>
      <w:r w:rsidRPr="00243D70">
        <w:rPr>
          <w:rFonts w:asciiTheme="majorEastAsia" w:eastAsiaTheme="majorEastAsia" w:hAnsiTheme="majorEastAsia" w:hint="eastAsia"/>
          <w:sz w:val="22"/>
          <w:szCs w:val="22"/>
          <w:bdr w:val="single" w:sz="4" w:space="0" w:color="auto"/>
        </w:rPr>
        <w:t>Ａ-３-（１）　発達支援</w:t>
      </w:r>
    </w:p>
    <w:p w14:paraId="2036E9CF" w14:textId="77777777" w:rsidR="00243D70" w:rsidRPr="00243D70" w:rsidRDefault="00243D70" w:rsidP="00BA25A0">
      <w:pPr>
        <w:rPr>
          <w:rFonts w:asciiTheme="majorEastAsia" w:eastAsiaTheme="majorEastAsia" w:hAnsiTheme="majorEastAsia"/>
          <w:sz w:val="22"/>
          <w:szCs w:val="22"/>
          <w:bdr w:val="single" w:sz="4" w:space="0" w:color="auto"/>
        </w:rPr>
      </w:pPr>
    </w:p>
    <w:p w14:paraId="75B45C79" w14:textId="1BDEEDFD" w:rsidR="00CB3CA3" w:rsidRPr="003C7A39" w:rsidRDefault="008C4992" w:rsidP="00BA25A0">
      <w:pPr>
        <w:rPr>
          <w:rFonts w:asciiTheme="majorEastAsia" w:eastAsiaTheme="majorEastAsia" w:hAnsiTheme="majorEastAsia"/>
          <w:sz w:val="22"/>
          <w:szCs w:val="22"/>
          <w:u w:val="single"/>
        </w:rPr>
      </w:pPr>
      <w:r w:rsidRPr="00243D70">
        <w:rPr>
          <w:rFonts w:asciiTheme="majorEastAsia" w:eastAsiaTheme="majorEastAsia" w:hAnsiTheme="majorEastAsia" w:hint="eastAsia"/>
          <w:sz w:val="22"/>
          <w:szCs w:val="22"/>
          <w:bdr w:val="single" w:sz="4" w:space="0" w:color="auto"/>
        </w:rPr>
        <w:t>Ａ⑯</w:t>
      </w:r>
      <w:r w:rsidRPr="00BA25A0">
        <w:rPr>
          <w:rFonts w:asciiTheme="majorEastAsia" w:eastAsiaTheme="majorEastAsia" w:hAnsiTheme="majorEastAsia" w:hint="eastAsia"/>
          <w:sz w:val="22"/>
          <w:szCs w:val="22"/>
        </w:rPr>
        <w:t xml:space="preserve">　</w:t>
      </w:r>
      <w:r w:rsidRPr="003C7A39">
        <w:rPr>
          <w:rFonts w:asciiTheme="majorEastAsia" w:eastAsiaTheme="majorEastAsia" w:hAnsiTheme="majorEastAsia" w:hint="eastAsia"/>
          <w:sz w:val="22"/>
          <w:szCs w:val="22"/>
          <w:u w:val="single"/>
        </w:rPr>
        <w:t>Ａ-３-（１）-①　子どもの</w:t>
      </w:r>
      <w:r w:rsidR="005E128A" w:rsidRPr="003C7A39">
        <w:rPr>
          <w:rFonts w:asciiTheme="majorEastAsia" w:eastAsiaTheme="majorEastAsia" w:hAnsiTheme="majorEastAsia" w:hint="eastAsia"/>
          <w:sz w:val="22"/>
          <w:szCs w:val="22"/>
          <w:u w:val="single"/>
        </w:rPr>
        <w:t>障害の状況や発達過程等に応じた発達支援を行ってい</w:t>
      </w:r>
      <w:r w:rsidR="00CB3CA3" w:rsidRPr="003C7A39">
        <w:rPr>
          <w:rFonts w:asciiTheme="majorEastAsia" w:eastAsiaTheme="majorEastAsia" w:hAnsiTheme="majorEastAsia" w:hint="eastAsia"/>
          <w:sz w:val="22"/>
          <w:szCs w:val="22"/>
          <w:u w:val="single"/>
        </w:rPr>
        <w:t xml:space="preserve">　　</w:t>
      </w:r>
    </w:p>
    <w:p w14:paraId="234C8997" w14:textId="525CD541" w:rsidR="008C4992" w:rsidRPr="00BA25A0" w:rsidRDefault="005E128A" w:rsidP="00CB3CA3">
      <w:pPr>
        <w:ind w:firstLineChars="1100" w:firstLine="2530"/>
        <w:rPr>
          <w:rFonts w:asciiTheme="majorEastAsia" w:eastAsiaTheme="majorEastAsia" w:hAnsiTheme="majorEastAsia"/>
          <w:sz w:val="22"/>
          <w:szCs w:val="22"/>
        </w:rPr>
      </w:pPr>
      <w:r w:rsidRPr="003C7A39">
        <w:rPr>
          <w:rFonts w:asciiTheme="majorEastAsia" w:eastAsiaTheme="majorEastAsia" w:hAnsiTheme="majorEastAsia" w:hint="eastAsia"/>
          <w:sz w:val="22"/>
          <w:szCs w:val="22"/>
          <w:u w:val="single"/>
        </w:rPr>
        <w:t>る。</w:t>
      </w:r>
      <w:r w:rsidR="008C4992" w:rsidRPr="00BA25A0">
        <w:rPr>
          <w:rFonts w:asciiTheme="majorEastAsia" w:eastAsiaTheme="majorEastAsia" w:hAnsiTheme="majorEastAsia" w:hint="eastAsia"/>
          <w:sz w:val="22"/>
          <w:szCs w:val="22"/>
        </w:rPr>
        <w:t>・</w:t>
      </w:r>
      <w:r w:rsidR="00CB3CA3">
        <w:rPr>
          <w:rFonts w:asciiTheme="majorEastAsia" w:eastAsiaTheme="majorEastAsia" w:hAnsiTheme="majorEastAsia" w:hint="eastAsia"/>
          <w:sz w:val="22"/>
          <w:szCs w:val="22"/>
        </w:rPr>
        <w:t>・・・・・・・・・・・・・・・・・・・・・・</w:t>
      </w:r>
      <w:r w:rsidR="008C4992" w:rsidRPr="00BA25A0">
        <w:rPr>
          <w:rFonts w:asciiTheme="majorEastAsia" w:eastAsiaTheme="majorEastAsia" w:hAnsiTheme="majorEastAsia" w:hint="eastAsia"/>
          <w:sz w:val="22"/>
          <w:szCs w:val="22"/>
        </w:rPr>
        <w:t>１</w:t>
      </w:r>
      <w:r w:rsidR="008769C3">
        <w:rPr>
          <w:rFonts w:asciiTheme="majorEastAsia" w:eastAsiaTheme="majorEastAsia" w:hAnsiTheme="majorEastAsia" w:hint="eastAsia"/>
          <w:sz w:val="22"/>
          <w:szCs w:val="22"/>
        </w:rPr>
        <w:t>３０</w:t>
      </w:r>
    </w:p>
    <w:p w14:paraId="4A47349B" w14:textId="77777777" w:rsidR="008C4992" w:rsidRPr="00BA25A0" w:rsidRDefault="008C4992" w:rsidP="00BA25A0">
      <w:pPr>
        <w:rPr>
          <w:rFonts w:asciiTheme="majorEastAsia" w:eastAsiaTheme="majorEastAsia" w:hAnsiTheme="majorEastAsia"/>
          <w:sz w:val="22"/>
          <w:szCs w:val="22"/>
        </w:rPr>
      </w:pPr>
    </w:p>
    <w:p w14:paraId="28B9F47A" w14:textId="77777777" w:rsidR="008C4992" w:rsidRPr="00243D70" w:rsidRDefault="008C4992" w:rsidP="00BA25A0">
      <w:pPr>
        <w:rPr>
          <w:rFonts w:asciiTheme="majorEastAsia" w:eastAsiaTheme="majorEastAsia" w:hAnsiTheme="majorEastAsia"/>
          <w:b/>
          <w:sz w:val="24"/>
          <w:szCs w:val="24"/>
          <w:u w:val="single"/>
        </w:rPr>
      </w:pPr>
      <w:r w:rsidRPr="00243D70">
        <w:rPr>
          <w:rFonts w:asciiTheme="majorEastAsia" w:eastAsiaTheme="majorEastAsia" w:hAnsiTheme="majorEastAsia" w:hint="eastAsia"/>
          <w:b/>
          <w:sz w:val="24"/>
          <w:szCs w:val="24"/>
          <w:u w:val="single"/>
        </w:rPr>
        <w:t>Ａ-４　就労支援</w:t>
      </w:r>
    </w:p>
    <w:p w14:paraId="00E4C1D1" w14:textId="77777777" w:rsidR="008C4992" w:rsidRDefault="008C4992" w:rsidP="00BA25A0">
      <w:pPr>
        <w:rPr>
          <w:rFonts w:asciiTheme="majorEastAsia" w:eastAsiaTheme="majorEastAsia" w:hAnsiTheme="majorEastAsia"/>
          <w:sz w:val="22"/>
          <w:szCs w:val="22"/>
          <w:bdr w:val="single" w:sz="4" w:space="0" w:color="auto"/>
        </w:rPr>
      </w:pPr>
      <w:r w:rsidRPr="00243D70">
        <w:rPr>
          <w:rFonts w:asciiTheme="majorEastAsia" w:eastAsiaTheme="majorEastAsia" w:hAnsiTheme="majorEastAsia" w:hint="eastAsia"/>
          <w:sz w:val="22"/>
          <w:szCs w:val="22"/>
          <w:bdr w:val="single" w:sz="4" w:space="0" w:color="auto"/>
        </w:rPr>
        <w:t>Ａ-４-（１）　就労支援</w:t>
      </w:r>
    </w:p>
    <w:p w14:paraId="62EC2C11" w14:textId="77777777" w:rsidR="00243D70" w:rsidRPr="00243D70" w:rsidRDefault="00243D70" w:rsidP="00BA25A0">
      <w:pPr>
        <w:rPr>
          <w:rFonts w:asciiTheme="majorEastAsia" w:eastAsiaTheme="majorEastAsia" w:hAnsiTheme="majorEastAsia"/>
          <w:sz w:val="22"/>
          <w:szCs w:val="22"/>
          <w:bdr w:val="single" w:sz="4" w:space="0" w:color="auto"/>
        </w:rPr>
      </w:pPr>
    </w:p>
    <w:p w14:paraId="19636A69" w14:textId="4E6E105B" w:rsidR="00CB3CA3" w:rsidRDefault="008C4992" w:rsidP="00BA25A0">
      <w:pPr>
        <w:rPr>
          <w:rFonts w:asciiTheme="majorEastAsia" w:eastAsiaTheme="majorEastAsia" w:hAnsiTheme="majorEastAsia"/>
          <w:sz w:val="22"/>
          <w:szCs w:val="22"/>
        </w:rPr>
      </w:pPr>
      <w:r w:rsidRPr="00243D70">
        <w:rPr>
          <w:rFonts w:asciiTheme="majorEastAsia" w:eastAsiaTheme="majorEastAsia" w:hAnsiTheme="majorEastAsia" w:hint="eastAsia"/>
          <w:sz w:val="22"/>
          <w:szCs w:val="22"/>
          <w:bdr w:val="single" w:sz="4" w:space="0" w:color="auto"/>
        </w:rPr>
        <w:t>Ａ⑰</w:t>
      </w:r>
      <w:r w:rsidRPr="00BA25A0">
        <w:rPr>
          <w:rFonts w:asciiTheme="majorEastAsia" w:eastAsiaTheme="majorEastAsia" w:hAnsiTheme="majorEastAsia" w:hint="eastAsia"/>
          <w:sz w:val="22"/>
          <w:szCs w:val="22"/>
        </w:rPr>
        <w:t xml:space="preserve">　</w:t>
      </w:r>
      <w:r w:rsidRPr="003C7A39">
        <w:rPr>
          <w:rFonts w:asciiTheme="majorEastAsia" w:eastAsiaTheme="majorEastAsia" w:hAnsiTheme="majorEastAsia" w:hint="eastAsia"/>
          <w:sz w:val="22"/>
          <w:szCs w:val="22"/>
          <w:u w:val="single"/>
        </w:rPr>
        <w:t>Ａ-４-（１）-①　利用</w:t>
      </w:r>
      <w:r w:rsidR="005E128A" w:rsidRPr="003C7A39">
        <w:rPr>
          <w:rFonts w:asciiTheme="majorEastAsia" w:eastAsiaTheme="majorEastAsia" w:hAnsiTheme="majorEastAsia" w:hint="eastAsia"/>
          <w:sz w:val="22"/>
          <w:szCs w:val="22"/>
          <w:u w:val="single"/>
        </w:rPr>
        <w:t>者の働く力や可能性を尊重した就労支援を行ってい</w:t>
      </w:r>
      <w:r w:rsidR="00CB3CA3" w:rsidRPr="003C7A39">
        <w:rPr>
          <w:rFonts w:asciiTheme="majorEastAsia" w:eastAsiaTheme="majorEastAsia" w:hAnsiTheme="majorEastAsia" w:hint="eastAsia"/>
          <w:sz w:val="22"/>
          <w:szCs w:val="22"/>
          <w:u w:val="single"/>
        </w:rPr>
        <w:t>る。</w:t>
      </w:r>
    </w:p>
    <w:p w14:paraId="15F6021B" w14:textId="26E43713" w:rsidR="008C4992" w:rsidRPr="00BA25A0" w:rsidRDefault="005E128A" w:rsidP="00CB3CA3">
      <w:pPr>
        <w:ind w:firstLineChars="1200" w:firstLine="2760"/>
        <w:rPr>
          <w:rFonts w:asciiTheme="majorEastAsia" w:eastAsiaTheme="majorEastAsia" w:hAnsiTheme="majorEastAsia"/>
          <w:sz w:val="22"/>
          <w:szCs w:val="22"/>
        </w:rPr>
      </w:pPr>
      <w:r w:rsidRPr="00BA25A0">
        <w:rPr>
          <w:rFonts w:asciiTheme="majorEastAsia" w:eastAsiaTheme="majorEastAsia" w:hAnsiTheme="majorEastAsia" w:hint="eastAsia"/>
          <w:sz w:val="22"/>
          <w:szCs w:val="22"/>
        </w:rPr>
        <w:t>・・・・</w:t>
      </w:r>
      <w:r w:rsidR="008C4992" w:rsidRPr="00BA25A0">
        <w:rPr>
          <w:rFonts w:asciiTheme="majorEastAsia" w:eastAsiaTheme="majorEastAsia" w:hAnsiTheme="majorEastAsia" w:hint="eastAsia"/>
          <w:sz w:val="22"/>
          <w:szCs w:val="22"/>
        </w:rPr>
        <w:t>・・・</w:t>
      </w:r>
      <w:r w:rsidR="00CB3CA3">
        <w:rPr>
          <w:rFonts w:asciiTheme="majorEastAsia" w:eastAsiaTheme="majorEastAsia" w:hAnsiTheme="majorEastAsia" w:hint="eastAsia"/>
          <w:sz w:val="22"/>
          <w:szCs w:val="22"/>
        </w:rPr>
        <w:t>・・・・・・・・・・・・・・・・</w:t>
      </w:r>
      <w:r w:rsidR="008C4992" w:rsidRPr="00BA25A0">
        <w:rPr>
          <w:rFonts w:asciiTheme="majorEastAsia" w:eastAsiaTheme="majorEastAsia" w:hAnsiTheme="majorEastAsia" w:hint="eastAsia"/>
          <w:sz w:val="22"/>
          <w:szCs w:val="22"/>
        </w:rPr>
        <w:t>・１</w:t>
      </w:r>
      <w:r w:rsidR="008769C3">
        <w:rPr>
          <w:rFonts w:asciiTheme="majorEastAsia" w:eastAsiaTheme="majorEastAsia" w:hAnsiTheme="majorEastAsia" w:hint="eastAsia"/>
          <w:sz w:val="22"/>
          <w:szCs w:val="22"/>
        </w:rPr>
        <w:t>３２</w:t>
      </w:r>
    </w:p>
    <w:p w14:paraId="19BB95FC" w14:textId="77777777" w:rsidR="00CB3CA3" w:rsidRDefault="00CB3CA3" w:rsidP="00BA25A0">
      <w:pPr>
        <w:rPr>
          <w:rFonts w:asciiTheme="majorEastAsia" w:eastAsiaTheme="majorEastAsia" w:hAnsiTheme="majorEastAsia"/>
          <w:sz w:val="22"/>
          <w:szCs w:val="22"/>
          <w:bdr w:val="single" w:sz="4" w:space="0" w:color="auto"/>
        </w:rPr>
      </w:pPr>
    </w:p>
    <w:p w14:paraId="4C75A5A9" w14:textId="1C21A68D" w:rsidR="00CB3CA3" w:rsidRPr="003C7A39" w:rsidRDefault="008C4992" w:rsidP="00BA25A0">
      <w:pPr>
        <w:rPr>
          <w:rFonts w:asciiTheme="majorEastAsia" w:eastAsiaTheme="majorEastAsia" w:hAnsiTheme="majorEastAsia"/>
          <w:sz w:val="22"/>
          <w:szCs w:val="22"/>
          <w:u w:val="single"/>
        </w:rPr>
      </w:pPr>
      <w:r w:rsidRPr="00243D70">
        <w:rPr>
          <w:rFonts w:asciiTheme="majorEastAsia" w:eastAsiaTheme="majorEastAsia" w:hAnsiTheme="majorEastAsia" w:hint="eastAsia"/>
          <w:sz w:val="22"/>
          <w:szCs w:val="22"/>
          <w:bdr w:val="single" w:sz="4" w:space="0" w:color="auto"/>
        </w:rPr>
        <w:t>Ａ⑱</w:t>
      </w:r>
      <w:r w:rsidR="00362AD6" w:rsidRPr="00BA25A0">
        <w:rPr>
          <w:rFonts w:asciiTheme="majorEastAsia" w:eastAsiaTheme="majorEastAsia" w:hAnsiTheme="majorEastAsia" w:hint="eastAsia"/>
          <w:sz w:val="22"/>
          <w:szCs w:val="22"/>
        </w:rPr>
        <w:t xml:space="preserve">　</w:t>
      </w:r>
      <w:r w:rsidRPr="003C7A39">
        <w:rPr>
          <w:rFonts w:asciiTheme="majorEastAsia" w:eastAsiaTheme="majorEastAsia" w:hAnsiTheme="majorEastAsia" w:hint="eastAsia"/>
          <w:sz w:val="22"/>
          <w:szCs w:val="22"/>
          <w:u w:val="single"/>
        </w:rPr>
        <w:t>Ａ-４-（１）-②　利用者に応じて適切な仕事内容等となるように取組と配慮を行</w:t>
      </w:r>
    </w:p>
    <w:p w14:paraId="58611850" w14:textId="0F29D565" w:rsidR="008C4992" w:rsidRPr="00BA25A0" w:rsidRDefault="008C4992" w:rsidP="00CB3CA3">
      <w:pPr>
        <w:ind w:firstLineChars="1100" w:firstLine="2530"/>
        <w:rPr>
          <w:rFonts w:asciiTheme="majorEastAsia" w:eastAsiaTheme="majorEastAsia" w:hAnsiTheme="majorEastAsia"/>
          <w:sz w:val="22"/>
          <w:szCs w:val="22"/>
        </w:rPr>
      </w:pPr>
      <w:r w:rsidRPr="003C7A39">
        <w:rPr>
          <w:rFonts w:asciiTheme="majorEastAsia" w:eastAsiaTheme="majorEastAsia" w:hAnsiTheme="majorEastAsia" w:hint="eastAsia"/>
          <w:sz w:val="22"/>
          <w:szCs w:val="22"/>
          <w:u w:val="single"/>
        </w:rPr>
        <w:t>っている。</w:t>
      </w:r>
      <w:r w:rsidRPr="00BA25A0">
        <w:rPr>
          <w:rFonts w:asciiTheme="majorEastAsia" w:eastAsiaTheme="majorEastAsia" w:hAnsiTheme="majorEastAsia" w:hint="eastAsia"/>
          <w:sz w:val="22"/>
          <w:szCs w:val="22"/>
        </w:rPr>
        <w:t>・</w:t>
      </w:r>
      <w:r w:rsidR="005E128A" w:rsidRPr="00BA25A0">
        <w:rPr>
          <w:rFonts w:asciiTheme="majorEastAsia" w:eastAsiaTheme="majorEastAsia" w:hAnsiTheme="majorEastAsia" w:hint="eastAsia"/>
          <w:sz w:val="22"/>
          <w:szCs w:val="22"/>
        </w:rPr>
        <w:t>・・・・・・・・・・</w:t>
      </w:r>
      <w:r w:rsidR="00CB3CA3">
        <w:rPr>
          <w:rFonts w:asciiTheme="majorEastAsia" w:eastAsiaTheme="majorEastAsia" w:hAnsiTheme="majorEastAsia" w:hint="eastAsia"/>
          <w:sz w:val="22"/>
          <w:szCs w:val="22"/>
        </w:rPr>
        <w:t>・・・・・・・・・</w:t>
      </w:r>
      <w:r w:rsidRPr="00BA25A0">
        <w:rPr>
          <w:rFonts w:asciiTheme="majorEastAsia" w:eastAsiaTheme="majorEastAsia" w:hAnsiTheme="majorEastAsia" w:hint="eastAsia"/>
          <w:sz w:val="22"/>
          <w:szCs w:val="22"/>
        </w:rPr>
        <w:t>１３</w:t>
      </w:r>
      <w:r w:rsidR="008769C3">
        <w:rPr>
          <w:rFonts w:asciiTheme="majorEastAsia" w:eastAsiaTheme="majorEastAsia" w:hAnsiTheme="majorEastAsia" w:hint="eastAsia"/>
          <w:sz w:val="22"/>
          <w:szCs w:val="22"/>
        </w:rPr>
        <w:t>４</w:t>
      </w:r>
    </w:p>
    <w:p w14:paraId="1FEE9FB0" w14:textId="77777777" w:rsidR="00CB3CA3" w:rsidRDefault="00CB3CA3" w:rsidP="00BA25A0">
      <w:pPr>
        <w:rPr>
          <w:rFonts w:asciiTheme="majorEastAsia" w:eastAsiaTheme="majorEastAsia" w:hAnsiTheme="majorEastAsia"/>
          <w:sz w:val="22"/>
          <w:szCs w:val="22"/>
          <w:bdr w:val="single" w:sz="4" w:space="0" w:color="auto"/>
        </w:rPr>
      </w:pPr>
    </w:p>
    <w:p w14:paraId="2070E8A0" w14:textId="52EC3EE2" w:rsidR="00CB3CA3" w:rsidRPr="003C7A39" w:rsidRDefault="008C4992" w:rsidP="00BA25A0">
      <w:pPr>
        <w:rPr>
          <w:rFonts w:asciiTheme="majorEastAsia" w:eastAsiaTheme="majorEastAsia" w:hAnsiTheme="majorEastAsia"/>
          <w:sz w:val="22"/>
          <w:szCs w:val="22"/>
          <w:u w:val="single"/>
        </w:rPr>
      </w:pPr>
      <w:r w:rsidRPr="00243D70">
        <w:rPr>
          <w:rFonts w:asciiTheme="majorEastAsia" w:eastAsiaTheme="majorEastAsia" w:hAnsiTheme="majorEastAsia" w:hint="eastAsia"/>
          <w:sz w:val="22"/>
          <w:szCs w:val="22"/>
          <w:bdr w:val="single" w:sz="4" w:space="0" w:color="auto"/>
        </w:rPr>
        <w:t>Ａ⑲</w:t>
      </w:r>
      <w:r w:rsidRPr="00BA25A0">
        <w:rPr>
          <w:rFonts w:asciiTheme="majorEastAsia" w:eastAsiaTheme="majorEastAsia" w:hAnsiTheme="majorEastAsia" w:hint="eastAsia"/>
          <w:sz w:val="22"/>
          <w:szCs w:val="22"/>
        </w:rPr>
        <w:t xml:space="preserve">　</w:t>
      </w:r>
      <w:r w:rsidRPr="003C7A39">
        <w:rPr>
          <w:rFonts w:asciiTheme="majorEastAsia" w:eastAsiaTheme="majorEastAsia" w:hAnsiTheme="majorEastAsia" w:hint="eastAsia"/>
          <w:sz w:val="22"/>
          <w:szCs w:val="22"/>
          <w:u w:val="single"/>
        </w:rPr>
        <w:t>Ａ-４-（１）-③　職場開拓と就職活動の支援、定着支援等の取組や工夫を行って</w:t>
      </w:r>
      <w:r w:rsidR="00CB3CA3" w:rsidRPr="003C7A39">
        <w:rPr>
          <w:rFonts w:asciiTheme="majorEastAsia" w:eastAsiaTheme="majorEastAsia" w:hAnsiTheme="majorEastAsia" w:hint="eastAsia"/>
          <w:sz w:val="22"/>
          <w:szCs w:val="22"/>
          <w:u w:val="single"/>
        </w:rPr>
        <w:t xml:space="preserve">　　</w:t>
      </w:r>
    </w:p>
    <w:p w14:paraId="2698F2C1" w14:textId="2467AB5B" w:rsidR="008C4992" w:rsidRPr="00BA25A0" w:rsidRDefault="008C4992" w:rsidP="00CB3CA3">
      <w:pPr>
        <w:ind w:firstLineChars="1100" w:firstLine="2530"/>
        <w:rPr>
          <w:rFonts w:asciiTheme="majorEastAsia" w:eastAsiaTheme="majorEastAsia" w:hAnsiTheme="majorEastAsia"/>
          <w:sz w:val="22"/>
          <w:szCs w:val="22"/>
        </w:rPr>
      </w:pPr>
      <w:r w:rsidRPr="003C7A39">
        <w:rPr>
          <w:rFonts w:asciiTheme="majorEastAsia" w:eastAsiaTheme="majorEastAsia" w:hAnsiTheme="majorEastAsia" w:hint="eastAsia"/>
          <w:sz w:val="22"/>
          <w:szCs w:val="22"/>
          <w:u w:val="single"/>
        </w:rPr>
        <w:t>いる</w:t>
      </w:r>
      <w:r w:rsidR="00CB3CA3" w:rsidRPr="003C7A39">
        <w:rPr>
          <w:rFonts w:asciiTheme="majorEastAsia" w:eastAsiaTheme="majorEastAsia" w:hAnsiTheme="majorEastAsia" w:hint="eastAsia"/>
          <w:sz w:val="22"/>
          <w:szCs w:val="22"/>
          <w:u w:val="single"/>
        </w:rPr>
        <w:t>。</w:t>
      </w:r>
      <w:r w:rsidR="00CB3CA3">
        <w:rPr>
          <w:rFonts w:asciiTheme="majorEastAsia" w:eastAsiaTheme="majorEastAsia" w:hAnsiTheme="majorEastAsia" w:hint="eastAsia"/>
          <w:sz w:val="22"/>
          <w:szCs w:val="22"/>
        </w:rPr>
        <w:t>・・・・・・・・・・・・・・・・・・・・・・</w:t>
      </w:r>
      <w:r w:rsidRPr="00BA25A0">
        <w:rPr>
          <w:rFonts w:asciiTheme="majorEastAsia" w:eastAsiaTheme="majorEastAsia" w:hAnsiTheme="majorEastAsia" w:hint="eastAsia"/>
          <w:sz w:val="22"/>
          <w:szCs w:val="22"/>
        </w:rPr>
        <w:t>１３</w:t>
      </w:r>
      <w:r w:rsidR="008769C3">
        <w:rPr>
          <w:rFonts w:asciiTheme="majorEastAsia" w:eastAsiaTheme="majorEastAsia" w:hAnsiTheme="majorEastAsia" w:hint="eastAsia"/>
          <w:sz w:val="22"/>
          <w:szCs w:val="22"/>
        </w:rPr>
        <w:t>６</w:t>
      </w:r>
    </w:p>
    <w:p w14:paraId="54A5AB88" w14:textId="77777777" w:rsidR="008E39B2" w:rsidRPr="00BA25A0" w:rsidRDefault="008E39B2" w:rsidP="00BA25A0">
      <w:r w:rsidRPr="00BA25A0">
        <w:rPr>
          <w:rFonts w:hint="eastAsia"/>
        </w:rPr>
        <w:br w:type="page"/>
      </w:r>
    </w:p>
    <w:tbl>
      <w:tblPr>
        <w:tblStyle w:val="ae"/>
        <w:tblW w:w="9923" w:type="dxa"/>
        <w:tblInd w:w="-176" w:type="dxa"/>
        <w:tblLook w:val="04A0" w:firstRow="1" w:lastRow="0" w:firstColumn="1" w:lastColumn="0" w:noHBand="0" w:noVBand="1"/>
      </w:tblPr>
      <w:tblGrid>
        <w:gridCol w:w="9923"/>
      </w:tblGrid>
      <w:tr w:rsidR="008E39B2" w:rsidRPr="00E9579C" w14:paraId="426C13C4" w14:textId="77777777" w:rsidTr="00EF5896">
        <w:trPr>
          <w:trHeight w:val="14874"/>
        </w:trPr>
        <w:tc>
          <w:tcPr>
            <w:tcW w:w="9923" w:type="dxa"/>
          </w:tcPr>
          <w:p w14:paraId="72B25CF1" w14:textId="089C9643" w:rsidR="008E39B2" w:rsidRPr="0012015B" w:rsidRDefault="00EF6932" w:rsidP="00EF6932">
            <w:pPr>
              <w:autoSpaceDE w:val="0"/>
              <w:autoSpaceDN w:val="0"/>
              <w:adjustRightInd w:val="0"/>
              <w:jc w:val="center"/>
              <w:rPr>
                <w:rFonts w:asciiTheme="majorEastAsia" w:eastAsiaTheme="majorEastAsia" w:hAnsiTheme="majorEastAsia" w:cs="HG丸ｺﾞｼｯｸM-PRO"/>
                <w:b/>
                <w:bCs/>
                <w:kern w:val="0"/>
                <w:sz w:val="24"/>
                <w:szCs w:val="24"/>
              </w:rPr>
            </w:pPr>
            <w:r w:rsidRPr="0012015B">
              <w:rPr>
                <w:rFonts w:asciiTheme="majorEastAsia" w:eastAsiaTheme="majorEastAsia" w:hAnsiTheme="majorEastAsia" w:cs="HG丸ｺﾞｼｯｸM-PRO" w:hint="eastAsia"/>
                <w:b/>
                <w:bCs/>
                <w:kern w:val="0"/>
                <w:sz w:val="24"/>
                <w:szCs w:val="24"/>
              </w:rPr>
              <w:lastRenderedPageBreak/>
              <w:t>障害福祉サービス事業所における内容評価基準の評価方法について</w:t>
            </w:r>
          </w:p>
          <w:p w14:paraId="110884AC" w14:textId="649D8CB9" w:rsidR="00EF6932" w:rsidRPr="00255594" w:rsidRDefault="008E39B2">
            <w:pPr>
              <w:spacing w:line="0" w:lineRule="atLeast"/>
              <w:rPr>
                <w:rFonts w:ascii="ＭＳ Ｐゴシック" w:eastAsia="ＭＳ Ｐゴシック" w:hAnsi="ＭＳ Ｐゴシック"/>
                <w:b/>
                <w:sz w:val="22"/>
                <w:szCs w:val="24"/>
                <w:u w:val="single"/>
              </w:rPr>
            </w:pPr>
            <w:r w:rsidRPr="00E9579C">
              <w:rPr>
                <w:rFonts w:ascii="ＭＳ Ｐゴシック" w:eastAsia="ＭＳ Ｐゴシック" w:hAnsi="ＭＳ Ｐゴシック" w:hint="eastAsia"/>
                <w:b/>
                <w:sz w:val="24"/>
                <w:szCs w:val="24"/>
                <w:u w:val="single"/>
              </w:rPr>
              <w:t>１．内容評価基準の評価方法（「評価の留意点」の共通事項）について</w:t>
            </w:r>
          </w:p>
          <w:p w14:paraId="36D83DDF" w14:textId="105F7046" w:rsidR="008E39B2" w:rsidRPr="0012015B" w:rsidRDefault="008E39B2" w:rsidP="00BA25A0">
            <w:pPr>
              <w:spacing w:line="0" w:lineRule="atLeast"/>
              <w:ind w:leftChars="100" w:left="450" w:hangingChars="100" w:hanging="230"/>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○内容評価基準</w:t>
            </w:r>
            <w:r w:rsidR="00B5115D" w:rsidRPr="0012015B">
              <w:rPr>
                <w:rFonts w:ascii="ＭＳ Ｐゴシック" w:eastAsia="ＭＳ Ｐゴシック" w:hAnsi="ＭＳ Ｐゴシック" w:hint="eastAsia"/>
                <w:sz w:val="22"/>
                <w:szCs w:val="24"/>
              </w:rPr>
              <w:t>では</w:t>
            </w:r>
            <w:r w:rsidRPr="0012015B">
              <w:rPr>
                <w:rFonts w:ascii="ＭＳ Ｐゴシック" w:eastAsia="ＭＳ Ｐゴシック" w:hAnsi="ＭＳ Ｐゴシック" w:hint="eastAsia"/>
                <w:sz w:val="22"/>
                <w:szCs w:val="24"/>
              </w:rPr>
              <w:t>、個別支援計画にもとづく具体的な支援の実施状況を中心に評価</w:t>
            </w:r>
            <w:r w:rsidR="00EF6932" w:rsidRPr="0012015B">
              <w:rPr>
                <w:rFonts w:ascii="ＭＳ Ｐゴシック" w:eastAsia="ＭＳ Ｐゴシック" w:hAnsi="ＭＳ Ｐゴシック" w:hint="eastAsia"/>
                <w:sz w:val="22"/>
                <w:szCs w:val="24"/>
              </w:rPr>
              <w:t>する</w:t>
            </w:r>
            <w:r w:rsidRPr="0012015B">
              <w:rPr>
                <w:rFonts w:ascii="ＭＳ Ｐゴシック" w:hAnsi="ＭＳ Ｐゴシック" w:hint="eastAsia"/>
                <w:sz w:val="22"/>
              </w:rPr>
              <w:t>。</w:t>
            </w:r>
            <w:r w:rsidRPr="0012015B">
              <w:rPr>
                <w:rFonts w:ascii="ＭＳ Ｐゴシック" w:eastAsia="ＭＳ Ｐゴシック" w:hAnsi="ＭＳ Ｐゴシック" w:hint="eastAsia"/>
                <w:sz w:val="22"/>
                <w:szCs w:val="24"/>
              </w:rPr>
              <w:t>個別支援計画の内容とともに、支援の記録や管理者（施設長等）、サービス管理責任者（サービス提供責任者、児童発達支援管理責任者等）、職員等から聴取し確認</w:t>
            </w:r>
            <w:r w:rsidR="00EF6932" w:rsidRPr="0012015B">
              <w:rPr>
                <w:rFonts w:ascii="ＭＳ Ｐゴシック" w:eastAsia="ＭＳ Ｐゴシック" w:hAnsi="ＭＳ Ｐゴシック" w:hint="eastAsia"/>
                <w:sz w:val="22"/>
                <w:szCs w:val="24"/>
              </w:rPr>
              <w:t>する</w:t>
            </w:r>
            <w:r w:rsidRPr="0012015B">
              <w:rPr>
                <w:rFonts w:ascii="ＭＳ Ｐゴシック" w:hAnsi="ＭＳ Ｐゴシック" w:hint="eastAsia"/>
                <w:sz w:val="22"/>
              </w:rPr>
              <w:t>。</w:t>
            </w:r>
          </w:p>
          <w:p w14:paraId="20CA7233" w14:textId="77777777" w:rsidR="008E39B2" w:rsidRPr="0012015B" w:rsidRDefault="008E39B2" w:rsidP="00FB38C4">
            <w:pPr>
              <w:spacing w:line="0" w:lineRule="atLeast"/>
              <w:rPr>
                <w:rFonts w:ascii="ＭＳ Ｐゴシック" w:eastAsia="ＭＳ Ｐゴシック" w:hAnsi="ＭＳ Ｐゴシック"/>
                <w:sz w:val="22"/>
                <w:szCs w:val="24"/>
              </w:rPr>
            </w:pPr>
          </w:p>
          <w:p w14:paraId="118BCE5F" w14:textId="43A5DE1A" w:rsidR="008E39B2" w:rsidRPr="0012015B" w:rsidRDefault="008E39B2" w:rsidP="00BA25A0">
            <w:pPr>
              <w:spacing w:line="0" w:lineRule="atLeast"/>
              <w:ind w:leftChars="100" w:left="450" w:hangingChars="100" w:hanging="230"/>
              <w:rPr>
                <w:rFonts w:ascii="ＭＳ Ｐゴシック" w:eastAsia="ＭＳ Ｐゴシック" w:hAnsi="ＭＳ Ｐゴシック"/>
                <w:sz w:val="22"/>
                <w:szCs w:val="24"/>
              </w:rPr>
            </w:pPr>
            <w:r w:rsidRPr="0012015B">
              <w:rPr>
                <w:rFonts w:ascii="ＭＳ Ｐゴシック" w:eastAsia="ＭＳ Ｐゴシック" w:hAnsi="ＭＳ Ｐゴシック" w:hint="eastAsia"/>
                <w:sz w:val="22"/>
                <w:szCs w:val="24"/>
              </w:rPr>
              <w:t>○支援内容については、実際の支援の実施状況を観察することができないことが多い（訪問支援については、原則として自宅等の支援現場の観察を標準的な評価手法としていない）ことから、次の文書等をもとに確認</w:t>
            </w:r>
            <w:r w:rsidR="00EF6932" w:rsidRPr="0012015B">
              <w:rPr>
                <w:rFonts w:ascii="ＭＳ Ｐゴシック" w:eastAsia="ＭＳ Ｐゴシック" w:hAnsi="ＭＳ Ｐゴシック" w:hint="eastAsia"/>
                <w:sz w:val="22"/>
                <w:szCs w:val="24"/>
              </w:rPr>
              <w:t>する</w:t>
            </w:r>
            <w:r w:rsidRPr="0012015B">
              <w:rPr>
                <w:rFonts w:ascii="ＭＳ Ｐゴシック" w:hAnsi="ＭＳ Ｐゴシック" w:hint="eastAsia"/>
                <w:sz w:val="22"/>
              </w:rPr>
              <w:t>。</w:t>
            </w:r>
            <w:r w:rsidRPr="0012015B">
              <w:rPr>
                <w:rFonts w:ascii="ＭＳ Ｐゴシック" w:eastAsia="ＭＳ Ｐゴシック" w:hAnsi="ＭＳ Ｐゴシック" w:hint="eastAsia"/>
                <w:sz w:val="22"/>
                <w:szCs w:val="24"/>
              </w:rPr>
              <w:t>下記の名称である必要はなく、その他の方法で文書化、記録され実施していることが確認できる場合には、それにもとづいて評価</w:t>
            </w:r>
            <w:r w:rsidR="00EF6932" w:rsidRPr="0012015B">
              <w:rPr>
                <w:rFonts w:ascii="ＭＳ Ｐゴシック" w:eastAsia="ＭＳ Ｐゴシック" w:hAnsi="ＭＳ Ｐゴシック" w:hint="eastAsia"/>
                <w:sz w:val="22"/>
                <w:szCs w:val="24"/>
              </w:rPr>
              <w:t>する</w:t>
            </w:r>
            <w:r w:rsidRPr="0012015B">
              <w:rPr>
                <w:rFonts w:ascii="ＭＳ Ｐゴシック" w:hAnsi="ＭＳ Ｐゴシック" w:hint="eastAsia"/>
                <w:sz w:val="22"/>
              </w:rPr>
              <w:t>。</w:t>
            </w:r>
          </w:p>
          <w:p w14:paraId="3B78BCB2" w14:textId="77777777" w:rsidR="008E39B2" w:rsidRPr="0012015B" w:rsidRDefault="008E39B2" w:rsidP="00FB38C4">
            <w:pPr>
              <w:spacing w:line="0" w:lineRule="atLeast"/>
              <w:rPr>
                <w:rFonts w:ascii="ＭＳ Ｐゴシック" w:eastAsia="ＭＳ Ｐゴシック" w:hAnsi="ＭＳ Ｐゴシック"/>
                <w:sz w:val="22"/>
                <w:szCs w:val="24"/>
              </w:rPr>
            </w:pPr>
          </w:p>
          <w:p w14:paraId="21EBDC9F" w14:textId="77777777" w:rsidR="008E39B2" w:rsidRPr="0012015B" w:rsidRDefault="008E39B2" w:rsidP="00BA25A0">
            <w:pPr>
              <w:spacing w:line="0" w:lineRule="atLeast"/>
              <w:ind w:leftChars="100" w:left="680" w:hangingChars="200" w:hanging="460"/>
              <w:rPr>
                <w:rFonts w:ascii="ＭＳ Ｐゴシック" w:eastAsia="ＭＳ Ｐゴシック" w:hAnsi="ＭＳ Ｐゴシック"/>
                <w:sz w:val="22"/>
                <w:szCs w:val="24"/>
              </w:rPr>
            </w:pPr>
            <w:r w:rsidRPr="0012015B">
              <w:rPr>
                <w:rFonts w:ascii="ＭＳ Ｐゴシック" w:eastAsia="ＭＳ Ｐゴシック" w:hAnsi="ＭＳ Ｐゴシック" w:hint="eastAsia"/>
                <w:sz w:val="22"/>
                <w:szCs w:val="24"/>
              </w:rPr>
              <w:t xml:space="preserve">　　・個別支援計画（施設障害福祉サービス計画、居宅介護計画、療養介護計画、生活介護計画、就労継続支援計画、児童発達支援計画、入所支援計画等）</w:t>
            </w:r>
          </w:p>
          <w:p w14:paraId="707B7F13" w14:textId="77777777" w:rsidR="008E39B2" w:rsidRPr="0012015B" w:rsidRDefault="008E39B2" w:rsidP="00BA25A0">
            <w:pPr>
              <w:spacing w:line="0" w:lineRule="atLeast"/>
              <w:ind w:leftChars="100" w:left="450" w:hangingChars="100" w:hanging="230"/>
              <w:rPr>
                <w:rFonts w:ascii="ＭＳ Ｐゴシック" w:eastAsia="ＭＳ Ｐゴシック" w:hAnsi="ＭＳ Ｐゴシック"/>
                <w:sz w:val="22"/>
                <w:szCs w:val="24"/>
              </w:rPr>
            </w:pPr>
            <w:r w:rsidRPr="0012015B">
              <w:rPr>
                <w:rFonts w:ascii="ＭＳ Ｐゴシック" w:eastAsia="ＭＳ Ｐゴシック" w:hAnsi="ＭＳ Ｐゴシック" w:hint="eastAsia"/>
                <w:sz w:val="22"/>
                <w:szCs w:val="24"/>
              </w:rPr>
              <w:t xml:space="preserve">　　・標準的な実施方法を文書化したもの（マニュアル、手順書等）</w:t>
            </w:r>
          </w:p>
          <w:p w14:paraId="4CC6E866" w14:textId="77777777" w:rsidR="008E39B2" w:rsidRPr="0012015B" w:rsidRDefault="008E39B2" w:rsidP="00BA25A0">
            <w:pPr>
              <w:spacing w:line="0" w:lineRule="atLeast"/>
              <w:ind w:leftChars="100" w:left="450" w:hangingChars="100" w:hanging="230"/>
              <w:rPr>
                <w:rFonts w:ascii="ＭＳ Ｐゴシック" w:eastAsia="ＭＳ Ｐゴシック" w:hAnsi="ＭＳ Ｐゴシック"/>
                <w:sz w:val="22"/>
                <w:szCs w:val="24"/>
              </w:rPr>
            </w:pPr>
            <w:r w:rsidRPr="0012015B">
              <w:rPr>
                <w:rFonts w:ascii="ＭＳ Ｐゴシック" w:eastAsia="ＭＳ Ｐゴシック" w:hAnsi="ＭＳ Ｐゴシック" w:hint="eastAsia"/>
                <w:sz w:val="22"/>
                <w:szCs w:val="24"/>
              </w:rPr>
              <w:t xml:space="preserve">　　・支援記録</w:t>
            </w:r>
          </w:p>
          <w:p w14:paraId="05CE6B7F" w14:textId="77777777" w:rsidR="008E39B2" w:rsidRPr="0012015B" w:rsidRDefault="008E39B2" w:rsidP="00FB38C4">
            <w:pPr>
              <w:spacing w:line="0" w:lineRule="atLeast"/>
              <w:rPr>
                <w:rFonts w:ascii="ＭＳ Ｐゴシック" w:eastAsia="ＭＳ Ｐゴシック" w:hAnsi="ＭＳ Ｐゴシック"/>
                <w:sz w:val="22"/>
                <w:szCs w:val="24"/>
              </w:rPr>
            </w:pPr>
          </w:p>
          <w:p w14:paraId="5AFEA3D4" w14:textId="4D465BEB" w:rsidR="008E39B2" w:rsidRPr="0012015B" w:rsidRDefault="008E39B2" w:rsidP="00BA25A0">
            <w:pPr>
              <w:spacing w:line="0" w:lineRule="atLeast"/>
              <w:ind w:leftChars="100" w:left="450" w:hangingChars="100" w:hanging="230"/>
              <w:rPr>
                <w:rFonts w:ascii="ＭＳ Ｐゴシック" w:eastAsia="ＭＳ Ｐゴシック" w:hAnsi="ＭＳ Ｐゴシック"/>
                <w:sz w:val="22"/>
                <w:szCs w:val="24"/>
              </w:rPr>
            </w:pPr>
            <w:r w:rsidRPr="0012015B">
              <w:rPr>
                <w:rFonts w:ascii="ＭＳ Ｐゴシック" w:eastAsia="ＭＳ Ｐゴシック" w:hAnsi="ＭＳ Ｐゴシック" w:hint="eastAsia"/>
                <w:sz w:val="22"/>
                <w:szCs w:val="24"/>
              </w:rPr>
              <w:t>○必要に応じ、訪問調査においては、自己評価結果や上記の文書等の内容を踏まえ、具体的な実施状況を管理者（施設長等）、サービス管理責任者（サービス提供責任者、児童発達支援管理責任者等）、担当職員等から聴取し、確認</w:t>
            </w:r>
            <w:r w:rsidR="00EF6932" w:rsidRPr="0012015B">
              <w:rPr>
                <w:rFonts w:ascii="ＭＳ Ｐゴシック" w:eastAsia="ＭＳ Ｐゴシック" w:hAnsi="ＭＳ Ｐゴシック" w:hint="eastAsia"/>
                <w:sz w:val="22"/>
                <w:szCs w:val="24"/>
              </w:rPr>
              <w:t>する</w:t>
            </w:r>
            <w:r w:rsidRPr="0012015B">
              <w:rPr>
                <w:rFonts w:ascii="ＭＳ Ｐゴシック" w:hAnsi="ＭＳ Ｐゴシック" w:hint="eastAsia"/>
                <w:sz w:val="22"/>
              </w:rPr>
              <w:t>。</w:t>
            </w:r>
          </w:p>
          <w:p w14:paraId="75DFDACC" w14:textId="77777777" w:rsidR="008E39B2" w:rsidRPr="0012015B" w:rsidRDefault="008E39B2" w:rsidP="00FB38C4">
            <w:pPr>
              <w:spacing w:line="0" w:lineRule="atLeast"/>
              <w:rPr>
                <w:rFonts w:ascii="ＭＳ Ｐゴシック" w:eastAsia="ＭＳ Ｐゴシック" w:hAnsi="ＭＳ Ｐゴシック"/>
                <w:sz w:val="22"/>
                <w:szCs w:val="24"/>
              </w:rPr>
            </w:pPr>
          </w:p>
          <w:p w14:paraId="27D9BBB2" w14:textId="1F41235C" w:rsidR="008E39B2" w:rsidRPr="0012015B" w:rsidRDefault="008E39B2" w:rsidP="00BA25A0">
            <w:pPr>
              <w:spacing w:line="0" w:lineRule="atLeast"/>
              <w:ind w:leftChars="100" w:left="450" w:hangingChars="100" w:hanging="230"/>
              <w:rPr>
                <w:rFonts w:ascii="ＭＳ Ｐゴシック" w:eastAsia="ＭＳ Ｐゴシック" w:hAnsi="ＭＳ Ｐゴシック"/>
                <w:sz w:val="22"/>
                <w:szCs w:val="24"/>
              </w:rPr>
            </w:pPr>
            <w:r w:rsidRPr="0012015B">
              <w:rPr>
                <w:rFonts w:ascii="ＭＳ Ｐゴシック" w:eastAsia="ＭＳ Ｐゴシック" w:hAnsi="ＭＳ Ｐゴシック" w:hint="eastAsia"/>
                <w:sz w:val="22"/>
                <w:szCs w:val="24"/>
              </w:rPr>
              <w:t>○関係機関及び、相談支援事業所や関連する障害福祉サービス、その他支援の活用と連携等の状況を含め評価する事項については、具体的な手順書及び、個別支援計画と支援の記録や管理者（施設長等）、サービス管理責任者（サービス提供責任者、児童発達支援管理責任者等）、担当職員等から聴取し、確認</w:t>
            </w:r>
            <w:r w:rsidR="00EF6932" w:rsidRPr="0012015B">
              <w:rPr>
                <w:rFonts w:ascii="ＭＳ Ｐゴシック" w:eastAsia="ＭＳ Ｐゴシック" w:hAnsi="ＭＳ Ｐゴシック" w:hint="eastAsia"/>
                <w:sz w:val="22"/>
                <w:szCs w:val="24"/>
              </w:rPr>
              <w:t>する</w:t>
            </w:r>
            <w:r w:rsidRPr="0012015B">
              <w:rPr>
                <w:rFonts w:ascii="ＭＳ Ｐゴシック" w:hAnsi="ＭＳ Ｐゴシック" w:hint="eastAsia"/>
                <w:sz w:val="22"/>
              </w:rPr>
              <w:t>。</w:t>
            </w:r>
          </w:p>
          <w:p w14:paraId="6702719B" w14:textId="77777777" w:rsidR="008E39B2" w:rsidRPr="00E9579C" w:rsidRDefault="008E39B2" w:rsidP="00FB38C4">
            <w:pPr>
              <w:spacing w:line="0" w:lineRule="atLeast"/>
              <w:rPr>
                <w:rFonts w:ascii="ＭＳ Ｐゴシック" w:eastAsia="ＭＳ Ｐゴシック" w:hAnsi="ＭＳ Ｐゴシック"/>
                <w:sz w:val="22"/>
                <w:szCs w:val="24"/>
              </w:rPr>
            </w:pPr>
          </w:p>
          <w:p w14:paraId="63CD2E42" w14:textId="77777777" w:rsidR="008E39B2" w:rsidRPr="00E9579C" w:rsidRDefault="008E39B2" w:rsidP="00FB38C4">
            <w:pPr>
              <w:spacing w:line="0" w:lineRule="atLeast"/>
              <w:rPr>
                <w:rFonts w:ascii="ＭＳ Ｐゴシック" w:eastAsia="ＭＳ Ｐゴシック" w:hAnsi="ＭＳ Ｐゴシック"/>
                <w:b/>
                <w:sz w:val="24"/>
                <w:szCs w:val="24"/>
                <w:u w:val="single"/>
              </w:rPr>
            </w:pPr>
            <w:r w:rsidRPr="00E9579C">
              <w:rPr>
                <w:rFonts w:ascii="ＭＳ Ｐゴシック" w:eastAsia="ＭＳ Ｐゴシック" w:hAnsi="ＭＳ Ｐゴシック" w:hint="eastAsia"/>
                <w:b/>
                <w:sz w:val="24"/>
                <w:szCs w:val="24"/>
                <w:u w:val="single"/>
              </w:rPr>
              <w:t>２．評価項目の適用、評価外・非該当等の取扱いについて</w:t>
            </w:r>
          </w:p>
          <w:p w14:paraId="517489D8" w14:textId="20F643DC" w:rsidR="008E39B2" w:rsidRPr="0012015B" w:rsidRDefault="00255594" w:rsidP="00EF6932">
            <w:pPr>
              <w:autoSpaceDE w:val="0"/>
              <w:autoSpaceDN w:val="0"/>
              <w:adjustRightInd w:val="0"/>
              <w:rPr>
                <w:rFonts w:asciiTheme="majorEastAsia" w:eastAsiaTheme="majorEastAsia" w:hAnsiTheme="majorEastAsia" w:cs="HG丸ｺﾞｼｯｸM-PRO"/>
                <w:b/>
                <w:bCs/>
                <w:kern w:val="0"/>
                <w:szCs w:val="21"/>
              </w:rPr>
            </w:pPr>
            <w:r>
              <w:rPr>
                <w:rFonts w:ascii="ＭＳ Ｐゴシック" w:eastAsia="ＭＳ Ｐゴシック" w:hAnsi="ＭＳ Ｐゴシック" w:hint="eastAsia"/>
                <w:b/>
                <w:sz w:val="24"/>
                <w:szCs w:val="24"/>
              </w:rPr>
              <w:t xml:space="preserve">　</w:t>
            </w:r>
            <w:r w:rsidR="00EF6932" w:rsidRPr="0012015B">
              <w:rPr>
                <w:rFonts w:asciiTheme="majorEastAsia" w:eastAsiaTheme="majorEastAsia" w:hAnsiTheme="majorEastAsia" w:cs="HG丸ｺﾞｼｯｸM-PRO" w:hint="eastAsia"/>
                <w:kern w:val="0"/>
                <w:szCs w:val="21"/>
              </w:rPr>
              <w:t>第三者評価は、原則として評価基準ガイドラインのすべての評価細目について評価を行うが、事業の特性上、評価が難しい以下の項目については、評価外・非該当等の取り扱いとすることができる。</w:t>
            </w:r>
          </w:p>
          <w:tbl>
            <w:tblPr>
              <w:tblStyle w:val="ae"/>
              <w:tblW w:w="0" w:type="auto"/>
              <w:tblInd w:w="171" w:type="dxa"/>
              <w:tblLook w:val="04A0" w:firstRow="1" w:lastRow="0" w:firstColumn="1" w:lastColumn="0" w:noHBand="0" w:noVBand="1"/>
            </w:tblPr>
            <w:tblGrid>
              <w:gridCol w:w="1701"/>
              <w:gridCol w:w="7655"/>
            </w:tblGrid>
            <w:tr w:rsidR="008E39B2" w:rsidRPr="00E9579C" w14:paraId="72D5E25E" w14:textId="77777777" w:rsidTr="00B4652C">
              <w:tc>
                <w:tcPr>
                  <w:tcW w:w="1701" w:type="dxa"/>
                </w:tcPr>
                <w:p w14:paraId="7ED90493" w14:textId="77777777" w:rsidR="008E39B2" w:rsidRPr="00E9579C" w:rsidRDefault="008E39B2" w:rsidP="00FB38C4">
                  <w:pPr>
                    <w:spacing w:line="0" w:lineRule="atLeast"/>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入所支援</w:t>
                  </w:r>
                </w:p>
              </w:tc>
              <w:tc>
                <w:tcPr>
                  <w:tcW w:w="7655" w:type="dxa"/>
                </w:tcPr>
                <w:p w14:paraId="669164D3" w14:textId="77777777" w:rsidR="008E39B2" w:rsidRPr="00E9579C" w:rsidRDefault="008E39B2" w:rsidP="00FB38C4">
                  <w:pPr>
                    <w:spacing w:line="0" w:lineRule="atLeast"/>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障害者支援施設、障害児入所施設</w:t>
                  </w:r>
                </w:p>
              </w:tc>
            </w:tr>
            <w:tr w:rsidR="008E39B2" w:rsidRPr="00E9579C" w14:paraId="5307E502" w14:textId="77777777" w:rsidTr="00B4652C">
              <w:tc>
                <w:tcPr>
                  <w:tcW w:w="1701" w:type="dxa"/>
                </w:tcPr>
                <w:p w14:paraId="125A29AF" w14:textId="77777777" w:rsidR="008E39B2" w:rsidRPr="00E9579C" w:rsidRDefault="008E39B2" w:rsidP="00FB38C4">
                  <w:pPr>
                    <w:spacing w:line="0" w:lineRule="atLeast"/>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訪問支援</w:t>
                  </w:r>
                </w:p>
              </w:tc>
              <w:tc>
                <w:tcPr>
                  <w:tcW w:w="7655" w:type="dxa"/>
                </w:tcPr>
                <w:p w14:paraId="27FDEA07" w14:textId="77777777" w:rsidR="008E39B2" w:rsidRPr="00E9579C" w:rsidRDefault="008E39B2" w:rsidP="00FB38C4">
                  <w:pPr>
                    <w:spacing w:line="0" w:lineRule="atLeast"/>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居宅介護、重度訪問介護、同行援護、行動援護、重度障害者等包括支援　　等</w:t>
                  </w:r>
                </w:p>
              </w:tc>
            </w:tr>
            <w:tr w:rsidR="008E39B2" w:rsidRPr="00E9579C" w14:paraId="2F3D3C64" w14:textId="77777777" w:rsidTr="00B4652C">
              <w:tc>
                <w:tcPr>
                  <w:tcW w:w="1701" w:type="dxa"/>
                </w:tcPr>
                <w:p w14:paraId="70E96F17" w14:textId="77777777" w:rsidR="008E39B2" w:rsidRPr="00E9579C" w:rsidRDefault="008E39B2" w:rsidP="00FB38C4">
                  <w:pPr>
                    <w:spacing w:line="0" w:lineRule="atLeast"/>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通所支援</w:t>
                  </w:r>
                </w:p>
              </w:tc>
              <w:tc>
                <w:tcPr>
                  <w:tcW w:w="7655" w:type="dxa"/>
                </w:tcPr>
                <w:p w14:paraId="4657BEBD" w14:textId="77777777" w:rsidR="008E39B2" w:rsidRPr="00E9579C" w:rsidRDefault="008E39B2" w:rsidP="00FB38C4">
                  <w:pPr>
                    <w:spacing w:line="0" w:lineRule="atLeast"/>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療養介護、生活介護、自立訓練（機能訓練・生活訓練）、障害児通所支援、多機能型事業所、地域活動支援センター　　等</w:t>
                  </w:r>
                </w:p>
              </w:tc>
            </w:tr>
            <w:tr w:rsidR="008E39B2" w:rsidRPr="00E9579C" w14:paraId="64AC92DD" w14:textId="77777777" w:rsidTr="00B4652C">
              <w:tc>
                <w:tcPr>
                  <w:tcW w:w="1701" w:type="dxa"/>
                </w:tcPr>
                <w:p w14:paraId="5B429919" w14:textId="77777777" w:rsidR="008E39B2" w:rsidRPr="00E9579C" w:rsidRDefault="008E39B2" w:rsidP="00FB38C4">
                  <w:pPr>
                    <w:spacing w:line="0" w:lineRule="atLeast"/>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共同生活支援</w:t>
                  </w:r>
                </w:p>
              </w:tc>
              <w:tc>
                <w:tcPr>
                  <w:tcW w:w="7655" w:type="dxa"/>
                </w:tcPr>
                <w:p w14:paraId="24F84CF1" w14:textId="77777777" w:rsidR="008E39B2" w:rsidRPr="00E9579C" w:rsidRDefault="008E39B2" w:rsidP="00FB38C4">
                  <w:pPr>
                    <w:spacing w:line="0" w:lineRule="atLeast"/>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共同生活援助、福祉ホーム</w:t>
                  </w:r>
                </w:p>
              </w:tc>
            </w:tr>
            <w:tr w:rsidR="008E39B2" w:rsidRPr="00E9579C" w14:paraId="35080B23" w14:textId="77777777" w:rsidTr="00B4652C">
              <w:tc>
                <w:tcPr>
                  <w:tcW w:w="1701" w:type="dxa"/>
                </w:tcPr>
                <w:p w14:paraId="4B8B15E8" w14:textId="77777777" w:rsidR="008E39B2" w:rsidRPr="00E9579C" w:rsidRDefault="008E39B2" w:rsidP="00FB38C4">
                  <w:pPr>
                    <w:spacing w:line="0" w:lineRule="atLeast"/>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障害児支援</w:t>
                  </w:r>
                </w:p>
              </w:tc>
              <w:tc>
                <w:tcPr>
                  <w:tcW w:w="7655" w:type="dxa"/>
                </w:tcPr>
                <w:p w14:paraId="31D43528" w14:textId="77777777" w:rsidR="008E39B2" w:rsidRPr="00E9579C" w:rsidRDefault="008E39B2" w:rsidP="00FB38C4">
                  <w:pPr>
                    <w:spacing w:line="0" w:lineRule="atLeast"/>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障害児入所施設、障害児通所支援</w:t>
                  </w:r>
                </w:p>
              </w:tc>
            </w:tr>
            <w:tr w:rsidR="008E39B2" w:rsidRPr="00E9579C" w14:paraId="1DD16BEF" w14:textId="77777777" w:rsidTr="00B4652C">
              <w:tc>
                <w:tcPr>
                  <w:tcW w:w="1701" w:type="dxa"/>
                </w:tcPr>
                <w:p w14:paraId="109FFBC2" w14:textId="77777777" w:rsidR="008E39B2" w:rsidRPr="00E9579C" w:rsidRDefault="008E39B2" w:rsidP="00FB38C4">
                  <w:pPr>
                    <w:spacing w:line="0" w:lineRule="atLeast"/>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就労支援</w:t>
                  </w:r>
                </w:p>
              </w:tc>
              <w:tc>
                <w:tcPr>
                  <w:tcW w:w="7655" w:type="dxa"/>
                </w:tcPr>
                <w:p w14:paraId="648A043C" w14:textId="3312D889" w:rsidR="008E39B2" w:rsidRPr="00E9579C" w:rsidRDefault="008E39B2" w:rsidP="00FB38C4">
                  <w:pPr>
                    <w:spacing w:line="0" w:lineRule="atLeast"/>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就労移行支援、就労継続支援（</w:t>
                  </w:r>
                  <w:r w:rsidR="00B45884">
                    <w:rPr>
                      <w:rFonts w:ascii="ＭＳ Ｐゴシック" w:eastAsia="ＭＳ Ｐゴシック" w:hAnsi="ＭＳ Ｐゴシック" w:hint="eastAsia"/>
                      <w:sz w:val="22"/>
                      <w:szCs w:val="24"/>
                    </w:rPr>
                    <w:t>Ａ</w:t>
                  </w:r>
                  <w:r w:rsidRPr="00E9579C">
                    <w:rPr>
                      <w:rFonts w:ascii="ＭＳ Ｐゴシック" w:eastAsia="ＭＳ Ｐゴシック" w:hAnsi="ＭＳ Ｐゴシック" w:hint="eastAsia"/>
                      <w:sz w:val="22"/>
                      <w:szCs w:val="24"/>
                    </w:rPr>
                    <w:t>型・B型）　　等</w:t>
                  </w:r>
                </w:p>
              </w:tc>
            </w:tr>
          </w:tbl>
          <w:p w14:paraId="06266627" w14:textId="77777777" w:rsidR="008E39B2" w:rsidRPr="00E9579C" w:rsidRDefault="008E39B2" w:rsidP="00FB38C4">
            <w:pPr>
              <w:spacing w:line="0" w:lineRule="atLeast"/>
              <w:rPr>
                <w:rFonts w:ascii="ＭＳ Ｐゴシック" w:eastAsia="ＭＳ Ｐゴシック" w:hAnsi="ＭＳ Ｐゴシック"/>
                <w:sz w:val="22"/>
                <w:szCs w:val="24"/>
              </w:rPr>
            </w:pPr>
          </w:p>
          <w:p w14:paraId="0A298DBC" w14:textId="77777777" w:rsidR="008E39B2" w:rsidRPr="00E9579C" w:rsidRDefault="008E39B2" w:rsidP="00FB38C4">
            <w:pPr>
              <w:spacing w:line="0" w:lineRule="atLeast"/>
              <w:rPr>
                <w:rFonts w:ascii="ＭＳ Ｐゴシック" w:eastAsia="ＭＳ Ｐゴシック" w:hAnsi="ＭＳ Ｐゴシック"/>
                <w:sz w:val="22"/>
                <w:szCs w:val="24"/>
              </w:rPr>
            </w:pPr>
            <w:r w:rsidRPr="00E9579C">
              <w:rPr>
                <w:rFonts w:ascii="ＭＳ Ｐゴシック" w:eastAsia="ＭＳ Ｐゴシック" w:hAnsi="ＭＳ Ｐゴシック" w:hint="eastAsia"/>
                <w:b/>
                <w:sz w:val="22"/>
                <w:szCs w:val="24"/>
              </w:rPr>
              <w:t xml:space="preserve">　≪評価項目の適用≫</w:t>
            </w:r>
          </w:p>
          <w:p w14:paraId="644C3BCF" w14:textId="48D64B98" w:rsidR="008E39B2" w:rsidRPr="00E9579C" w:rsidRDefault="008E39B2" w:rsidP="008607AE">
            <w:pPr>
              <w:spacing w:line="0" w:lineRule="atLeast"/>
              <w:ind w:firstLineChars="100" w:firstLine="230"/>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B45884">
              <w:rPr>
                <w:rFonts w:ascii="ＭＳ Ｐゴシック" w:eastAsia="ＭＳ Ｐゴシック" w:hAnsi="ＭＳ Ｐゴシック" w:hint="eastAsia"/>
                <w:sz w:val="22"/>
                <w:szCs w:val="24"/>
              </w:rPr>
              <w:t>Ａ</w:t>
            </w:r>
            <w:r w:rsidRPr="00E9579C">
              <w:rPr>
                <w:rFonts w:ascii="ＭＳ Ｐゴシック" w:eastAsia="ＭＳ Ｐゴシック" w:hAnsi="ＭＳ Ｐゴシック" w:hint="eastAsia"/>
                <w:sz w:val="22"/>
                <w:szCs w:val="24"/>
              </w:rPr>
              <w:t>-３　発達支援」…障害児支援（障害児入所支援、障害児通所支援）の評価において適用する</w:t>
            </w:r>
            <w:r w:rsidR="00255594" w:rsidRPr="008607AE">
              <w:rPr>
                <w:rFonts w:ascii="ＭＳ Ｐゴシック" w:eastAsia="ＭＳ Ｐゴシック" w:hAnsi="ＭＳ Ｐゴシック" w:hint="eastAsia"/>
                <w:sz w:val="20"/>
                <w:szCs w:val="20"/>
              </w:rPr>
              <w:t>。</w:t>
            </w:r>
          </w:p>
          <w:p w14:paraId="53552399" w14:textId="044391D5" w:rsidR="001E6B81" w:rsidRPr="008607AE" w:rsidRDefault="008E39B2" w:rsidP="001E6B81">
            <w:pPr>
              <w:spacing w:line="0" w:lineRule="atLeast"/>
              <w:ind w:leftChars="100" w:left="450" w:hangingChars="100" w:hanging="230"/>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w:t>
            </w:r>
            <w:r w:rsidR="00B45884">
              <w:rPr>
                <w:rFonts w:ascii="ＭＳ Ｐゴシック" w:eastAsia="ＭＳ Ｐゴシック" w:hAnsi="ＭＳ Ｐゴシック" w:hint="eastAsia"/>
                <w:sz w:val="22"/>
                <w:szCs w:val="24"/>
              </w:rPr>
              <w:t>Ａ</w:t>
            </w:r>
            <w:r w:rsidRPr="00E9579C">
              <w:rPr>
                <w:rFonts w:ascii="ＭＳ Ｐゴシック" w:eastAsia="ＭＳ Ｐゴシック" w:hAnsi="ＭＳ Ｐゴシック" w:hint="eastAsia"/>
                <w:sz w:val="22"/>
                <w:szCs w:val="24"/>
              </w:rPr>
              <w:t>-４　就労支援」…就労支援（就労移行支援、就労継続支援（</w:t>
            </w:r>
            <w:r w:rsidR="00B45884">
              <w:rPr>
                <w:rFonts w:ascii="ＭＳ Ｐゴシック" w:eastAsia="ＭＳ Ｐゴシック" w:hAnsi="ＭＳ Ｐゴシック" w:hint="eastAsia"/>
                <w:sz w:val="22"/>
                <w:szCs w:val="24"/>
              </w:rPr>
              <w:t>Ａ</w:t>
            </w:r>
            <w:r w:rsidRPr="00E9579C">
              <w:rPr>
                <w:rFonts w:ascii="ＭＳ Ｐゴシック" w:eastAsia="ＭＳ Ｐゴシック" w:hAnsi="ＭＳ Ｐゴシック" w:hint="eastAsia"/>
                <w:sz w:val="22"/>
                <w:szCs w:val="24"/>
              </w:rPr>
              <w:t>型・B型）等）の評価において適用する。</w:t>
            </w:r>
          </w:p>
          <w:p w14:paraId="0AE3A46B" w14:textId="77777777" w:rsidR="008E39B2" w:rsidRPr="00E9579C" w:rsidRDefault="008E39B2" w:rsidP="00BA25A0">
            <w:pPr>
              <w:spacing w:line="0" w:lineRule="atLeast"/>
              <w:ind w:leftChars="100" w:left="450" w:hangingChars="100" w:hanging="230"/>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○障害児支援、就労支援以外の福祉施設・事業所については、「Ａ-３　発達支援」及び、「Ａ-４ 就労支援」を「評価外」とする。</w:t>
            </w:r>
          </w:p>
          <w:p w14:paraId="5A276134" w14:textId="77777777" w:rsidR="008E39B2" w:rsidRPr="00E9579C" w:rsidRDefault="008E39B2" w:rsidP="00FB38C4">
            <w:pPr>
              <w:spacing w:line="0" w:lineRule="atLeast"/>
              <w:rPr>
                <w:rFonts w:ascii="ＭＳ Ｐゴシック" w:eastAsia="ＭＳ Ｐゴシック" w:hAnsi="ＭＳ Ｐゴシック"/>
                <w:b/>
                <w:sz w:val="22"/>
                <w:szCs w:val="24"/>
              </w:rPr>
            </w:pPr>
          </w:p>
          <w:p w14:paraId="33C8FAE8" w14:textId="77777777" w:rsidR="008E39B2" w:rsidRPr="00E9579C" w:rsidRDefault="008E39B2" w:rsidP="00FB38C4">
            <w:pPr>
              <w:spacing w:line="0" w:lineRule="atLeast"/>
              <w:rPr>
                <w:rFonts w:ascii="ＭＳ Ｐゴシック" w:eastAsia="ＭＳ Ｐゴシック" w:hAnsi="ＭＳ Ｐゴシック"/>
                <w:sz w:val="22"/>
                <w:szCs w:val="24"/>
              </w:rPr>
            </w:pPr>
            <w:r w:rsidRPr="00E9579C">
              <w:rPr>
                <w:rFonts w:ascii="ＭＳ Ｐゴシック" w:eastAsia="ＭＳ Ｐゴシック" w:hAnsi="ＭＳ Ｐゴシック" w:hint="eastAsia"/>
                <w:b/>
                <w:sz w:val="22"/>
                <w:szCs w:val="24"/>
              </w:rPr>
              <w:t xml:space="preserve">　≪非該当とする評価細目≫</w:t>
            </w:r>
          </w:p>
          <w:p w14:paraId="404E6927" w14:textId="51312EEE" w:rsidR="008E39B2" w:rsidRPr="00E9579C" w:rsidRDefault="008E39B2" w:rsidP="00FB38C4">
            <w:pPr>
              <w:spacing w:line="0" w:lineRule="atLeast"/>
              <w:rPr>
                <w:rFonts w:ascii="ＭＳ Ｐゴシック" w:eastAsia="ＭＳ Ｐゴシック" w:hAnsi="ＭＳ Ｐゴシック"/>
                <w:sz w:val="22"/>
                <w:szCs w:val="24"/>
              </w:rPr>
            </w:pPr>
            <w:r w:rsidRPr="00E9579C">
              <w:rPr>
                <w:rFonts w:ascii="ＭＳ Ｐゴシック" w:eastAsia="ＭＳ Ｐゴシック" w:hAnsi="ＭＳ Ｐゴシック" w:hint="eastAsia"/>
                <w:sz w:val="22"/>
                <w:szCs w:val="24"/>
              </w:rPr>
              <w:t xml:space="preserve">　　・</w:t>
            </w:r>
            <w:r w:rsidR="00B45884">
              <w:rPr>
                <w:rFonts w:ascii="ＭＳ Ｐゴシック" w:eastAsia="ＭＳ Ｐゴシック" w:hAnsi="ＭＳ Ｐゴシック" w:hint="eastAsia"/>
                <w:sz w:val="22"/>
                <w:szCs w:val="24"/>
              </w:rPr>
              <w:t>Ａ</w:t>
            </w:r>
            <w:r w:rsidRPr="00E9579C">
              <w:rPr>
                <w:rFonts w:ascii="ＭＳ Ｐゴシック" w:eastAsia="ＭＳ Ｐゴシック" w:hAnsi="ＭＳ Ｐゴシック" w:hint="eastAsia"/>
                <w:sz w:val="22"/>
                <w:szCs w:val="24"/>
              </w:rPr>
              <w:t>⑫医療的な支援…医療的な支援を実施していない場合は、「非該当」とすることができる。</w:t>
            </w:r>
          </w:p>
          <w:p w14:paraId="1B24D2F7" w14:textId="77777777" w:rsidR="008E39B2" w:rsidRPr="00E9579C" w:rsidRDefault="008E39B2" w:rsidP="00FB38C4">
            <w:pPr>
              <w:spacing w:line="0" w:lineRule="atLeast"/>
              <w:rPr>
                <w:rFonts w:ascii="ＭＳ Ｐゴシック" w:eastAsia="ＭＳ Ｐゴシック" w:hAnsi="ＭＳ Ｐゴシック"/>
                <w:sz w:val="20"/>
                <w:szCs w:val="24"/>
              </w:rPr>
            </w:pPr>
          </w:p>
          <w:p w14:paraId="6EBE0061" w14:textId="77777777" w:rsidR="008E39B2" w:rsidRPr="00E9579C" w:rsidRDefault="008E39B2" w:rsidP="00BA25A0">
            <w:pPr>
              <w:spacing w:line="0" w:lineRule="atLeast"/>
              <w:ind w:firstLineChars="100" w:firstLine="210"/>
              <w:rPr>
                <w:rFonts w:ascii="ＭＳ Ｐゴシック" w:eastAsia="ＭＳ Ｐゴシック" w:hAnsi="ＭＳ Ｐゴシック"/>
                <w:sz w:val="20"/>
                <w:szCs w:val="24"/>
              </w:rPr>
            </w:pPr>
            <w:r w:rsidRPr="00E9579C">
              <w:rPr>
                <w:rFonts w:ascii="ＭＳ Ｐゴシック" w:eastAsia="ＭＳ Ｐゴシック" w:hAnsi="ＭＳ Ｐゴシック" w:hint="eastAsia"/>
                <w:sz w:val="20"/>
                <w:szCs w:val="24"/>
              </w:rPr>
              <w:t>＊「評価外」…障害者・児支援の事業の特性上、実施が想定しづらい事項。</w:t>
            </w:r>
          </w:p>
          <w:p w14:paraId="0A21815A" w14:textId="77777777" w:rsidR="008E39B2" w:rsidRPr="00E9579C" w:rsidRDefault="008E39B2" w:rsidP="00BA25A0">
            <w:pPr>
              <w:spacing w:line="0" w:lineRule="atLeast"/>
              <w:ind w:leftChars="100" w:left="1480" w:hangingChars="600" w:hanging="1260"/>
              <w:rPr>
                <w:rFonts w:ascii="ＭＳ Ｐゴシック" w:eastAsia="ＭＳ Ｐゴシック" w:hAnsi="ＭＳ Ｐゴシック"/>
                <w:sz w:val="20"/>
                <w:szCs w:val="24"/>
              </w:rPr>
            </w:pPr>
            <w:r w:rsidRPr="00E9579C">
              <w:rPr>
                <w:rFonts w:ascii="ＭＳ Ｐゴシック" w:eastAsia="ＭＳ Ｐゴシック" w:hAnsi="ＭＳ Ｐゴシック" w:hint="eastAsia"/>
                <w:sz w:val="20"/>
                <w:szCs w:val="24"/>
              </w:rPr>
              <w:t>＊「非該当」…障害者総合支援法上、障害者・児支援施設・事業所ごとに取組の有無が異なる（指定基準上、実施が義務付けられていない）事項。</w:t>
            </w:r>
          </w:p>
        </w:tc>
      </w:tr>
    </w:tbl>
    <w:p w14:paraId="473F1747" w14:textId="77777777" w:rsidR="00FB38C4" w:rsidRPr="00E9579C" w:rsidRDefault="00FB38C4" w:rsidP="00FB38C4">
      <w:pPr>
        <w:rPr>
          <w:rFonts w:ascii="ＭＳ Ｐゴシック" w:eastAsia="ＭＳ Ｐゴシック" w:hAnsi="ＭＳ Ｐゴシック"/>
          <w:b/>
          <w:color w:val="000000" w:themeColor="text1"/>
          <w:sz w:val="24"/>
          <w:szCs w:val="24"/>
          <w:bdr w:val="single" w:sz="4" w:space="0" w:color="auto"/>
        </w:rPr>
        <w:sectPr w:rsidR="00FB38C4" w:rsidRPr="00E9579C" w:rsidSect="003C7A39">
          <w:headerReference w:type="default" r:id="rId8"/>
          <w:footerReference w:type="even" r:id="rId9"/>
          <w:footerReference w:type="default" r:id="rId10"/>
          <w:footerReference w:type="first" r:id="rId11"/>
          <w:pgSz w:w="11906" w:h="16838" w:code="9"/>
          <w:pgMar w:top="851" w:right="1418" w:bottom="851" w:left="1418" w:header="567" w:footer="57" w:gutter="0"/>
          <w:pgNumType w:start="0"/>
          <w:cols w:space="425"/>
          <w:docGrid w:type="linesAndChars" w:linePitch="320" w:charSpace="2048"/>
        </w:sectPr>
      </w:pPr>
    </w:p>
    <w:p w14:paraId="5A6CC6CC" w14:textId="77777777" w:rsidR="00CD55F7" w:rsidRPr="0087136A" w:rsidRDefault="00CD55F7" w:rsidP="00C65E63">
      <w:pPr>
        <w:wordWrap w:val="0"/>
        <w:autoSpaceDE w:val="0"/>
        <w:autoSpaceDN w:val="0"/>
        <w:snapToGrid w:val="0"/>
        <w:rPr>
          <w:rFonts w:asciiTheme="majorEastAsia" w:eastAsiaTheme="majorEastAsia" w:hAnsiTheme="majorEastAsia"/>
          <w:b/>
          <w:color w:val="000000" w:themeColor="text1"/>
          <w:sz w:val="24"/>
          <w:szCs w:val="24"/>
          <w:bdr w:val="single" w:sz="4" w:space="0" w:color="auto"/>
        </w:rPr>
      </w:pPr>
      <w:r w:rsidRPr="0087136A">
        <w:rPr>
          <w:rFonts w:asciiTheme="majorEastAsia" w:eastAsiaTheme="majorEastAsia" w:hAnsiTheme="majorEastAsia" w:hint="eastAsia"/>
          <w:b/>
          <w:color w:val="000000" w:themeColor="text1"/>
          <w:sz w:val="24"/>
          <w:szCs w:val="24"/>
          <w:bdr w:val="single" w:sz="4" w:space="0" w:color="auto"/>
        </w:rPr>
        <w:lastRenderedPageBreak/>
        <w:t>Ⅰ　福祉サービスの基本方針と組織</w:t>
      </w:r>
    </w:p>
    <w:p w14:paraId="1A136F4E" w14:textId="77777777" w:rsidR="00CD55F7" w:rsidRPr="0087136A" w:rsidRDefault="00CD55F7" w:rsidP="00C65E63">
      <w:pPr>
        <w:wordWrap w:val="0"/>
        <w:autoSpaceDE w:val="0"/>
        <w:autoSpaceDN w:val="0"/>
        <w:snapToGrid w:val="0"/>
        <w:rPr>
          <w:rFonts w:asciiTheme="majorEastAsia" w:eastAsiaTheme="majorEastAsia" w:hAnsiTheme="majorEastAsia"/>
          <w:b/>
          <w:color w:val="000000" w:themeColor="text1"/>
          <w:sz w:val="22"/>
          <w:szCs w:val="22"/>
        </w:rPr>
      </w:pPr>
    </w:p>
    <w:p w14:paraId="76A1CC17" w14:textId="77777777" w:rsidR="00CD55F7" w:rsidRPr="0087136A" w:rsidRDefault="00CD55F7" w:rsidP="00C65E63">
      <w:pPr>
        <w:wordWrap w:val="0"/>
        <w:autoSpaceDE w:val="0"/>
        <w:autoSpaceDN w:val="0"/>
        <w:snapToGrid w:val="0"/>
        <w:rPr>
          <w:rFonts w:asciiTheme="majorEastAsia" w:eastAsiaTheme="majorEastAsia" w:hAnsiTheme="majorEastAsia"/>
          <w:b/>
          <w:color w:val="000000" w:themeColor="text1"/>
          <w:sz w:val="24"/>
          <w:szCs w:val="24"/>
        </w:rPr>
      </w:pPr>
      <w:r w:rsidRPr="0087136A">
        <w:rPr>
          <w:rFonts w:asciiTheme="majorEastAsia" w:eastAsiaTheme="majorEastAsia" w:hAnsiTheme="majorEastAsia" w:hint="eastAsia"/>
          <w:b/>
          <w:color w:val="000000" w:themeColor="text1"/>
          <w:sz w:val="24"/>
          <w:szCs w:val="24"/>
        </w:rPr>
        <w:t>Ⅰ-１　理念・基本方針</w:t>
      </w:r>
    </w:p>
    <w:p w14:paraId="381F7682" w14:textId="77777777" w:rsidR="0009547A" w:rsidRPr="0087136A" w:rsidRDefault="0009547A" w:rsidP="00044D5D">
      <w:pPr>
        <w:wordWrap w:val="0"/>
        <w:autoSpaceDE w:val="0"/>
        <w:autoSpaceDN w:val="0"/>
        <w:snapToGrid w:val="0"/>
        <w:rPr>
          <w:rFonts w:asciiTheme="majorEastAsia" w:eastAsiaTheme="majorEastAsia" w:hAnsiTheme="majorEastAsia"/>
          <w:b/>
          <w:color w:val="000000" w:themeColor="text1"/>
          <w:sz w:val="22"/>
          <w:szCs w:val="22"/>
        </w:rPr>
      </w:pPr>
    </w:p>
    <w:p w14:paraId="2A121F49" w14:textId="77777777" w:rsidR="00CD55F7" w:rsidRPr="0087136A" w:rsidRDefault="00CD55F7" w:rsidP="00044D5D">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r w:rsidRPr="0087136A">
        <w:rPr>
          <w:rFonts w:asciiTheme="majorEastAsia" w:eastAsiaTheme="majorEastAsia" w:hAnsiTheme="majorEastAsia" w:hint="eastAsia"/>
          <w:b/>
          <w:color w:val="000000" w:themeColor="text1"/>
          <w:sz w:val="22"/>
          <w:szCs w:val="22"/>
          <w:bdr w:val="single" w:sz="4" w:space="0" w:color="auto"/>
        </w:rPr>
        <w:t>Ⅰ-１-(</w:t>
      </w:r>
      <w:r w:rsidR="003229EE" w:rsidRPr="0087136A">
        <w:rPr>
          <w:rFonts w:asciiTheme="majorEastAsia" w:eastAsiaTheme="majorEastAsia" w:hAnsiTheme="majorEastAsia" w:hint="eastAsia"/>
          <w:b/>
          <w:color w:val="000000" w:themeColor="text1"/>
          <w:sz w:val="22"/>
          <w:szCs w:val="22"/>
          <w:bdr w:val="single" w:sz="4" w:space="0" w:color="auto"/>
        </w:rPr>
        <w:t>１</w:t>
      </w:r>
      <w:r w:rsidRPr="0087136A">
        <w:rPr>
          <w:rFonts w:asciiTheme="majorEastAsia" w:eastAsiaTheme="majorEastAsia" w:hAnsiTheme="majorEastAsia" w:hint="eastAsia"/>
          <w:b/>
          <w:color w:val="000000" w:themeColor="text1"/>
          <w:sz w:val="22"/>
          <w:szCs w:val="22"/>
          <w:bdr w:val="single" w:sz="4" w:space="0" w:color="auto"/>
        </w:rPr>
        <w:t>)　理念、基本方針が確立</w:t>
      </w:r>
      <w:r w:rsidR="008500C9" w:rsidRPr="0087136A">
        <w:rPr>
          <w:rFonts w:asciiTheme="majorEastAsia" w:eastAsiaTheme="majorEastAsia" w:hAnsiTheme="majorEastAsia" w:hint="eastAsia"/>
          <w:b/>
          <w:color w:val="000000" w:themeColor="text1"/>
          <w:sz w:val="22"/>
          <w:szCs w:val="22"/>
          <w:bdr w:val="single" w:sz="4" w:space="0" w:color="auto"/>
        </w:rPr>
        <w:t>・周知</w:t>
      </w:r>
      <w:r w:rsidRPr="0087136A">
        <w:rPr>
          <w:rFonts w:asciiTheme="majorEastAsia" w:eastAsiaTheme="majorEastAsia" w:hAnsiTheme="majorEastAsia" w:hint="eastAsia"/>
          <w:b/>
          <w:color w:val="000000" w:themeColor="text1"/>
          <w:sz w:val="22"/>
          <w:szCs w:val="22"/>
          <w:bdr w:val="single" w:sz="4" w:space="0" w:color="auto"/>
        </w:rPr>
        <w:t>されている。</w:t>
      </w:r>
    </w:p>
    <w:p w14:paraId="144706FE" w14:textId="77777777" w:rsidR="00CD55F7" w:rsidRPr="0087136A" w:rsidRDefault="00CD55F7" w:rsidP="00044D5D">
      <w:pPr>
        <w:wordWrap w:val="0"/>
        <w:autoSpaceDE w:val="0"/>
        <w:autoSpaceDN w:val="0"/>
        <w:snapToGrid w:val="0"/>
        <w:rPr>
          <w:rFonts w:asciiTheme="majorEastAsia" w:eastAsiaTheme="majorEastAsia" w:hAnsiTheme="majorEastAsia"/>
          <w:color w:val="000000" w:themeColor="text1"/>
          <w:sz w:val="22"/>
          <w:szCs w:val="22"/>
          <w:bdr w:val="single" w:sz="4" w:space="0" w:color="auto"/>
        </w:rPr>
      </w:pPr>
    </w:p>
    <w:p w14:paraId="03E3FF17" w14:textId="77777777" w:rsidR="00CD55F7" w:rsidRPr="0087136A" w:rsidRDefault="00D6758A" w:rsidP="00044D5D">
      <w:pPr>
        <w:wordWrap w:val="0"/>
        <w:autoSpaceDE w:val="0"/>
        <w:autoSpaceDN w:val="0"/>
        <w:snapToGrid w:val="0"/>
        <w:rPr>
          <w:rFonts w:asciiTheme="majorEastAsia" w:eastAsiaTheme="majorEastAsia" w:hAnsiTheme="majorEastAsia"/>
          <w:color w:val="000000" w:themeColor="text1"/>
          <w:sz w:val="22"/>
          <w:szCs w:val="22"/>
          <w:u w:val="single"/>
        </w:rPr>
      </w:pPr>
      <w:r w:rsidRPr="0087136A">
        <w:rPr>
          <w:rFonts w:asciiTheme="majorEastAsia" w:eastAsiaTheme="majorEastAsia" w:hAnsiTheme="majorEastAsia" w:hint="eastAsia"/>
          <w:color w:val="000000" w:themeColor="text1"/>
          <w:sz w:val="22"/>
          <w:szCs w:val="22"/>
          <w:u w:val="single"/>
          <w:bdr w:val="single" w:sz="4" w:space="0" w:color="auto"/>
        </w:rPr>
        <w:t>1</w:t>
      </w:r>
      <w:r w:rsidRPr="0087136A">
        <w:rPr>
          <w:rFonts w:asciiTheme="majorEastAsia" w:eastAsiaTheme="majorEastAsia" w:hAnsiTheme="majorEastAsia" w:hint="eastAsia"/>
          <w:color w:val="000000" w:themeColor="text1"/>
          <w:sz w:val="22"/>
          <w:szCs w:val="22"/>
          <w:u w:val="single"/>
        </w:rPr>
        <w:t xml:space="preserve">　</w:t>
      </w:r>
      <w:r w:rsidR="00CD55F7" w:rsidRPr="0087136A">
        <w:rPr>
          <w:rFonts w:asciiTheme="majorEastAsia" w:eastAsiaTheme="majorEastAsia" w:hAnsiTheme="majorEastAsia" w:hint="eastAsia"/>
          <w:color w:val="000000" w:themeColor="text1"/>
          <w:sz w:val="22"/>
          <w:szCs w:val="22"/>
          <w:u w:val="single"/>
        </w:rPr>
        <w:t>Ⅰ-１-(</w:t>
      </w:r>
      <w:r w:rsidR="003229EE" w:rsidRPr="0087136A">
        <w:rPr>
          <w:rFonts w:asciiTheme="majorEastAsia" w:eastAsiaTheme="majorEastAsia" w:hAnsiTheme="majorEastAsia" w:hint="eastAsia"/>
          <w:color w:val="000000" w:themeColor="text1"/>
          <w:sz w:val="22"/>
          <w:szCs w:val="22"/>
          <w:u w:val="single"/>
        </w:rPr>
        <w:t>１</w:t>
      </w:r>
      <w:r w:rsidR="00CD55F7" w:rsidRPr="0087136A">
        <w:rPr>
          <w:rFonts w:asciiTheme="majorEastAsia" w:eastAsiaTheme="majorEastAsia" w:hAnsiTheme="majorEastAsia" w:hint="eastAsia"/>
          <w:color w:val="000000" w:themeColor="text1"/>
          <w:sz w:val="22"/>
          <w:szCs w:val="22"/>
          <w:u w:val="single"/>
        </w:rPr>
        <w:t>)-①　理念</w:t>
      </w:r>
      <w:r w:rsidR="008500C9" w:rsidRPr="0087136A">
        <w:rPr>
          <w:rFonts w:asciiTheme="majorEastAsia" w:eastAsiaTheme="majorEastAsia" w:hAnsiTheme="majorEastAsia" w:hint="eastAsia"/>
          <w:color w:val="000000" w:themeColor="text1"/>
          <w:sz w:val="22"/>
          <w:szCs w:val="22"/>
          <w:u w:val="single"/>
        </w:rPr>
        <w:t>、基本方針が明文化され周知が図られている</w:t>
      </w:r>
      <w:r w:rsidR="00CD55F7" w:rsidRPr="0087136A">
        <w:rPr>
          <w:rFonts w:asciiTheme="majorEastAsia" w:eastAsiaTheme="majorEastAsia" w:hAnsiTheme="majorEastAsia" w:hint="eastAsia"/>
          <w:color w:val="000000" w:themeColor="text1"/>
          <w:sz w:val="22"/>
          <w:szCs w:val="22"/>
          <w:u w:val="single"/>
        </w:rPr>
        <w:t>。</w:t>
      </w:r>
    </w:p>
    <w:p w14:paraId="5CBDCD67" w14:textId="77777777" w:rsidR="00CD55F7" w:rsidRPr="0087136A" w:rsidRDefault="00CD55F7" w:rsidP="00044D5D">
      <w:pPr>
        <w:wordWrap w:val="0"/>
        <w:autoSpaceDE w:val="0"/>
        <w:autoSpaceDN w:val="0"/>
        <w:snapToGrid w:val="0"/>
        <w:rPr>
          <w:rFonts w:asciiTheme="majorEastAsia" w:eastAsiaTheme="majorEastAsia" w:hAnsiTheme="majorEastAsia"/>
          <w:color w:val="000000" w:themeColor="text1"/>
          <w:sz w:val="22"/>
          <w:szCs w:val="22"/>
          <w:u w:val="single"/>
        </w:rPr>
      </w:pPr>
    </w:p>
    <w:tbl>
      <w:tblPr>
        <w:tblW w:w="9169" w:type="dxa"/>
        <w:jc w:val="right"/>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169"/>
      </w:tblGrid>
      <w:tr w:rsidR="00CD55F7" w:rsidRPr="0087136A" w14:paraId="55781623" w14:textId="77777777" w:rsidTr="008D0D75">
        <w:trPr>
          <w:trHeight w:val="2353"/>
          <w:jc w:val="right"/>
        </w:trPr>
        <w:tc>
          <w:tcPr>
            <w:tcW w:w="9169" w:type="dxa"/>
            <w:tcBorders>
              <w:top w:val="double" w:sz="4" w:space="0" w:color="auto"/>
              <w:left w:val="double" w:sz="4" w:space="0" w:color="auto"/>
              <w:bottom w:val="double" w:sz="4" w:space="0" w:color="auto"/>
              <w:right w:val="double" w:sz="4" w:space="0" w:color="auto"/>
            </w:tcBorders>
          </w:tcPr>
          <w:p w14:paraId="787DBD29" w14:textId="77777777" w:rsidR="00CD55F7" w:rsidRPr="00642B46" w:rsidRDefault="00CD55F7" w:rsidP="00642B46">
            <w:pPr>
              <w:autoSpaceDE w:val="0"/>
              <w:autoSpaceDN w:val="0"/>
              <w:snapToGrid w:val="0"/>
              <w:ind w:left="414" w:hangingChars="200" w:hanging="414"/>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【判断基準】</w:t>
            </w:r>
          </w:p>
          <w:p w14:paraId="0ACEB872" w14:textId="77777777" w:rsidR="00395BB5" w:rsidRPr="0087136A" w:rsidRDefault="00395BB5"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3786AC48" w14:textId="77777777" w:rsidR="00CD55F7" w:rsidRPr="0087136A" w:rsidRDefault="00556B30" w:rsidP="00642B46">
            <w:pPr>
              <w:wordWrap w:val="0"/>
              <w:autoSpaceDE w:val="0"/>
              <w:autoSpaceDN w:val="0"/>
              <w:snapToGrid w:val="0"/>
              <w:ind w:left="311" w:hangingChars="150" w:hanging="311"/>
              <w:rPr>
                <w:rFonts w:asciiTheme="majorEastAsia" w:eastAsiaTheme="majorEastAsia" w:hAnsiTheme="majorEastAsia"/>
                <w:color w:val="000000" w:themeColor="text1"/>
                <w:sz w:val="22"/>
                <w:szCs w:val="22"/>
              </w:rPr>
            </w:pPr>
            <w:r w:rsidRPr="0087136A">
              <w:rPr>
                <w:rFonts w:asciiTheme="majorEastAsia" w:eastAsiaTheme="majorEastAsia" w:hAnsiTheme="majorEastAsia" w:hint="eastAsia"/>
                <w:color w:val="000000" w:themeColor="text1"/>
                <w:sz w:val="22"/>
                <w:szCs w:val="22"/>
              </w:rPr>
              <w:t>ａ）</w:t>
            </w:r>
            <w:r w:rsidR="008500C9" w:rsidRPr="0087136A">
              <w:rPr>
                <w:rFonts w:asciiTheme="majorEastAsia" w:eastAsiaTheme="majorEastAsia" w:hAnsiTheme="majorEastAsia" w:hint="eastAsia"/>
                <w:color w:val="000000" w:themeColor="text1"/>
                <w:sz w:val="22"/>
                <w:szCs w:val="22"/>
              </w:rPr>
              <w:t>法人</w:t>
            </w:r>
            <w:r w:rsidR="000F4502" w:rsidRPr="0087136A">
              <w:rPr>
                <w:rFonts w:asciiTheme="majorEastAsia" w:eastAsiaTheme="majorEastAsia" w:hAnsiTheme="majorEastAsia" w:hint="eastAsia"/>
                <w:color w:val="000000" w:themeColor="text1"/>
                <w:sz w:val="22"/>
                <w:szCs w:val="22"/>
              </w:rPr>
              <w:t>（福祉施設・事業所）</w:t>
            </w:r>
            <w:r w:rsidR="008500C9" w:rsidRPr="0087136A">
              <w:rPr>
                <w:rFonts w:asciiTheme="majorEastAsia" w:eastAsiaTheme="majorEastAsia" w:hAnsiTheme="majorEastAsia" w:hint="eastAsia"/>
                <w:color w:val="000000" w:themeColor="text1"/>
                <w:sz w:val="22"/>
                <w:szCs w:val="22"/>
              </w:rPr>
              <w:t>の理念、基本方針が適切に明文化されており、職員、利用者等への周知が図られている</w:t>
            </w:r>
            <w:r w:rsidR="00CD55F7" w:rsidRPr="0087136A">
              <w:rPr>
                <w:rFonts w:asciiTheme="majorEastAsia" w:eastAsiaTheme="majorEastAsia" w:hAnsiTheme="majorEastAsia" w:hint="eastAsia"/>
                <w:color w:val="000000" w:themeColor="text1"/>
                <w:sz w:val="22"/>
                <w:szCs w:val="22"/>
              </w:rPr>
              <w:t>。</w:t>
            </w:r>
          </w:p>
          <w:p w14:paraId="448C08D8" w14:textId="77777777" w:rsidR="00CD55F7" w:rsidRPr="0087136A"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4B3C1345" w14:textId="77777777" w:rsidR="00CD55F7" w:rsidRPr="0087136A" w:rsidRDefault="00CD55F7" w:rsidP="00642B46">
            <w:pPr>
              <w:pStyle w:val="a3"/>
              <w:tabs>
                <w:tab w:val="clear" w:pos="4252"/>
                <w:tab w:val="clear" w:pos="8504"/>
              </w:tabs>
              <w:wordWrap w:val="0"/>
              <w:autoSpaceDE w:val="0"/>
              <w:autoSpaceDN w:val="0"/>
              <w:ind w:left="414" w:hangingChars="200" w:hanging="414"/>
              <w:rPr>
                <w:rFonts w:asciiTheme="majorEastAsia" w:eastAsiaTheme="majorEastAsia" w:hAnsiTheme="majorEastAsia"/>
                <w:color w:val="000000" w:themeColor="text1"/>
                <w:sz w:val="22"/>
                <w:szCs w:val="22"/>
              </w:rPr>
            </w:pPr>
            <w:r w:rsidRPr="0087136A">
              <w:rPr>
                <w:rFonts w:asciiTheme="majorEastAsia" w:eastAsiaTheme="majorEastAsia" w:hAnsiTheme="majorEastAsia" w:hint="eastAsia"/>
                <w:color w:val="000000" w:themeColor="text1"/>
                <w:sz w:val="22"/>
                <w:szCs w:val="22"/>
              </w:rPr>
              <w:t>ｂ）法</w:t>
            </w:r>
            <w:r w:rsidR="008500C9" w:rsidRPr="0087136A">
              <w:rPr>
                <w:rFonts w:asciiTheme="majorEastAsia" w:eastAsiaTheme="majorEastAsia" w:hAnsiTheme="majorEastAsia" w:hint="eastAsia"/>
                <w:color w:val="000000" w:themeColor="text1"/>
                <w:sz w:val="22"/>
                <w:szCs w:val="22"/>
              </w:rPr>
              <w:t>人</w:t>
            </w:r>
            <w:r w:rsidR="000F4502" w:rsidRPr="0087136A">
              <w:rPr>
                <w:rFonts w:asciiTheme="majorEastAsia" w:eastAsiaTheme="majorEastAsia" w:hAnsiTheme="majorEastAsia" w:hint="eastAsia"/>
                <w:color w:val="000000" w:themeColor="text1"/>
                <w:sz w:val="22"/>
                <w:szCs w:val="22"/>
              </w:rPr>
              <w:t>（福祉施設・事業所）</w:t>
            </w:r>
            <w:r w:rsidR="008500C9" w:rsidRPr="0087136A">
              <w:rPr>
                <w:rFonts w:asciiTheme="majorEastAsia" w:eastAsiaTheme="majorEastAsia" w:hAnsiTheme="majorEastAsia" w:hint="eastAsia"/>
                <w:color w:val="000000" w:themeColor="text1"/>
                <w:sz w:val="22"/>
                <w:szCs w:val="22"/>
              </w:rPr>
              <w:t>の理念、基本方針が明文化されているが、内容や周知が十分ではない</w:t>
            </w:r>
            <w:r w:rsidRPr="0087136A">
              <w:rPr>
                <w:rFonts w:asciiTheme="majorEastAsia" w:eastAsiaTheme="majorEastAsia" w:hAnsiTheme="majorEastAsia" w:hint="eastAsia"/>
                <w:color w:val="000000" w:themeColor="text1"/>
                <w:sz w:val="22"/>
                <w:szCs w:val="22"/>
              </w:rPr>
              <w:t>。</w:t>
            </w:r>
          </w:p>
          <w:p w14:paraId="5ABC1EDF" w14:textId="77777777" w:rsidR="00CD55F7" w:rsidRPr="0087136A"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7DF944EC" w14:textId="38258C03" w:rsidR="00395BB5" w:rsidRPr="0087136A" w:rsidRDefault="008500C9"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87136A">
              <w:rPr>
                <w:rFonts w:asciiTheme="majorEastAsia" w:eastAsiaTheme="majorEastAsia" w:hAnsiTheme="majorEastAsia" w:hint="eastAsia"/>
                <w:color w:val="000000" w:themeColor="text1"/>
                <w:sz w:val="22"/>
                <w:szCs w:val="22"/>
              </w:rPr>
              <w:t>ｃ）法人</w:t>
            </w:r>
            <w:r w:rsidR="000F4502" w:rsidRPr="0087136A">
              <w:rPr>
                <w:rFonts w:asciiTheme="majorEastAsia" w:eastAsiaTheme="majorEastAsia" w:hAnsiTheme="majorEastAsia" w:hint="eastAsia"/>
                <w:color w:val="000000" w:themeColor="text1"/>
                <w:sz w:val="22"/>
                <w:szCs w:val="22"/>
              </w:rPr>
              <w:t>（福祉施設・事業所）</w:t>
            </w:r>
            <w:r w:rsidRPr="0087136A">
              <w:rPr>
                <w:rFonts w:asciiTheme="majorEastAsia" w:eastAsiaTheme="majorEastAsia" w:hAnsiTheme="majorEastAsia" w:hint="eastAsia"/>
                <w:color w:val="000000" w:themeColor="text1"/>
                <w:sz w:val="22"/>
                <w:szCs w:val="22"/>
              </w:rPr>
              <w:t>の理念、基本方針</w:t>
            </w:r>
            <w:r w:rsidR="00B13B0C" w:rsidRPr="007A4714">
              <w:rPr>
                <w:rFonts w:asciiTheme="majorEastAsia" w:eastAsiaTheme="majorEastAsia" w:hAnsiTheme="majorEastAsia" w:hint="eastAsia"/>
                <w:color w:val="000000" w:themeColor="text1"/>
                <w:sz w:val="22"/>
                <w:szCs w:val="22"/>
              </w:rPr>
              <w:t>の</w:t>
            </w:r>
            <w:r w:rsidRPr="007A4714">
              <w:rPr>
                <w:rFonts w:asciiTheme="majorEastAsia" w:eastAsiaTheme="majorEastAsia" w:hAnsiTheme="majorEastAsia" w:hint="eastAsia"/>
                <w:color w:val="000000" w:themeColor="text1"/>
                <w:sz w:val="22"/>
                <w:szCs w:val="22"/>
              </w:rPr>
              <w:t>明文化</w:t>
            </w:r>
            <w:r w:rsidR="005D08B0" w:rsidRPr="007A4714">
              <w:rPr>
                <w:rFonts w:asciiTheme="majorEastAsia" w:eastAsiaTheme="majorEastAsia" w:hAnsiTheme="majorEastAsia" w:hint="eastAsia"/>
                <w:color w:val="000000" w:themeColor="text1"/>
                <w:sz w:val="22"/>
                <w:szCs w:val="22"/>
              </w:rPr>
              <w:t>や職員への周知が</w:t>
            </w:r>
            <w:r w:rsidRPr="007A4714">
              <w:rPr>
                <w:rFonts w:asciiTheme="majorEastAsia" w:eastAsiaTheme="majorEastAsia" w:hAnsiTheme="majorEastAsia" w:hint="eastAsia"/>
                <w:color w:val="000000" w:themeColor="text1"/>
                <w:sz w:val="22"/>
                <w:szCs w:val="22"/>
              </w:rPr>
              <w:t>されて</w:t>
            </w:r>
            <w:r w:rsidRPr="0087136A">
              <w:rPr>
                <w:rFonts w:asciiTheme="majorEastAsia" w:eastAsiaTheme="majorEastAsia" w:hAnsiTheme="majorEastAsia" w:hint="eastAsia"/>
                <w:color w:val="000000" w:themeColor="text1"/>
                <w:sz w:val="22"/>
                <w:szCs w:val="22"/>
              </w:rPr>
              <w:t>い</w:t>
            </w:r>
            <w:r w:rsidR="006A20D6" w:rsidRPr="0087136A">
              <w:rPr>
                <w:rFonts w:asciiTheme="majorEastAsia" w:eastAsiaTheme="majorEastAsia" w:hAnsiTheme="majorEastAsia" w:hint="eastAsia"/>
                <w:color w:val="000000" w:themeColor="text1"/>
                <w:sz w:val="22"/>
                <w:szCs w:val="22"/>
              </w:rPr>
              <w:t>ない</w:t>
            </w:r>
            <w:r w:rsidR="00CD55F7" w:rsidRPr="0087136A">
              <w:rPr>
                <w:rFonts w:asciiTheme="majorEastAsia" w:eastAsiaTheme="majorEastAsia" w:hAnsiTheme="majorEastAsia" w:hint="eastAsia"/>
                <w:color w:val="000000" w:themeColor="text1"/>
                <w:sz w:val="22"/>
                <w:szCs w:val="22"/>
              </w:rPr>
              <w:t>。</w:t>
            </w:r>
          </w:p>
          <w:p w14:paraId="5ED611DC" w14:textId="77777777" w:rsidR="003B182F" w:rsidRPr="0087136A" w:rsidRDefault="003B182F" w:rsidP="00EE15E9">
            <w:pPr>
              <w:wordWrap w:val="0"/>
              <w:autoSpaceDE w:val="0"/>
              <w:autoSpaceDN w:val="0"/>
              <w:snapToGrid w:val="0"/>
              <w:rPr>
                <w:rFonts w:asciiTheme="majorEastAsia" w:eastAsiaTheme="majorEastAsia" w:hAnsiTheme="majorEastAsia"/>
                <w:color w:val="000000" w:themeColor="text1"/>
                <w:sz w:val="22"/>
                <w:szCs w:val="22"/>
              </w:rPr>
            </w:pPr>
          </w:p>
        </w:tc>
      </w:tr>
    </w:tbl>
    <w:p w14:paraId="506F98DE" w14:textId="77777777" w:rsidR="00642B46" w:rsidRPr="0087136A" w:rsidRDefault="00642B46" w:rsidP="00642B46">
      <w:pPr>
        <w:pStyle w:val="a3"/>
        <w:tabs>
          <w:tab w:val="clear" w:pos="4252"/>
          <w:tab w:val="clear" w:pos="8504"/>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rPr>
      </w:pPr>
    </w:p>
    <w:p w14:paraId="64484CBF" w14:textId="77777777" w:rsidR="003B182F" w:rsidRPr="0087136A" w:rsidRDefault="003B182F" w:rsidP="00715074">
      <w:pPr>
        <w:pStyle w:val="a3"/>
        <w:tabs>
          <w:tab w:val="clear" w:pos="4252"/>
          <w:tab w:val="clear" w:pos="8504"/>
        </w:tabs>
        <w:wordWrap w:val="0"/>
        <w:autoSpaceDE w:val="0"/>
        <w:autoSpaceDN w:val="0"/>
        <w:rPr>
          <w:rFonts w:asciiTheme="majorEastAsia" w:eastAsiaTheme="majorEastAsia" w:hAnsiTheme="majorEastAsia"/>
          <w:color w:val="000000" w:themeColor="text1"/>
          <w:sz w:val="22"/>
          <w:szCs w:val="22"/>
          <w:bdr w:val="single" w:sz="4" w:space="0" w:color="auto"/>
        </w:rPr>
      </w:pPr>
    </w:p>
    <w:p w14:paraId="44B51BE5" w14:textId="77777777" w:rsidR="00BD39A3" w:rsidRPr="0087136A" w:rsidRDefault="00CD55F7" w:rsidP="009C31BB">
      <w:pPr>
        <w:wordWrap w:val="0"/>
        <w:autoSpaceDE w:val="0"/>
        <w:autoSpaceDN w:val="0"/>
        <w:snapToGrid w:val="0"/>
        <w:spacing w:beforeLines="50" w:before="154" w:afterLines="50" w:after="154"/>
        <w:ind w:left="207" w:hangingChars="100" w:hanging="207"/>
        <w:rPr>
          <w:rFonts w:asciiTheme="majorEastAsia" w:eastAsiaTheme="majorEastAsia" w:hAnsiTheme="majorEastAsia"/>
          <w:color w:val="000000" w:themeColor="text1"/>
          <w:sz w:val="22"/>
          <w:szCs w:val="22"/>
        </w:rPr>
      </w:pPr>
      <w:r w:rsidRPr="0087136A">
        <w:rPr>
          <w:rFonts w:asciiTheme="majorEastAsia" w:eastAsiaTheme="majorEastAsia" w:hAnsiTheme="majorEastAsia" w:hint="eastAsia"/>
          <w:color w:val="000000" w:themeColor="text1"/>
          <w:sz w:val="22"/>
          <w:szCs w:val="22"/>
          <w:bdr w:val="single" w:sz="4" w:space="0" w:color="auto"/>
        </w:rPr>
        <w:t>評価の着眼点</w:t>
      </w:r>
    </w:p>
    <w:p w14:paraId="72FBF83B" w14:textId="77777777" w:rsidR="005D08B0" w:rsidRPr="007A4714" w:rsidRDefault="005D08B0" w:rsidP="00642B46">
      <w:pPr>
        <w:wordWrap w:val="0"/>
        <w:autoSpaceDE w:val="0"/>
        <w:autoSpaceDN w:val="0"/>
        <w:snapToGrid w:val="0"/>
        <w:ind w:left="207" w:hangingChars="100" w:hanging="207"/>
        <w:rPr>
          <w:rFonts w:asciiTheme="majorEastAsia" w:eastAsiaTheme="majorEastAsia" w:hAnsiTheme="majorEastAsia"/>
          <w:sz w:val="22"/>
          <w:szCs w:val="22"/>
        </w:rPr>
      </w:pPr>
      <w:r w:rsidRPr="0087136A">
        <w:rPr>
          <w:rFonts w:asciiTheme="majorEastAsia" w:eastAsiaTheme="majorEastAsia" w:hAnsiTheme="majorEastAsia" w:hint="eastAsia"/>
          <w:sz w:val="22"/>
          <w:szCs w:val="22"/>
        </w:rPr>
        <w:t>□理念、基本方針が法人</w:t>
      </w:r>
      <w:r w:rsidRPr="007A4714">
        <w:rPr>
          <w:rFonts w:asciiTheme="majorEastAsia" w:eastAsiaTheme="majorEastAsia" w:hAnsiTheme="majorEastAsia" w:hint="eastAsia"/>
          <w:sz w:val="22"/>
          <w:szCs w:val="22"/>
        </w:rPr>
        <w:t>、福祉施設・事業所内の文書や広報媒体（パンフレット、ホームページ等）に記載されている。</w:t>
      </w:r>
    </w:p>
    <w:p w14:paraId="476ED9AF" w14:textId="77777777" w:rsidR="005D08B0" w:rsidRPr="007A4714" w:rsidRDefault="005D08B0" w:rsidP="00642B46">
      <w:pPr>
        <w:wordWrap w:val="0"/>
        <w:autoSpaceDE w:val="0"/>
        <w:autoSpaceDN w:val="0"/>
        <w:snapToGrid w:val="0"/>
        <w:ind w:left="414" w:hangingChars="200" w:hanging="414"/>
        <w:rPr>
          <w:rFonts w:asciiTheme="majorEastAsia" w:eastAsiaTheme="majorEastAsia" w:hAnsiTheme="majorEastAsia"/>
          <w:dstrike/>
          <w:sz w:val="22"/>
          <w:szCs w:val="22"/>
        </w:rPr>
      </w:pPr>
    </w:p>
    <w:p w14:paraId="02A1D7EF" w14:textId="77777777" w:rsidR="005D08B0" w:rsidRPr="007A4714" w:rsidRDefault="005D08B0" w:rsidP="00642B46">
      <w:pPr>
        <w:wordWrap w:val="0"/>
        <w:autoSpaceDE w:val="0"/>
        <w:autoSpaceDN w:val="0"/>
        <w:snapToGrid w:val="0"/>
        <w:ind w:left="207" w:hangingChars="100" w:hanging="207"/>
        <w:rPr>
          <w:rFonts w:asciiTheme="majorEastAsia" w:eastAsiaTheme="majorEastAsia" w:hAnsiTheme="majorEastAsia"/>
          <w:sz w:val="22"/>
          <w:szCs w:val="22"/>
        </w:rPr>
      </w:pPr>
      <w:r w:rsidRPr="007A4714">
        <w:rPr>
          <w:rFonts w:asciiTheme="majorEastAsia" w:eastAsiaTheme="majorEastAsia" w:hAnsiTheme="majorEastAsia" w:hint="eastAsia"/>
          <w:sz w:val="22"/>
          <w:szCs w:val="22"/>
        </w:rPr>
        <w:t>□理念は、法人、福祉施設・事業所が実施する福祉サービスの内容や特性を踏まえた法人、福祉施設・事業所の使命や目指す方向、考え方を読み取ることができる。</w:t>
      </w:r>
    </w:p>
    <w:p w14:paraId="6E7F165A" w14:textId="77777777" w:rsidR="00BD39A3" w:rsidRPr="007A4714" w:rsidRDefault="00BD39A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1C897428" w14:textId="77777777" w:rsidR="00BD39A3" w:rsidRPr="007A4714" w:rsidRDefault="00CD55F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7A4714">
        <w:rPr>
          <w:rFonts w:asciiTheme="majorEastAsia" w:eastAsiaTheme="majorEastAsia" w:hAnsiTheme="majorEastAsia" w:hint="eastAsia"/>
          <w:color w:val="000000" w:themeColor="text1"/>
          <w:sz w:val="22"/>
          <w:szCs w:val="22"/>
        </w:rPr>
        <w:t>□基本方針は、法人の理念との整合性が確保されている</w:t>
      </w:r>
      <w:r w:rsidR="005E0546" w:rsidRPr="007A4714">
        <w:rPr>
          <w:rFonts w:asciiTheme="majorEastAsia" w:eastAsiaTheme="majorEastAsia" w:hAnsiTheme="majorEastAsia" w:hint="eastAsia"/>
          <w:color w:val="000000" w:themeColor="text1"/>
          <w:sz w:val="22"/>
          <w:szCs w:val="22"/>
        </w:rPr>
        <w:t>とともに、</w:t>
      </w:r>
      <w:r w:rsidRPr="007A4714">
        <w:rPr>
          <w:rFonts w:asciiTheme="majorEastAsia" w:eastAsiaTheme="majorEastAsia" w:hAnsiTheme="majorEastAsia" w:hint="eastAsia"/>
          <w:color w:val="000000" w:themeColor="text1"/>
          <w:sz w:val="22"/>
          <w:szCs w:val="22"/>
        </w:rPr>
        <w:t>職員の行動規範となるよう具体的な内容となっている。</w:t>
      </w:r>
    </w:p>
    <w:p w14:paraId="6039E6F0" w14:textId="77777777" w:rsidR="00BD39A3" w:rsidRPr="007A4714" w:rsidRDefault="00BD39A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285D7F2C" w14:textId="77777777" w:rsidR="00BD39A3" w:rsidRPr="007A4714" w:rsidRDefault="00746540"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7A4714">
        <w:rPr>
          <w:rFonts w:asciiTheme="majorEastAsia" w:eastAsiaTheme="majorEastAsia" w:hAnsiTheme="majorEastAsia" w:hint="eastAsia"/>
          <w:color w:val="000000" w:themeColor="text1"/>
          <w:sz w:val="22"/>
          <w:szCs w:val="22"/>
        </w:rPr>
        <w:t>□理念や基本方針は、会議や研修会での説明、会議での協議</w:t>
      </w:r>
      <w:r w:rsidR="003A4099" w:rsidRPr="007A4714">
        <w:rPr>
          <w:rFonts w:asciiTheme="majorEastAsia" w:eastAsiaTheme="majorEastAsia" w:hAnsiTheme="majorEastAsia" w:hint="eastAsia"/>
          <w:color w:val="000000" w:themeColor="text1"/>
          <w:sz w:val="22"/>
          <w:szCs w:val="22"/>
        </w:rPr>
        <w:t>等</w:t>
      </w:r>
      <w:r w:rsidR="008F532B" w:rsidRPr="007A4714">
        <w:rPr>
          <w:rFonts w:asciiTheme="majorEastAsia" w:eastAsiaTheme="majorEastAsia" w:hAnsiTheme="majorEastAsia" w:hint="eastAsia"/>
          <w:color w:val="000000" w:themeColor="text1"/>
          <w:sz w:val="22"/>
          <w:szCs w:val="22"/>
        </w:rPr>
        <w:t>をもって</w:t>
      </w:r>
      <w:r w:rsidRPr="007A4714">
        <w:rPr>
          <w:rFonts w:asciiTheme="majorEastAsia" w:eastAsiaTheme="majorEastAsia" w:hAnsiTheme="majorEastAsia" w:hint="eastAsia"/>
          <w:color w:val="000000" w:themeColor="text1"/>
          <w:sz w:val="22"/>
          <w:szCs w:val="22"/>
        </w:rPr>
        <w:t>、職員への周知が図られている。</w:t>
      </w:r>
    </w:p>
    <w:p w14:paraId="25E489BC" w14:textId="77777777" w:rsidR="00BD39A3" w:rsidRPr="007A4714" w:rsidRDefault="00BD39A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4B84C777" w14:textId="77777777" w:rsidR="00BD39A3" w:rsidRPr="007A4714" w:rsidRDefault="005E0546"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7A4714">
        <w:rPr>
          <w:rFonts w:asciiTheme="majorEastAsia" w:eastAsiaTheme="majorEastAsia" w:hAnsiTheme="majorEastAsia" w:hint="eastAsia"/>
          <w:color w:val="000000" w:themeColor="text1"/>
          <w:sz w:val="22"/>
          <w:szCs w:val="22"/>
        </w:rPr>
        <w:t>□理念や基本方針は、</w:t>
      </w:r>
      <w:r w:rsidR="000F4502" w:rsidRPr="007A4714">
        <w:rPr>
          <w:rFonts w:asciiTheme="majorEastAsia" w:eastAsiaTheme="majorEastAsia" w:hAnsiTheme="majorEastAsia" w:hint="eastAsia"/>
          <w:color w:val="000000" w:themeColor="text1"/>
          <w:sz w:val="22"/>
          <w:szCs w:val="22"/>
        </w:rPr>
        <w:t>わかりやすく説明した資料を作成するなどの工夫</w:t>
      </w:r>
      <w:r w:rsidR="00746540" w:rsidRPr="007A4714">
        <w:rPr>
          <w:rFonts w:asciiTheme="majorEastAsia" w:eastAsiaTheme="majorEastAsia" w:hAnsiTheme="majorEastAsia" w:hint="eastAsia"/>
          <w:color w:val="000000" w:themeColor="text1"/>
          <w:sz w:val="22"/>
          <w:szCs w:val="22"/>
        </w:rPr>
        <w:t>がなされ、利用者や家族への周知が図られている。</w:t>
      </w:r>
    </w:p>
    <w:p w14:paraId="3FE4F5B9" w14:textId="77777777" w:rsidR="00BD39A3" w:rsidRPr="007A4714" w:rsidRDefault="00BD39A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7EB63158" w14:textId="185E611E" w:rsidR="00715074" w:rsidRPr="007A4714" w:rsidRDefault="00746540" w:rsidP="00642B46">
      <w:pPr>
        <w:wordWrap w:val="0"/>
        <w:autoSpaceDE w:val="0"/>
        <w:autoSpaceDN w:val="0"/>
        <w:snapToGrid w:val="0"/>
        <w:ind w:left="207" w:hangingChars="100" w:hanging="207"/>
        <w:rPr>
          <w:rFonts w:asciiTheme="majorEastAsia" w:eastAsiaTheme="majorEastAsia" w:hAnsiTheme="majorEastAsia"/>
          <w:color w:val="000000" w:themeColor="text1"/>
        </w:rPr>
      </w:pPr>
      <w:r w:rsidRPr="007A4714">
        <w:rPr>
          <w:rFonts w:asciiTheme="majorEastAsia" w:eastAsiaTheme="majorEastAsia" w:hAnsiTheme="majorEastAsia" w:hint="eastAsia"/>
          <w:color w:val="000000" w:themeColor="text1"/>
          <w:sz w:val="22"/>
          <w:szCs w:val="22"/>
        </w:rPr>
        <w:t>□</w:t>
      </w:r>
      <w:r w:rsidR="00CD55F7" w:rsidRPr="007A4714">
        <w:rPr>
          <w:rFonts w:asciiTheme="majorEastAsia" w:eastAsiaTheme="majorEastAsia" w:hAnsiTheme="majorEastAsia" w:hint="eastAsia"/>
          <w:color w:val="000000" w:themeColor="text1"/>
          <w:sz w:val="22"/>
          <w:szCs w:val="22"/>
        </w:rPr>
        <w:t>理念や基本方針の周知状況を確認し、継続的な</w:t>
      </w:r>
      <w:r w:rsidR="00934ACE" w:rsidRPr="007A4714">
        <w:rPr>
          <w:rFonts w:asciiTheme="majorEastAsia" w:eastAsiaTheme="majorEastAsia" w:hAnsiTheme="majorEastAsia" w:hint="eastAsia"/>
          <w:color w:val="000000" w:themeColor="text1"/>
          <w:sz w:val="22"/>
          <w:szCs w:val="22"/>
        </w:rPr>
        <w:t>取組</w:t>
      </w:r>
      <w:r w:rsidR="00CD55F7" w:rsidRPr="007A4714">
        <w:rPr>
          <w:rFonts w:asciiTheme="majorEastAsia" w:eastAsiaTheme="majorEastAsia" w:hAnsiTheme="majorEastAsia" w:hint="eastAsia"/>
          <w:color w:val="000000" w:themeColor="text1"/>
          <w:sz w:val="22"/>
          <w:szCs w:val="22"/>
        </w:rPr>
        <w:t>を行っている。</w:t>
      </w:r>
    </w:p>
    <w:p w14:paraId="2E900231" w14:textId="77777777" w:rsidR="00715074" w:rsidRPr="007A4714" w:rsidRDefault="0071507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4F1346D6" w14:textId="77777777" w:rsidR="003B182F" w:rsidRPr="007A4714" w:rsidRDefault="003B182F" w:rsidP="00642B46">
      <w:pPr>
        <w:wordWrap w:val="0"/>
        <w:autoSpaceDE w:val="0"/>
        <w:autoSpaceDN w:val="0"/>
        <w:snapToGrid w:val="0"/>
        <w:ind w:left="197" w:hangingChars="100" w:hanging="197"/>
        <w:rPr>
          <w:rFonts w:asciiTheme="majorEastAsia" w:eastAsiaTheme="majorEastAsia" w:hAnsiTheme="majorEastAsia"/>
          <w:color w:val="000000" w:themeColor="text1"/>
        </w:rPr>
      </w:pPr>
    </w:p>
    <w:p w14:paraId="31915ED4" w14:textId="77777777" w:rsidR="0009547A" w:rsidRPr="007A4714" w:rsidRDefault="0009547A" w:rsidP="009C31BB">
      <w:pPr>
        <w:wordWrap w:val="0"/>
        <w:autoSpaceDE w:val="0"/>
        <w:autoSpaceDN w:val="0"/>
        <w:snapToGrid w:val="0"/>
        <w:spacing w:beforeLines="50" w:before="154" w:afterLines="50" w:after="154" w:line="250" w:lineRule="exact"/>
        <w:ind w:left="207" w:hangingChars="100" w:hanging="207"/>
        <w:rPr>
          <w:rFonts w:asciiTheme="majorEastAsia" w:eastAsiaTheme="majorEastAsia" w:hAnsiTheme="majorEastAsia"/>
          <w:color w:val="000000" w:themeColor="text1"/>
          <w:sz w:val="22"/>
          <w:szCs w:val="22"/>
          <w:bdr w:val="single" w:sz="4" w:space="0" w:color="auto"/>
        </w:rPr>
      </w:pPr>
      <w:r w:rsidRPr="007A4714">
        <w:rPr>
          <w:rFonts w:asciiTheme="majorEastAsia" w:eastAsiaTheme="majorEastAsia" w:hAnsiTheme="majorEastAsia" w:hint="eastAsia"/>
          <w:color w:val="000000" w:themeColor="text1"/>
          <w:sz w:val="22"/>
          <w:szCs w:val="22"/>
          <w:bdr w:val="single" w:sz="4" w:space="0" w:color="auto"/>
        </w:rPr>
        <w:t>評価基準の考え方と評価の留意点</w:t>
      </w:r>
    </w:p>
    <w:p w14:paraId="30EFB1C0" w14:textId="77777777" w:rsidR="00BB7771" w:rsidRPr="007A4714" w:rsidRDefault="0009547A" w:rsidP="00642B46">
      <w:pPr>
        <w:ind w:left="207" w:hangingChars="100" w:hanging="207"/>
        <w:outlineLvl w:val="0"/>
        <w:rPr>
          <w:rFonts w:asciiTheme="majorEastAsia" w:eastAsiaTheme="majorEastAsia" w:hAnsiTheme="majorEastAsia"/>
          <w:color w:val="000000" w:themeColor="text1"/>
          <w:sz w:val="22"/>
          <w:szCs w:val="22"/>
        </w:rPr>
      </w:pPr>
      <w:r w:rsidRPr="007A4714">
        <w:rPr>
          <w:rFonts w:asciiTheme="majorEastAsia" w:eastAsiaTheme="majorEastAsia" w:hAnsiTheme="majorEastAsia" w:hint="eastAsia"/>
          <w:color w:val="000000" w:themeColor="text1"/>
          <w:sz w:val="22"/>
          <w:szCs w:val="22"/>
        </w:rPr>
        <w:t>（１）目的</w:t>
      </w:r>
    </w:p>
    <w:p w14:paraId="7682D835" w14:textId="2EA56EB8" w:rsidR="00642B46" w:rsidRPr="007A4714" w:rsidRDefault="0009547A" w:rsidP="00B5115D">
      <w:pPr>
        <w:ind w:firstLineChars="100" w:firstLine="207"/>
        <w:outlineLvl w:val="0"/>
        <w:rPr>
          <w:rFonts w:asciiTheme="majorEastAsia" w:eastAsiaTheme="majorEastAsia" w:hAnsiTheme="majorEastAsia"/>
          <w:color w:val="000000" w:themeColor="text1"/>
          <w:sz w:val="22"/>
          <w:szCs w:val="22"/>
        </w:rPr>
      </w:pPr>
      <w:r w:rsidRPr="007A4714">
        <w:rPr>
          <w:rFonts w:asciiTheme="majorEastAsia" w:eastAsiaTheme="majorEastAsia" w:hAnsiTheme="majorEastAsia" w:hint="eastAsia"/>
          <w:color w:val="000000" w:themeColor="text1"/>
          <w:sz w:val="22"/>
          <w:szCs w:val="22"/>
        </w:rPr>
        <w:t>○本評価基準では、法人</w:t>
      </w:r>
      <w:r w:rsidR="00B13B0C" w:rsidRPr="007A4714">
        <w:rPr>
          <w:rFonts w:asciiTheme="majorEastAsia" w:eastAsiaTheme="majorEastAsia" w:hAnsiTheme="majorEastAsia" w:hint="eastAsia"/>
          <w:color w:val="000000" w:themeColor="text1"/>
          <w:sz w:val="22"/>
          <w:szCs w:val="22"/>
        </w:rPr>
        <w:t>、</w:t>
      </w:r>
      <w:r w:rsidR="008F532B" w:rsidRPr="007A4714">
        <w:rPr>
          <w:rFonts w:asciiTheme="majorEastAsia" w:eastAsiaTheme="majorEastAsia" w:hAnsiTheme="majorEastAsia" w:hint="eastAsia"/>
          <w:color w:val="000000" w:themeColor="text1"/>
          <w:sz w:val="22"/>
          <w:szCs w:val="22"/>
        </w:rPr>
        <w:t>福祉施設・事業所</w:t>
      </w:r>
      <w:r w:rsidRPr="007A4714">
        <w:rPr>
          <w:rFonts w:asciiTheme="majorEastAsia" w:eastAsiaTheme="majorEastAsia" w:hAnsiTheme="majorEastAsia" w:hint="eastAsia"/>
          <w:color w:val="000000" w:themeColor="text1"/>
          <w:sz w:val="22"/>
          <w:szCs w:val="22"/>
        </w:rPr>
        <w:t>の使命や役割を反映した理念、これにもとづく</w:t>
      </w:r>
      <w:r w:rsidR="008F532B" w:rsidRPr="007A4714">
        <w:rPr>
          <w:rFonts w:asciiTheme="majorEastAsia" w:eastAsiaTheme="majorEastAsia" w:hAnsiTheme="majorEastAsia" w:hint="eastAsia"/>
          <w:color w:val="000000" w:themeColor="text1"/>
          <w:sz w:val="22"/>
          <w:szCs w:val="22"/>
        </w:rPr>
        <w:t>福祉</w:t>
      </w:r>
    </w:p>
    <w:p w14:paraId="247F6EB9" w14:textId="71CDB503" w:rsidR="00FA0506" w:rsidRPr="007A4714" w:rsidRDefault="0009547A" w:rsidP="00B5115D">
      <w:pPr>
        <w:ind w:leftChars="200" w:left="394"/>
        <w:outlineLvl w:val="0"/>
        <w:rPr>
          <w:rFonts w:asciiTheme="majorEastAsia" w:eastAsiaTheme="majorEastAsia" w:hAnsiTheme="majorEastAsia"/>
          <w:b/>
          <w:color w:val="000000" w:themeColor="text1"/>
          <w:sz w:val="22"/>
          <w:szCs w:val="22"/>
        </w:rPr>
      </w:pPr>
      <w:r w:rsidRPr="007A4714">
        <w:rPr>
          <w:rFonts w:asciiTheme="majorEastAsia" w:eastAsiaTheme="majorEastAsia" w:hAnsiTheme="majorEastAsia" w:hint="eastAsia"/>
          <w:color w:val="000000" w:themeColor="text1"/>
          <w:sz w:val="22"/>
          <w:szCs w:val="22"/>
        </w:rPr>
        <w:t>サービス提供に関する基本方針が適切に明文化されており、職員、利用者等への周知が十分に図られていることを評価します。</w:t>
      </w:r>
    </w:p>
    <w:p w14:paraId="47C771F8" w14:textId="77777777" w:rsidR="00715074" w:rsidRPr="007A4714" w:rsidRDefault="00715074" w:rsidP="00FB38C4">
      <w:pPr>
        <w:outlineLvl w:val="0"/>
        <w:rPr>
          <w:rFonts w:asciiTheme="majorEastAsia" w:eastAsiaTheme="majorEastAsia" w:hAnsiTheme="majorEastAsia"/>
          <w:color w:val="000000" w:themeColor="text1"/>
          <w:sz w:val="22"/>
          <w:szCs w:val="22"/>
        </w:rPr>
      </w:pPr>
    </w:p>
    <w:p w14:paraId="496C0ADD" w14:textId="77777777" w:rsidR="0009547A" w:rsidRPr="007A4714" w:rsidRDefault="0009547A" w:rsidP="00FB38C4">
      <w:pPr>
        <w:outlineLvl w:val="0"/>
        <w:rPr>
          <w:rFonts w:asciiTheme="majorEastAsia" w:eastAsiaTheme="majorEastAsia" w:hAnsiTheme="majorEastAsia"/>
          <w:color w:val="000000" w:themeColor="text1"/>
          <w:sz w:val="22"/>
          <w:szCs w:val="22"/>
        </w:rPr>
      </w:pPr>
      <w:r w:rsidRPr="007A4714">
        <w:rPr>
          <w:rFonts w:asciiTheme="majorEastAsia" w:eastAsiaTheme="majorEastAsia" w:hAnsiTheme="majorEastAsia" w:hint="eastAsia"/>
          <w:color w:val="000000" w:themeColor="text1"/>
          <w:sz w:val="22"/>
          <w:szCs w:val="22"/>
        </w:rPr>
        <w:t>（２）趣旨・解説</w:t>
      </w:r>
    </w:p>
    <w:p w14:paraId="50E99CF9" w14:textId="77777777" w:rsidR="005D08B0" w:rsidRPr="007A4714" w:rsidRDefault="005D08B0" w:rsidP="00642B46">
      <w:pPr>
        <w:ind w:left="414" w:hangingChars="200" w:hanging="414"/>
        <w:rPr>
          <w:rFonts w:asciiTheme="majorEastAsia" w:eastAsiaTheme="majorEastAsia" w:hAnsiTheme="majorEastAsia"/>
          <w:sz w:val="22"/>
          <w:szCs w:val="22"/>
        </w:rPr>
      </w:pPr>
      <w:r w:rsidRPr="007A4714">
        <w:rPr>
          <w:rFonts w:asciiTheme="majorEastAsia" w:eastAsiaTheme="majorEastAsia" w:hAnsiTheme="majorEastAsia" w:hint="eastAsia"/>
          <w:sz w:val="22"/>
          <w:szCs w:val="22"/>
        </w:rPr>
        <w:t xml:space="preserve">　〇福祉サービスは、個人の尊厳の保持を旨とし、利用者の心身の健やかな育成、その有する能力に応じ自立した日常生活を支援するものとして、良質かつ適切であることを基本的理念としています。</w:t>
      </w:r>
    </w:p>
    <w:p w14:paraId="2D37CA62" w14:textId="77777777" w:rsidR="005D08B0" w:rsidRPr="007A4714" w:rsidRDefault="005D08B0" w:rsidP="00642B46">
      <w:pPr>
        <w:ind w:left="414" w:hangingChars="200" w:hanging="414"/>
        <w:rPr>
          <w:rFonts w:asciiTheme="majorEastAsia" w:eastAsiaTheme="majorEastAsia" w:hAnsiTheme="majorEastAsia"/>
          <w:sz w:val="22"/>
          <w:szCs w:val="22"/>
        </w:rPr>
      </w:pPr>
      <w:r w:rsidRPr="007A4714">
        <w:rPr>
          <w:rFonts w:asciiTheme="majorEastAsia" w:eastAsiaTheme="majorEastAsia" w:hAnsiTheme="majorEastAsia" w:hint="eastAsia"/>
          <w:sz w:val="22"/>
          <w:szCs w:val="22"/>
        </w:rPr>
        <w:lastRenderedPageBreak/>
        <w:t xml:space="preserve">　〇法人、福祉施設・事業所には、利用者一人ひとりの意向を十分に尊重して、その自己決定・自己実現が図られるよう利用者の権利擁護を基礎にした事業経営、福祉サービスの提供が求められます。</w:t>
      </w:r>
    </w:p>
    <w:p w14:paraId="505BE7D8" w14:textId="77777777" w:rsidR="005D08B0" w:rsidRPr="007A4714" w:rsidRDefault="005D08B0" w:rsidP="00FB38C4">
      <w:pPr>
        <w:outlineLvl w:val="0"/>
        <w:rPr>
          <w:rFonts w:asciiTheme="majorEastAsia" w:eastAsiaTheme="majorEastAsia" w:hAnsiTheme="majorEastAsia"/>
          <w:b/>
          <w:color w:val="000000" w:themeColor="text1"/>
          <w:sz w:val="22"/>
          <w:szCs w:val="22"/>
        </w:rPr>
      </w:pPr>
    </w:p>
    <w:p w14:paraId="70DA25ED" w14:textId="77777777" w:rsidR="00586F49" w:rsidRPr="007A4714" w:rsidRDefault="00362F61" w:rsidP="00642B46">
      <w:pPr>
        <w:ind w:firstLineChars="100" w:firstLine="207"/>
        <w:rPr>
          <w:rFonts w:asciiTheme="majorEastAsia" w:eastAsiaTheme="majorEastAsia" w:hAnsiTheme="majorEastAsia"/>
          <w:color w:val="000000" w:themeColor="text1"/>
          <w:sz w:val="22"/>
          <w:szCs w:val="22"/>
        </w:rPr>
      </w:pPr>
      <w:r w:rsidRPr="007A4714">
        <w:rPr>
          <w:rFonts w:asciiTheme="majorEastAsia" w:eastAsiaTheme="majorEastAsia" w:hAnsiTheme="majorEastAsia" w:hint="eastAsia"/>
          <w:color w:val="000000" w:themeColor="text1"/>
          <w:sz w:val="22"/>
          <w:szCs w:val="22"/>
        </w:rPr>
        <w:t>【</w:t>
      </w:r>
      <w:r w:rsidR="00586F49" w:rsidRPr="007A4714">
        <w:rPr>
          <w:rFonts w:asciiTheme="majorEastAsia" w:eastAsiaTheme="majorEastAsia" w:hAnsiTheme="majorEastAsia" w:hint="eastAsia"/>
          <w:color w:val="000000" w:themeColor="text1"/>
          <w:sz w:val="22"/>
          <w:szCs w:val="22"/>
        </w:rPr>
        <w:t>理念と基本方針</w:t>
      </w:r>
      <w:r w:rsidRPr="007A4714">
        <w:rPr>
          <w:rFonts w:asciiTheme="majorEastAsia" w:eastAsiaTheme="majorEastAsia" w:hAnsiTheme="majorEastAsia" w:hint="eastAsia"/>
          <w:color w:val="000000" w:themeColor="text1"/>
          <w:sz w:val="22"/>
          <w:szCs w:val="22"/>
        </w:rPr>
        <w:t>】</w:t>
      </w:r>
    </w:p>
    <w:p w14:paraId="7BEDFAD7" w14:textId="77777777" w:rsidR="0087136A" w:rsidRPr="007A4714" w:rsidRDefault="0087136A" w:rsidP="00642B46">
      <w:pPr>
        <w:ind w:leftChars="100" w:left="404" w:hangingChars="100" w:hanging="207"/>
        <w:rPr>
          <w:rFonts w:ascii="ＭＳ ゴシック" w:eastAsia="ＭＳ ゴシック" w:hAnsi="ＭＳ ゴシック"/>
          <w:sz w:val="22"/>
          <w:szCs w:val="22"/>
        </w:rPr>
      </w:pPr>
      <w:r w:rsidRPr="007A4714">
        <w:rPr>
          <w:rFonts w:ascii="ＭＳ ゴシック" w:eastAsia="ＭＳ ゴシック" w:hAnsi="ＭＳ ゴシック" w:hint="eastAsia"/>
          <w:sz w:val="22"/>
          <w:szCs w:val="22"/>
        </w:rPr>
        <w:t>○福祉サービスの提供や経営の前提として、法人、福祉施設・事業所の目的や存在意義、使命や役割等を明確にした理念が必要です。特に、福祉サービスを提供する法人、福祉施設・事業所の理念・基本方針において、利用者の人権の尊重や個人の尊厳に関わる姿勢が明確にされていることが重要です。</w:t>
      </w:r>
    </w:p>
    <w:p w14:paraId="73BD1326" w14:textId="77777777" w:rsidR="0087136A" w:rsidRPr="007A4714" w:rsidRDefault="0087136A" w:rsidP="00642B46">
      <w:pPr>
        <w:ind w:left="414" w:hangingChars="200" w:hanging="414"/>
        <w:rPr>
          <w:rFonts w:ascii="ＭＳ ゴシック" w:eastAsia="ＭＳ ゴシック" w:hAnsi="ＭＳ ゴシック"/>
          <w:sz w:val="22"/>
          <w:szCs w:val="22"/>
        </w:rPr>
      </w:pPr>
    </w:p>
    <w:p w14:paraId="37947B30" w14:textId="77777777" w:rsidR="0087136A" w:rsidRPr="007A4714" w:rsidRDefault="0087136A" w:rsidP="00642B46">
      <w:pPr>
        <w:ind w:leftChars="100" w:left="404" w:hangingChars="100" w:hanging="207"/>
        <w:rPr>
          <w:rFonts w:ascii="ＭＳ ゴシック" w:eastAsia="ＭＳ ゴシック" w:hAnsi="ＭＳ ゴシック"/>
          <w:sz w:val="22"/>
          <w:szCs w:val="22"/>
        </w:rPr>
      </w:pPr>
      <w:r w:rsidRPr="007A4714">
        <w:rPr>
          <w:rFonts w:ascii="ＭＳ ゴシック" w:eastAsia="ＭＳ ゴシック" w:hAnsi="ＭＳ ゴシック" w:hint="eastAsia"/>
          <w:sz w:val="22"/>
          <w:szCs w:val="22"/>
        </w:rPr>
        <w:t>○理念は、法人、福祉施設・事業所における事業経営や福祉サービス提供の拠り所であり、基本の考えとなります。また、法人、福祉施設・事業所のめざすべき方向性を内外に示すものでもあります。よって、理念は、</w:t>
      </w:r>
      <w:r w:rsidRPr="007A4714">
        <w:rPr>
          <w:rFonts w:asciiTheme="majorEastAsia" w:eastAsiaTheme="majorEastAsia" w:hAnsiTheme="majorEastAsia" w:hint="eastAsia"/>
          <w:sz w:val="22"/>
          <w:szCs w:val="22"/>
        </w:rPr>
        <w:t>実施する福祉サービスの内容や特性を踏まえた具体的な内容が示されていることが適当です。</w:t>
      </w:r>
    </w:p>
    <w:p w14:paraId="50B282BF" w14:textId="77777777" w:rsidR="00A44B02" w:rsidRPr="007A4714" w:rsidRDefault="00A44B02" w:rsidP="00642B46">
      <w:pPr>
        <w:ind w:leftChars="100" w:left="404" w:hangingChars="100" w:hanging="207"/>
        <w:rPr>
          <w:rFonts w:asciiTheme="majorEastAsia" w:eastAsiaTheme="majorEastAsia" w:hAnsiTheme="majorEastAsia"/>
          <w:color w:val="000000" w:themeColor="text1"/>
          <w:sz w:val="22"/>
          <w:szCs w:val="22"/>
        </w:rPr>
      </w:pPr>
    </w:p>
    <w:p w14:paraId="6B4EC655" w14:textId="77777777" w:rsidR="00EB50C4" w:rsidRPr="007A4714" w:rsidRDefault="00E8319C" w:rsidP="00642B46">
      <w:pPr>
        <w:ind w:leftChars="100" w:left="404" w:hangingChars="100" w:hanging="207"/>
        <w:rPr>
          <w:rFonts w:asciiTheme="majorEastAsia" w:eastAsiaTheme="majorEastAsia" w:hAnsiTheme="majorEastAsia"/>
          <w:color w:val="000000" w:themeColor="text1"/>
          <w:sz w:val="22"/>
          <w:szCs w:val="22"/>
        </w:rPr>
      </w:pPr>
      <w:r w:rsidRPr="007A4714">
        <w:rPr>
          <w:rFonts w:asciiTheme="majorEastAsia" w:eastAsiaTheme="majorEastAsia" w:hAnsiTheme="majorEastAsia" w:hint="eastAsia"/>
          <w:color w:val="000000" w:themeColor="text1"/>
          <w:sz w:val="22"/>
          <w:szCs w:val="22"/>
        </w:rPr>
        <w:t>○</w:t>
      </w:r>
      <w:r w:rsidR="00EB50C4" w:rsidRPr="007A4714">
        <w:rPr>
          <w:rFonts w:asciiTheme="majorEastAsia" w:eastAsiaTheme="majorEastAsia" w:hAnsiTheme="majorEastAsia" w:hint="eastAsia"/>
          <w:color w:val="000000" w:themeColor="text1"/>
          <w:sz w:val="22"/>
          <w:szCs w:val="22"/>
        </w:rPr>
        <w:t>基本方針は、理念に基づいて</w:t>
      </w:r>
      <w:r w:rsidR="008F532B" w:rsidRPr="007A4714">
        <w:rPr>
          <w:rFonts w:asciiTheme="majorEastAsia" w:eastAsiaTheme="majorEastAsia" w:hAnsiTheme="majorEastAsia" w:hint="eastAsia"/>
          <w:color w:val="000000" w:themeColor="text1"/>
          <w:sz w:val="22"/>
          <w:szCs w:val="22"/>
        </w:rPr>
        <w:t>福祉施設・事業所</w:t>
      </w:r>
      <w:r w:rsidR="00EB50C4" w:rsidRPr="007A4714">
        <w:rPr>
          <w:rFonts w:asciiTheme="majorEastAsia" w:eastAsiaTheme="majorEastAsia" w:hAnsiTheme="majorEastAsia" w:hint="eastAsia"/>
          <w:color w:val="000000" w:themeColor="text1"/>
          <w:sz w:val="22"/>
          <w:szCs w:val="22"/>
        </w:rPr>
        <w:t>の利用者に対する姿勢や地域との関わり方、あるいは組織が持つ機能等を具体的に示す重要なものです。また、</w:t>
      </w:r>
      <w:r w:rsidRPr="007A4714">
        <w:rPr>
          <w:rFonts w:asciiTheme="majorEastAsia" w:eastAsiaTheme="majorEastAsia" w:hAnsiTheme="majorEastAsia" w:hint="eastAsia"/>
          <w:color w:val="000000" w:themeColor="text1"/>
          <w:sz w:val="22"/>
          <w:szCs w:val="22"/>
        </w:rPr>
        <w:t>理念を職員等の行動基準（行動規範）としてより具体的な指針とするため</w:t>
      </w:r>
      <w:r w:rsidR="00B13B0C" w:rsidRPr="008607AE">
        <w:rPr>
          <w:rFonts w:asciiTheme="majorEastAsia" w:hAnsiTheme="majorEastAsia" w:hint="eastAsia"/>
          <w:color w:val="000000" w:themeColor="text1"/>
          <w:sz w:val="22"/>
        </w:rPr>
        <w:t>に</w:t>
      </w:r>
      <w:r w:rsidRPr="007A4714">
        <w:rPr>
          <w:rFonts w:asciiTheme="majorEastAsia" w:eastAsiaTheme="majorEastAsia" w:hAnsiTheme="majorEastAsia" w:hint="eastAsia"/>
          <w:color w:val="000000" w:themeColor="text1"/>
          <w:sz w:val="22"/>
          <w:szCs w:val="22"/>
        </w:rPr>
        <w:t>は、理念にもとづく基本方針を定めることが必要です。</w:t>
      </w:r>
    </w:p>
    <w:p w14:paraId="481B88C4" w14:textId="77777777" w:rsidR="00EB50C4" w:rsidRPr="007A4714" w:rsidRDefault="00EB50C4" w:rsidP="00642B46">
      <w:pPr>
        <w:ind w:left="414" w:hangingChars="200" w:hanging="414"/>
        <w:rPr>
          <w:rFonts w:asciiTheme="majorEastAsia" w:eastAsiaTheme="majorEastAsia" w:hAnsiTheme="majorEastAsia"/>
          <w:color w:val="000000" w:themeColor="text1"/>
          <w:sz w:val="22"/>
          <w:szCs w:val="22"/>
        </w:rPr>
      </w:pPr>
    </w:p>
    <w:p w14:paraId="635A919B" w14:textId="77777777" w:rsidR="00EB50C4" w:rsidRPr="007A4714" w:rsidRDefault="00EB50C4" w:rsidP="00642B46">
      <w:pPr>
        <w:ind w:leftChars="100" w:left="404" w:hangingChars="100" w:hanging="207"/>
        <w:rPr>
          <w:rFonts w:asciiTheme="majorEastAsia" w:eastAsiaTheme="majorEastAsia" w:hAnsiTheme="majorEastAsia"/>
          <w:color w:val="000000" w:themeColor="text1"/>
          <w:sz w:val="22"/>
          <w:szCs w:val="22"/>
        </w:rPr>
      </w:pPr>
      <w:r w:rsidRPr="007A4714">
        <w:rPr>
          <w:rFonts w:asciiTheme="majorEastAsia" w:eastAsiaTheme="majorEastAsia" w:hAnsiTheme="majorEastAsia" w:hint="eastAsia"/>
          <w:color w:val="000000" w:themeColor="text1"/>
          <w:sz w:val="22"/>
          <w:szCs w:val="22"/>
        </w:rPr>
        <w:t>○基本方針が明確にされていることによって、職員は自らの業務に対する</w:t>
      </w:r>
      <w:r w:rsidR="008F532B" w:rsidRPr="007A4714">
        <w:rPr>
          <w:rFonts w:asciiTheme="majorEastAsia" w:eastAsiaTheme="majorEastAsia" w:hAnsiTheme="majorEastAsia" w:hint="eastAsia"/>
          <w:color w:val="000000" w:themeColor="text1"/>
          <w:sz w:val="22"/>
          <w:szCs w:val="22"/>
        </w:rPr>
        <w:t>意識づけ</w:t>
      </w:r>
      <w:r w:rsidRPr="007A4714">
        <w:rPr>
          <w:rFonts w:asciiTheme="majorEastAsia" w:eastAsiaTheme="majorEastAsia" w:hAnsiTheme="majorEastAsia" w:hint="eastAsia"/>
          <w:color w:val="000000" w:themeColor="text1"/>
          <w:sz w:val="22"/>
          <w:szCs w:val="22"/>
        </w:rPr>
        <w:t>や利用者への接し方、福祉サービスへの具体的な取組を合目的的に行うことができるようになります。また、対外的にも、実施する福祉サービスに対する</w:t>
      </w:r>
      <w:r w:rsidR="008F532B" w:rsidRPr="007A4714">
        <w:rPr>
          <w:rFonts w:asciiTheme="majorEastAsia" w:eastAsiaTheme="majorEastAsia" w:hAnsiTheme="majorEastAsia" w:hint="eastAsia"/>
          <w:color w:val="000000" w:themeColor="text1"/>
          <w:sz w:val="22"/>
          <w:szCs w:val="22"/>
        </w:rPr>
        <w:t>基本的な考え方や姿勢を示すものとなり、組織に対する安心感や信頼</w:t>
      </w:r>
      <w:r w:rsidRPr="007A4714">
        <w:rPr>
          <w:rFonts w:asciiTheme="majorEastAsia" w:eastAsiaTheme="majorEastAsia" w:hAnsiTheme="majorEastAsia" w:hint="eastAsia"/>
          <w:color w:val="000000" w:themeColor="text1"/>
          <w:sz w:val="22"/>
          <w:szCs w:val="22"/>
        </w:rPr>
        <w:t>にもつながります。</w:t>
      </w:r>
    </w:p>
    <w:p w14:paraId="2490CF50" w14:textId="77777777" w:rsidR="00362F61" w:rsidRPr="007A4714" w:rsidRDefault="00362F61" w:rsidP="00642B46">
      <w:pPr>
        <w:ind w:left="414" w:hangingChars="200" w:hanging="414"/>
        <w:rPr>
          <w:rFonts w:asciiTheme="majorEastAsia" w:eastAsiaTheme="majorEastAsia" w:hAnsiTheme="majorEastAsia"/>
          <w:color w:val="000000" w:themeColor="text1"/>
          <w:sz w:val="22"/>
          <w:szCs w:val="22"/>
        </w:rPr>
      </w:pPr>
    </w:p>
    <w:p w14:paraId="626DE808" w14:textId="77777777" w:rsidR="00A44B02" w:rsidRPr="007A4714" w:rsidRDefault="00362F61" w:rsidP="00642B46">
      <w:pPr>
        <w:ind w:leftChars="100" w:left="404" w:hangingChars="100" w:hanging="207"/>
        <w:rPr>
          <w:rFonts w:asciiTheme="majorEastAsia" w:eastAsiaTheme="majorEastAsia" w:hAnsiTheme="majorEastAsia"/>
          <w:color w:val="000000" w:themeColor="text1"/>
          <w:sz w:val="22"/>
          <w:szCs w:val="22"/>
        </w:rPr>
      </w:pPr>
      <w:r w:rsidRPr="007A4714">
        <w:rPr>
          <w:rFonts w:asciiTheme="majorEastAsia" w:eastAsiaTheme="majorEastAsia" w:hAnsiTheme="majorEastAsia" w:hint="eastAsia"/>
          <w:color w:val="000000" w:themeColor="text1"/>
          <w:sz w:val="22"/>
          <w:szCs w:val="22"/>
        </w:rPr>
        <w:t>○理念や基本方針は、職員の理解はもとより、利用者や家族、さらには</w:t>
      </w:r>
      <w:r w:rsidR="008F532B" w:rsidRPr="007A4714">
        <w:rPr>
          <w:rFonts w:asciiTheme="majorEastAsia" w:eastAsiaTheme="majorEastAsia" w:hAnsiTheme="majorEastAsia" w:hint="eastAsia"/>
          <w:color w:val="000000" w:themeColor="text1"/>
          <w:sz w:val="22"/>
          <w:szCs w:val="22"/>
        </w:rPr>
        <w:t>地</w:t>
      </w:r>
      <w:r w:rsidRPr="007A4714">
        <w:rPr>
          <w:rFonts w:asciiTheme="majorEastAsia" w:eastAsiaTheme="majorEastAsia" w:hAnsiTheme="majorEastAsia" w:hint="eastAsia"/>
          <w:color w:val="000000" w:themeColor="text1"/>
          <w:sz w:val="22"/>
          <w:szCs w:val="22"/>
        </w:rPr>
        <w:t>域社会に対して示していくことを前提として、明文化されていることが求められます。</w:t>
      </w:r>
    </w:p>
    <w:p w14:paraId="2D6B6F0C" w14:textId="77777777" w:rsidR="00A44B02" w:rsidRPr="007A4714" w:rsidRDefault="00A44B02" w:rsidP="00642B46">
      <w:pPr>
        <w:ind w:leftChars="100" w:left="404" w:hangingChars="100" w:hanging="207"/>
        <w:rPr>
          <w:rFonts w:asciiTheme="majorEastAsia" w:eastAsiaTheme="majorEastAsia" w:hAnsiTheme="majorEastAsia"/>
          <w:color w:val="000000" w:themeColor="text1"/>
          <w:sz w:val="22"/>
          <w:szCs w:val="22"/>
        </w:rPr>
      </w:pPr>
    </w:p>
    <w:p w14:paraId="0D8FE7AB" w14:textId="77777777" w:rsidR="00586F49" w:rsidRPr="007A4714" w:rsidRDefault="00EB50C4" w:rsidP="00642B46">
      <w:pPr>
        <w:ind w:leftChars="100" w:left="404" w:hangingChars="100" w:hanging="207"/>
        <w:rPr>
          <w:rFonts w:asciiTheme="majorEastAsia" w:eastAsiaTheme="majorEastAsia" w:hAnsiTheme="majorEastAsia"/>
          <w:color w:val="000000" w:themeColor="text1"/>
          <w:sz w:val="22"/>
          <w:szCs w:val="22"/>
        </w:rPr>
      </w:pPr>
      <w:r w:rsidRPr="007A4714">
        <w:rPr>
          <w:rFonts w:asciiTheme="majorEastAsia" w:eastAsiaTheme="majorEastAsia" w:hAnsiTheme="majorEastAsia" w:hint="eastAsia"/>
          <w:color w:val="000000" w:themeColor="text1"/>
          <w:sz w:val="22"/>
          <w:szCs w:val="22"/>
        </w:rPr>
        <w:t>○理念や基本方針は、中・長期計画</w:t>
      </w:r>
      <w:r w:rsidR="00586F49" w:rsidRPr="007A4714">
        <w:rPr>
          <w:rFonts w:asciiTheme="majorEastAsia" w:eastAsiaTheme="majorEastAsia" w:hAnsiTheme="majorEastAsia" w:hint="eastAsia"/>
          <w:color w:val="000000" w:themeColor="text1"/>
          <w:sz w:val="22"/>
          <w:szCs w:val="22"/>
        </w:rPr>
        <w:t>や単年度の事業計画を</w:t>
      </w:r>
      <w:r w:rsidRPr="007A4714">
        <w:rPr>
          <w:rFonts w:asciiTheme="majorEastAsia" w:eastAsiaTheme="majorEastAsia" w:hAnsiTheme="majorEastAsia" w:hint="eastAsia"/>
          <w:color w:val="000000" w:themeColor="text1"/>
          <w:sz w:val="22"/>
          <w:szCs w:val="22"/>
        </w:rPr>
        <w:t>策定する際の基本ともなります。</w:t>
      </w:r>
    </w:p>
    <w:p w14:paraId="64B74976" w14:textId="77777777" w:rsidR="007C2A22" w:rsidRPr="007A4714" w:rsidRDefault="007C2A22" w:rsidP="00642B46">
      <w:pPr>
        <w:ind w:leftChars="100" w:left="404" w:hangingChars="100" w:hanging="207"/>
        <w:rPr>
          <w:rFonts w:asciiTheme="majorEastAsia" w:eastAsiaTheme="majorEastAsia" w:hAnsiTheme="majorEastAsia"/>
          <w:color w:val="000000" w:themeColor="text1"/>
          <w:sz w:val="22"/>
          <w:szCs w:val="22"/>
        </w:rPr>
      </w:pPr>
    </w:p>
    <w:p w14:paraId="668A1280" w14:textId="2F26E3E8" w:rsidR="007C2A22" w:rsidRPr="007A4714" w:rsidRDefault="007C2A22" w:rsidP="00642B46">
      <w:pPr>
        <w:ind w:leftChars="100" w:left="404" w:hangingChars="100" w:hanging="207"/>
        <w:rPr>
          <w:rFonts w:asciiTheme="majorEastAsia" w:eastAsiaTheme="majorEastAsia" w:hAnsiTheme="majorEastAsia"/>
          <w:color w:val="000000" w:themeColor="text1"/>
          <w:sz w:val="22"/>
          <w:szCs w:val="22"/>
        </w:rPr>
      </w:pPr>
      <w:r w:rsidRPr="007A4714">
        <w:rPr>
          <w:rFonts w:asciiTheme="majorEastAsia" w:eastAsiaTheme="majorEastAsia" w:hAnsiTheme="majorEastAsia" w:hint="eastAsia"/>
          <w:color w:val="000000" w:themeColor="text1"/>
          <w:sz w:val="22"/>
          <w:szCs w:val="22"/>
        </w:rPr>
        <w:t>○本評価基準は、各評価基準に</w:t>
      </w:r>
      <w:r w:rsidR="008F532B" w:rsidRPr="007A4714">
        <w:rPr>
          <w:rFonts w:asciiTheme="majorEastAsia" w:eastAsiaTheme="majorEastAsia" w:hAnsiTheme="majorEastAsia" w:hint="eastAsia"/>
          <w:color w:val="000000" w:themeColor="text1"/>
          <w:sz w:val="22"/>
          <w:szCs w:val="22"/>
        </w:rPr>
        <w:t>もとづく</w:t>
      </w:r>
      <w:r w:rsidRPr="007A4714">
        <w:rPr>
          <w:rFonts w:asciiTheme="majorEastAsia" w:eastAsiaTheme="majorEastAsia" w:hAnsiTheme="majorEastAsia" w:hint="eastAsia"/>
          <w:color w:val="000000" w:themeColor="text1"/>
          <w:sz w:val="22"/>
          <w:szCs w:val="22"/>
        </w:rPr>
        <w:t>評価を行っていく際の基礎となるものです。各評価基準はそれぞれの具体的な取組状況を評価するものとなっていますが、</w:t>
      </w:r>
      <w:r w:rsidR="003C7A39" w:rsidRPr="007A4714">
        <w:rPr>
          <w:rFonts w:asciiTheme="majorEastAsia" w:eastAsiaTheme="majorEastAsia" w:hAnsiTheme="majorEastAsia" w:hint="eastAsia"/>
          <w:color w:val="000000" w:themeColor="text1"/>
          <w:sz w:val="22"/>
          <w:szCs w:val="22"/>
        </w:rPr>
        <w:t>法人、</w:t>
      </w:r>
      <w:r w:rsidR="008F532B" w:rsidRPr="007A4714">
        <w:rPr>
          <w:rFonts w:asciiTheme="majorEastAsia" w:eastAsiaTheme="majorEastAsia" w:hAnsiTheme="majorEastAsia" w:hint="eastAsia"/>
          <w:color w:val="000000" w:themeColor="text1"/>
          <w:sz w:val="22"/>
          <w:szCs w:val="22"/>
        </w:rPr>
        <w:t>福祉施設・事業所</w:t>
      </w:r>
      <w:r w:rsidRPr="007A4714">
        <w:rPr>
          <w:rFonts w:asciiTheme="majorEastAsia" w:eastAsiaTheme="majorEastAsia" w:hAnsiTheme="majorEastAsia" w:hint="eastAsia"/>
          <w:color w:val="000000" w:themeColor="text1"/>
          <w:sz w:val="22"/>
          <w:szCs w:val="22"/>
        </w:rPr>
        <w:t>の理念や基本方針を達成する観点から、取組や内容等が十分であるか</w:t>
      </w:r>
      <w:r w:rsidR="008F532B" w:rsidRPr="007A4714">
        <w:rPr>
          <w:rFonts w:asciiTheme="majorEastAsia" w:eastAsiaTheme="majorEastAsia" w:hAnsiTheme="majorEastAsia" w:hint="eastAsia"/>
          <w:color w:val="000000" w:themeColor="text1"/>
          <w:sz w:val="22"/>
          <w:szCs w:val="22"/>
        </w:rPr>
        <w:t>など</w:t>
      </w:r>
      <w:r w:rsidRPr="007A4714">
        <w:rPr>
          <w:rFonts w:asciiTheme="majorEastAsia" w:eastAsiaTheme="majorEastAsia" w:hAnsiTheme="majorEastAsia" w:hint="eastAsia"/>
          <w:color w:val="000000" w:themeColor="text1"/>
          <w:sz w:val="22"/>
          <w:szCs w:val="22"/>
        </w:rPr>
        <w:t>の視点から評価します。</w:t>
      </w:r>
    </w:p>
    <w:p w14:paraId="59F4A226" w14:textId="77777777" w:rsidR="00E8319C" w:rsidRPr="007A4714" w:rsidRDefault="00E8319C" w:rsidP="00642B46">
      <w:pPr>
        <w:ind w:left="414" w:hangingChars="200" w:hanging="414"/>
        <w:rPr>
          <w:rFonts w:asciiTheme="majorEastAsia" w:eastAsiaTheme="majorEastAsia" w:hAnsiTheme="majorEastAsia"/>
          <w:color w:val="000000" w:themeColor="text1"/>
          <w:sz w:val="22"/>
          <w:szCs w:val="22"/>
        </w:rPr>
      </w:pPr>
    </w:p>
    <w:p w14:paraId="18FD69FE" w14:textId="77777777" w:rsidR="00362F61" w:rsidRPr="007A4714" w:rsidRDefault="00362F61" w:rsidP="00642B46">
      <w:pPr>
        <w:ind w:leftChars="100" w:left="404" w:hangingChars="100" w:hanging="207"/>
        <w:rPr>
          <w:rFonts w:asciiTheme="majorEastAsia" w:eastAsiaTheme="majorEastAsia" w:hAnsiTheme="majorEastAsia"/>
          <w:color w:val="000000" w:themeColor="text1"/>
          <w:sz w:val="22"/>
          <w:szCs w:val="22"/>
        </w:rPr>
      </w:pPr>
      <w:r w:rsidRPr="007A4714">
        <w:rPr>
          <w:rFonts w:asciiTheme="majorEastAsia" w:eastAsiaTheme="majorEastAsia" w:hAnsiTheme="majorEastAsia" w:hint="eastAsia"/>
          <w:color w:val="000000" w:themeColor="text1"/>
          <w:sz w:val="22"/>
          <w:szCs w:val="22"/>
        </w:rPr>
        <w:t>【職員の理解】</w:t>
      </w:r>
    </w:p>
    <w:p w14:paraId="13E32A16" w14:textId="0201F7C1" w:rsidR="008D0D75" w:rsidRPr="007A4714" w:rsidRDefault="00EB50C4" w:rsidP="00642B46">
      <w:pPr>
        <w:ind w:leftChars="100" w:left="404" w:hangingChars="100" w:hanging="207"/>
        <w:rPr>
          <w:rFonts w:asciiTheme="majorEastAsia" w:eastAsiaTheme="majorEastAsia" w:hAnsiTheme="majorEastAsia"/>
          <w:color w:val="000000" w:themeColor="text1"/>
          <w:sz w:val="22"/>
          <w:szCs w:val="22"/>
        </w:rPr>
      </w:pPr>
      <w:r w:rsidRPr="007A4714">
        <w:rPr>
          <w:rFonts w:asciiTheme="majorEastAsia" w:eastAsiaTheme="majorEastAsia" w:hAnsiTheme="majorEastAsia" w:hint="eastAsia"/>
          <w:color w:val="000000" w:themeColor="text1"/>
          <w:sz w:val="22"/>
          <w:szCs w:val="22"/>
        </w:rPr>
        <w:t>○理念や基本方針は、組織の福祉サービスに対する考え方や姿勢を示し、職員の行動規範となるものですから、職員には十分な周知と理解を促すことが重要となります。</w:t>
      </w:r>
    </w:p>
    <w:p w14:paraId="0CD24B96" w14:textId="77777777" w:rsidR="0091128F" w:rsidRPr="007A4714" w:rsidRDefault="0091128F" w:rsidP="00642B46">
      <w:pPr>
        <w:ind w:leftChars="100" w:left="404" w:hangingChars="100" w:hanging="207"/>
        <w:rPr>
          <w:rFonts w:asciiTheme="majorEastAsia" w:eastAsiaTheme="majorEastAsia" w:hAnsiTheme="majorEastAsia"/>
          <w:color w:val="000000" w:themeColor="text1"/>
          <w:sz w:val="22"/>
          <w:szCs w:val="22"/>
        </w:rPr>
      </w:pPr>
    </w:p>
    <w:p w14:paraId="7AAA78CE" w14:textId="77777777" w:rsidR="00362F61" w:rsidRPr="007A4714" w:rsidRDefault="00362F61" w:rsidP="00642B46">
      <w:pPr>
        <w:ind w:leftChars="100" w:left="404" w:hangingChars="100" w:hanging="207"/>
        <w:rPr>
          <w:rFonts w:asciiTheme="majorEastAsia" w:eastAsiaTheme="majorEastAsia" w:hAnsiTheme="majorEastAsia"/>
          <w:color w:val="000000" w:themeColor="text1"/>
          <w:sz w:val="22"/>
          <w:szCs w:val="22"/>
        </w:rPr>
      </w:pPr>
      <w:r w:rsidRPr="007A4714">
        <w:rPr>
          <w:rFonts w:asciiTheme="majorEastAsia" w:eastAsiaTheme="majorEastAsia" w:hAnsiTheme="majorEastAsia" w:hint="eastAsia"/>
          <w:color w:val="000000" w:themeColor="text1"/>
          <w:sz w:val="22"/>
          <w:szCs w:val="22"/>
        </w:rPr>
        <w:t>【利用者や家族等への周知】</w:t>
      </w:r>
    </w:p>
    <w:p w14:paraId="2C948E52" w14:textId="208A4AA2" w:rsidR="00BB7771" w:rsidRPr="007A4714" w:rsidRDefault="00362F61" w:rsidP="00642B46">
      <w:pPr>
        <w:ind w:leftChars="100" w:left="404" w:hangingChars="100" w:hanging="207"/>
        <w:rPr>
          <w:rFonts w:asciiTheme="majorEastAsia" w:eastAsiaTheme="majorEastAsia" w:hAnsiTheme="majorEastAsia"/>
          <w:color w:val="000000" w:themeColor="text1"/>
          <w:sz w:val="22"/>
          <w:szCs w:val="22"/>
        </w:rPr>
      </w:pPr>
      <w:r w:rsidRPr="007A4714">
        <w:rPr>
          <w:rFonts w:asciiTheme="majorEastAsia" w:eastAsiaTheme="majorEastAsia" w:hAnsiTheme="majorEastAsia" w:hint="eastAsia"/>
          <w:color w:val="000000" w:themeColor="text1"/>
          <w:sz w:val="22"/>
          <w:szCs w:val="22"/>
        </w:rPr>
        <w:t>○理念や基本方針は、組織の福祉サービスに対する考え方や姿勢を示すものです</w:t>
      </w:r>
      <w:r w:rsidR="007C2A22" w:rsidRPr="007A4714">
        <w:rPr>
          <w:rFonts w:asciiTheme="majorEastAsia" w:eastAsiaTheme="majorEastAsia" w:hAnsiTheme="majorEastAsia" w:hint="eastAsia"/>
          <w:color w:val="000000" w:themeColor="text1"/>
          <w:sz w:val="22"/>
          <w:szCs w:val="22"/>
        </w:rPr>
        <w:t>。よって、</w:t>
      </w:r>
      <w:r w:rsidRPr="007A4714">
        <w:rPr>
          <w:rFonts w:asciiTheme="majorEastAsia" w:eastAsiaTheme="majorEastAsia" w:hAnsiTheme="majorEastAsia" w:hint="eastAsia"/>
          <w:color w:val="000000" w:themeColor="text1"/>
          <w:sz w:val="22"/>
          <w:szCs w:val="22"/>
        </w:rPr>
        <w:t>職員に限らず、利用者や家族等</w:t>
      </w:r>
      <w:r w:rsidR="005A5A97" w:rsidRPr="007A4714">
        <w:rPr>
          <w:rFonts w:asciiTheme="majorEastAsia" w:eastAsiaTheme="majorEastAsia" w:hAnsiTheme="majorEastAsia" w:hint="eastAsia"/>
          <w:color w:val="000000" w:themeColor="text1"/>
          <w:sz w:val="22"/>
          <w:szCs w:val="22"/>
        </w:rPr>
        <w:t>、さらには地域住民や関係機関</w:t>
      </w:r>
      <w:r w:rsidRPr="007A4714">
        <w:rPr>
          <w:rFonts w:asciiTheme="majorEastAsia" w:eastAsiaTheme="majorEastAsia" w:hAnsiTheme="majorEastAsia" w:hint="eastAsia"/>
          <w:color w:val="000000" w:themeColor="text1"/>
          <w:sz w:val="22"/>
          <w:szCs w:val="22"/>
        </w:rPr>
        <w:t>にも広く周知することが必要となります。また、利用者や家族等に対して理念や基本方針を周知することによって、実施する福祉サービスに対する安心感や信頼を高めることにもつながるため、十分な取組が求められることとなります。</w:t>
      </w:r>
    </w:p>
    <w:p w14:paraId="5A249C8E" w14:textId="77777777" w:rsidR="00642B46" w:rsidRPr="007A4714" w:rsidRDefault="00642B46" w:rsidP="00FB38C4">
      <w:pPr>
        <w:outlineLvl w:val="0"/>
        <w:rPr>
          <w:rFonts w:asciiTheme="majorEastAsia" w:eastAsiaTheme="majorEastAsia" w:hAnsiTheme="majorEastAsia"/>
          <w:color w:val="000000" w:themeColor="text1"/>
          <w:sz w:val="22"/>
          <w:szCs w:val="22"/>
        </w:rPr>
      </w:pPr>
    </w:p>
    <w:p w14:paraId="4996D957" w14:textId="77777777" w:rsidR="00642B46" w:rsidRPr="007A4714" w:rsidRDefault="00642B46" w:rsidP="00FB38C4">
      <w:pPr>
        <w:outlineLvl w:val="0"/>
        <w:rPr>
          <w:rFonts w:asciiTheme="majorEastAsia" w:eastAsiaTheme="majorEastAsia" w:hAnsiTheme="majorEastAsia"/>
          <w:color w:val="000000" w:themeColor="text1"/>
          <w:sz w:val="22"/>
          <w:szCs w:val="22"/>
        </w:rPr>
      </w:pPr>
    </w:p>
    <w:p w14:paraId="3B1CABB5" w14:textId="77777777" w:rsidR="00642B46" w:rsidRPr="007A4714" w:rsidRDefault="00642B46" w:rsidP="00FB38C4">
      <w:pPr>
        <w:outlineLvl w:val="0"/>
        <w:rPr>
          <w:rFonts w:asciiTheme="majorEastAsia" w:eastAsiaTheme="majorEastAsia" w:hAnsiTheme="majorEastAsia"/>
          <w:color w:val="000000" w:themeColor="text1"/>
          <w:sz w:val="22"/>
          <w:szCs w:val="22"/>
        </w:rPr>
      </w:pPr>
    </w:p>
    <w:p w14:paraId="55F41512" w14:textId="77777777" w:rsidR="00586F5E" w:rsidRPr="007A4714" w:rsidRDefault="00586F5E" w:rsidP="00FB38C4">
      <w:pPr>
        <w:outlineLvl w:val="0"/>
        <w:rPr>
          <w:rFonts w:asciiTheme="majorEastAsia" w:eastAsiaTheme="majorEastAsia" w:hAnsiTheme="majorEastAsia"/>
          <w:color w:val="000000" w:themeColor="text1"/>
          <w:sz w:val="22"/>
          <w:szCs w:val="22"/>
        </w:rPr>
      </w:pPr>
    </w:p>
    <w:p w14:paraId="0FD936F9" w14:textId="77777777" w:rsidR="00586F5E" w:rsidRPr="007A4714" w:rsidRDefault="00586F5E" w:rsidP="00FB38C4">
      <w:pPr>
        <w:outlineLvl w:val="0"/>
        <w:rPr>
          <w:rFonts w:asciiTheme="majorEastAsia" w:eastAsiaTheme="majorEastAsia" w:hAnsiTheme="majorEastAsia"/>
          <w:color w:val="000000" w:themeColor="text1"/>
          <w:sz w:val="22"/>
          <w:szCs w:val="22"/>
        </w:rPr>
      </w:pPr>
    </w:p>
    <w:p w14:paraId="1B1EA35C" w14:textId="77777777" w:rsidR="0009547A" w:rsidRPr="007A4714" w:rsidRDefault="0009547A" w:rsidP="00FB38C4">
      <w:pPr>
        <w:outlineLvl w:val="0"/>
        <w:rPr>
          <w:rFonts w:asciiTheme="majorEastAsia" w:eastAsiaTheme="majorEastAsia" w:hAnsiTheme="majorEastAsia"/>
          <w:color w:val="000000" w:themeColor="text1"/>
          <w:sz w:val="22"/>
          <w:szCs w:val="22"/>
        </w:rPr>
      </w:pPr>
      <w:r w:rsidRPr="007A4714">
        <w:rPr>
          <w:rFonts w:asciiTheme="majorEastAsia" w:eastAsiaTheme="majorEastAsia" w:hAnsiTheme="majorEastAsia" w:hint="eastAsia"/>
          <w:color w:val="000000" w:themeColor="text1"/>
          <w:sz w:val="22"/>
          <w:szCs w:val="22"/>
        </w:rPr>
        <w:lastRenderedPageBreak/>
        <w:t>（３）評価の留意点</w:t>
      </w:r>
    </w:p>
    <w:p w14:paraId="016DBD0B" w14:textId="77777777" w:rsidR="00362F61" w:rsidRPr="007A4714" w:rsidRDefault="00362F61" w:rsidP="00642B46">
      <w:pPr>
        <w:ind w:leftChars="100" w:left="404" w:hangingChars="100" w:hanging="207"/>
        <w:rPr>
          <w:rFonts w:asciiTheme="majorEastAsia" w:eastAsiaTheme="majorEastAsia" w:hAnsiTheme="majorEastAsia"/>
          <w:color w:val="000000" w:themeColor="text1"/>
          <w:sz w:val="22"/>
          <w:szCs w:val="22"/>
        </w:rPr>
      </w:pPr>
      <w:r w:rsidRPr="007A4714">
        <w:rPr>
          <w:rFonts w:asciiTheme="majorEastAsia" w:eastAsiaTheme="majorEastAsia" w:hAnsiTheme="majorEastAsia" w:hint="eastAsia"/>
          <w:color w:val="000000" w:themeColor="text1"/>
          <w:sz w:val="22"/>
          <w:szCs w:val="22"/>
        </w:rPr>
        <w:t>○複数の施設・事業を経営する法人の場合には、</w:t>
      </w:r>
      <w:r w:rsidR="007C2A22" w:rsidRPr="007A4714">
        <w:rPr>
          <w:rFonts w:asciiTheme="majorEastAsia" w:eastAsiaTheme="majorEastAsia" w:hAnsiTheme="majorEastAsia" w:hint="eastAsia"/>
          <w:color w:val="000000" w:themeColor="text1"/>
          <w:sz w:val="22"/>
          <w:szCs w:val="22"/>
        </w:rPr>
        <w:t>法人の理念にもとづき、各</w:t>
      </w:r>
      <w:r w:rsidR="008F532B" w:rsidRPr="007A4714">
        <w:rPr>
          <w:rFonts w:asciiTheme="majorEastAsia" w:eastAsiaTheme="majorEastAsia" w:hAnsiTheme="majorEastAsia" w:hint="eastAsia"/>
          <w:color w:val="000000" w:themeColor="text1"/>
          <w:sz w:val="22"/>
          <w:szCs w:val="22"/>
        </w:rPr>
        <w:t>福祉施設・事業所</w:t>
      </w:r>
      <w:r w:rsidR="007C2A22" w:rsidRPr="007A4714">
        <w:rPr>
          <w:rFonts w:asciiTheme="majorEastAsia" w:eastAsiaTheme="majorEastAsia" w:hAnsiTheme="majorEastAsia" w:hint="eastAsia"/>
          <w:color w:val="000000" w:themeColor="text1"/>
          <w:sz w:val="22"/>
          <w:szCs w:val="22"/>
        </w:rPr>
        <w:t>の実情に応じて</w:t>
      </w:r>
      <w:r w:rsidR="008F532B" w:rsidRPr="007A4714">
        <w:rPr>
          <w:rFonts w:asciiTheme="majorEastAsia" w:eastAsiaTheme="majorEastAsia" w:hAnsiTheme="majorEastAsia" w:hint="eastAsia"/>
          <w:color w:val="000000" w:themeColor="text1"/>
          <w:sz w:val="22"/>
          <w:szCs w:val="22"/>
        </w:rPr>
        <w:t>福祉施設・事業所</w:t>
      </w:r>
      <w:r w:rsidR="007C2A22" w:rsidRPr="007A4714">
        <w:rPr>
          <w:rFonts w:asciiTheme="majorEastAsia" w:eastAsiaTheme="majorEastAsia" w:hAnsiTheme="majorEastAsia" w:hint="eastAsia"/>
          <w:color w:val="000000" w:themeColor="text1"/>
          <w:sz w:val="22"/>
          <w:szCs w:val="22"/>
        </w:rPr>
        <w:t>ごとに理念を掲げていても構いません。</w:t>
      </w:r>
    </w:p>
    <w:p w14:paraId="69FA0072" w14:textId="77777777" w:rsidR="00362F61" w:rsidRPr="007A4714" w:rsidRDefault="00362F61" w:rsidP="00C344EE">
      <w:pPr>
        <w:rPr>
          <w:rFonts w:asciiTheme="majorEastAsia" w:eastAsiaTheme="majorEastAsia" w:hAnsiTheme="majorEastAsia"/>
          <w:color w:val="000000" w:themeColor="text1"/>
          <w:sz w:val="22"/>
          <w:szCs w:val="22"/>
        </w:rPr>
      </w:pPr>
    </w:p>
    <w:p w14:paraId="36F0111F" w14:textId="745DE013" w:rsidR="00E8319C" w:rsidRPr="007A4714" w:rsidRDefault="00E8319C" w:rsidP="00642B46">
      <w:pPr>
        <w:ind w:leftChars="100" w:left="404" w:hangingChars="100" w:hanging="207"/>
        <w:rPr>
          <w:rFonts w:asciiTheme="majorEastAsia" w:eastAsiaTheme="majorEastAsia" w:hAnsiTheme="majorEastAsia"/>
          <w:color w:val="000000" w:themeColor="text1"/>
          <w:sz w:val="22"/>
          <w:szCs w:val="22"/>
        </w:rPr>
      </w:pPr>
      <w:r w:rsidRPr="007A4714">
        <w:rPr>
          <w:rFonts w:asciiTheme="majorEastAsia" w:eastAsiaTheme="majorEastAsia" w:hAnsiTheme="majorEastAsia" w:hint="eastAsia"/>
          <w:color w:val="000000" w:themeColor="text1"/>
          <w:sz w:val="22"/>
          <w:szCs w:val="22"/>
        </w:rPr>
        <w:t>○公立施設については、管理者に与えられた職掌の範囲を考慮した</w:t>
      </w:r>
      <w:r w:rsidR="008F532B" w:rsidRPr="007A4714">
        <w:rPr>
          <w:rFonts w:asciiTheme="majorEastAsia" w:eastAsiaTheme="majorEastAsia" w:hAnsiTheme="majorEastAsia" w:hint="eastAsia"/>
          <w:color w:val="000000" w:themeColor="text1"/>
          <w:sz w:val="22"/>
          <w:szCs w:val="22"/>
        </w:rPr>
        <w:t>うえで</w:t>
      </w:r>
      <w:r w:rsidRPr="007A4714">
        <w:rPr>
          <w:rFonts w:asciiTheme="majorEastAsia" w:eastAsiaTheme="majorEastAsia" w:hAnsiTheme="majorEastAsia" w:hint="eastAsia"/>
          <w:color w:val="000000" w:themeColor="text1"/>
          <w:sz w:val="22"/>
          <w:szCs w:val="22"/>
        </w:rPr>
        <w:t>、本評価基準の基本的考え方に</w:t>
      </w:r>
      <w:r w:rsidR="00F62266" w:rsidRPr="007A4714">
        <w:rPr>
          <w:rFonts w:asciiTheme="majorEastAsia" w:eastAsiaTheme="majorEastAsia" w:hAnsiTheme="majorEastAsia" w:hint="eastAsia"/>
          <w:color w:val="000000" w:themeColor="text1"/>
          <w:sz w:val="22"/>
          <w:szCs w:val="22"/>
        </w:rPr>
        <w:t>そった</w:t>
      </w:r>
      <w:r w:rsidRPr="007A4714">
        <w:rPr>
          <w:rFonts w:asciiTheme="majorEastAsia" w:eastAsiaTheme="majorEastAsia" w:hAnsiTheme="majorEastAsia" w:hint="eastAsia"/>
          <w:color w:val="000000" w:themeColor="text1"/>
          <w:sz w:val="22"/>
          <w:szCs w:val="22"/>
        </w:rPr>
        <w:t>具体的な取組を評価します。</w:t>
      </w:r>
    </w:p>
    <w:p w14:paraId="32CDB34C" w14:textId="77777777" w:rsidR="007C2A22" w:rsidRPr="007A4714" w:rsidRDefault="007C2A22" w:rsidP="00C344EE">
      <w:pPr>
        <w:rPr>
          <w:rFonts w:asciiTheme="majorEastAsia" w:eastAsiaTheme="majorEastAsia" w:hAnsiTheme="majorEastAsia"/>
          <w:color w:val="000000" w:themeColor="text1"/>
          <w:sz w:val="22"/>
          <w:szCs w:val="22"/>
        </w:rPr>
      </w:pPr>
    </w:p>
    <w:p w14:paraId="186426B4" w14:textId="77777777" w:rsidR="00C53F3D" w:rsidRPr="007A4714" w:rsidRDefault="00C53F3D" w:rsidP="00642B46">
      <w:pPr>
        <w:ind w:leftChars="100" w:left="404" w:hangingChars="100" w:hanging="207"/>
        <w:rPr>
          <w:rFonts w:asciiTheme="majorEastAsia" w:eastAsiaTheme="majorEastAsia" w:hAnsiTheme="majorEastAsia"/>
          <w:color w:val="000000" w:themeColor="text1"/>
          <w:sz w:val="22"/>
          <w:szCs w:val="22"/>
        </w:rPr>
      </w:pPr>
      <w:r w:rsidRPr="007A4714">
        <w:rPr>
          <w:rFonts w:asciiTheme="majorEastAsia" w:eastAsiaTheme="majorEastAsia" w:hAnsiTheme="majorEastAsia" w:hint="eastAsia"/>
          <w:color w:val="000000" w:themeColor="text1"/>
          <w:sz w:val="22"/>
          <w:szCs w:val="22"/>
        </w:rPr>
        <w:t>○</w:t>
      </w:r>
      <w:r w:rsidR="008F532B" w:rsidRPr="007A4714">
        <w:rPr>
          <w:rFonts w:asciiTheme="majorEastAsia" w:eastAsiaTheme="majorEastAsia" w:hAnsiTheme="majorEastAsia" w:hint="eastAsia"/>
          <w:color w:val="000000" w:themeColor="text1"/>
          <w:sz w:val="22"/>
          <w:szCs w:val="22"/>
        </w:rPr>
        <w:t>福祉施設・事業所</w:t>
      </w:r>
      <w:r w:rsidR="007C2A22" w:rsidRPr="007A4714">
        <w:rPr>
          <w:rFonts w:asciiTheme="majorEastAsia" w:eastAsiaTheme="majorEastAsia" w:hAnsiTheme="majorEastAsia" w:hint="eastAsia"/>
          <w:color w:val="000000" w:themeColor="text1"/>
          <w:sz w:val="22"/>
          <w:szCs w:val="22"/>
        </w:rPr>
        <w:t>によっては「基本方針」を単年度の事業計画における「重点事項」としている場合もありますが</w:t>
      </w:r>
      <w:r w:rsidRPr="007A4714">
        <w:rPr>
          <w:rFonts w:asciiTheme="majorEastAsia" w:eastAsiaTheme="majorEastAsia" w:hAnsiTheme="majorEastAsia" w:hint="eastAsia"/>
          <w:color w:val="000000" w:themeColor="text1"/>
          <w:sz w:val="22"/>
          <w:szCs w:val="22"/>
        </w:rPr>
        <w:t>、本評価基準では、「重点事項」の前提となる、より基本的な考え方や姿勢を明示したものとして「基本方針」を</w:t>
      </w:r>
      <w:r w:rsidR="008F532B" w:rsidRPr="007A4714">
        <w:rPr>
          <w:rFonts w:asciiTheme="majorEastAsia" w:eastAsiaTheme="majorEastAsia" w:hAnsiTheme="majorEastAsia" w:hint="eastAsia"/>
          <w:color w:val="000000" w:themeColor="text1"/>
          <w:sz w:val="22"/>
          <w:szCs w:val="22"/>
        </w:rPr>
        <w:t>位置づけ</w:t>
      </w:r>
      <w:r w:rsidRPr="007A4714">
        <w:rPr>
          <w:rFonts w:asciiTheme="majorEastAsia" w:eastAsiaTheme="majorEastAsia" w:hAnsiTheme="majorEastAsia" w:hint="eastAsia"/>
          <w:color w:val="000000" w:themeColor="text1"/>
          <w:sz w:val="22"/>
          <w:szCs w:val="22"/>
        </w:rPr>
        <w:t>ています。</w:t>
      </w:r>
    </w:p>
    <w:p w14:paraId="552D94CA" w14:textId="77777777" w:rsidR="00FA0506" w:rsidRPr="007A4714" w:rsidRDefault="00FA0506" w:rsidP="00642B46">
      <w:pPr>
        <w:ind w:leftChars="100" w:left="404" w:hangingChars="100" w:hanging="207"/>
        <w:rPr>
          <w:rFonts w:asciiTheme="majorEastAsia" w:eastAsiaTheme="majorEastAsia" w:hAnsiTheme="majorEastAsia"/>
          <w:color w:val="000000" w:themeColor="text1"/>
          <w:sz w:val="22"/>
          <w:szCs w:val="22"/>
        </w:rPr>
      </w:pPr>
    </w:p>
    <w:p w14:paraId="50B1FB93" w14:textId="77777777" w:rsidR="007C2A22" w:rsidRPr="007A4714" w:rsidRDefault="007C2A22" w:rsidP="00642B46">
      <w:pPr>
        <w:ind w:leftChars="100" w:left="404" w:hangingChars="100" w:hanging="207"/>
        <w:rPr>
          <w:rFonts w:asciiTheme="majorEastAsia" w:eastAsiaTheme="majorEastAsia" w:hAnsiTheme="majorEastAsia"/>
          <w:color w:val="000000" w:themeColor="text1"/>
          <w:sz w:val="22"/>
          <w:szCs w:val="22"/>
        </w:rPr>
      </w:pPr>
      <w:r w:rsidRPr="007A4714">
        <w:rPr>
          <w:rFonts w:asciiTheme="majorEastAsia" w:eastAsiaTheme="majorEastAsia" w:hAnsiTheme="majorEastAsia" w:hint="eastAsia"/>
          <w:color w:val="000000" w:themeColor="text1"/>
          <w:sz w:val="22"/>
          <w:szCs w:val="22"/>
        </w:rPr>
        <w:t>○職員への周知については、</w:t>
      </w:r>
      <w:r w:rsidR="00C53F3D" w:rsidRPr="007A4714">
        <w:rPr>
          <w:rFonts w:asciiTheme="majorEastAsia" w:eastAsiaTheme="majorEastAsia" w:hAnsiTheme="majorEastAsia" w:hint="eastAsia"/>
          <w:color w:val="000000" w:themeColor="text1"/>
          <w:sz w:val="22"/>
          <w:szCs w:val="22"/>
        </w:rPr>
        <w:t>訪問調査において組織として職員への周知に向けてどのような取組を行っているかを聴取した</w:t>
      </w:r>
      <w:r w:rsidR="008F532B" w:rsidRPr="007A4714">
        <w:rPr>
          <w:rFonts w:asciiTheme="majorEastAsia" w:eastAsiaTheme="majorEastAsia" w:hAnsiTheme="majorEastAsia" w:hint="eastAsia"/>
          <w:color w:val="000000" w:themeColor="text1"/>
          <w:sz w:val="22"/>
          <w:szCs w:val="22"/>
        </w:rPr>
        <w:t>うえで</w:t>
      </w:r>
      <w:r w:rsidR="00C53F3D" w:rsidRPr="007A4714">
        <w:rPr>
          <w:rFonts w:asciiTheme="majorEastAsia" w:eastAsiaTheme="majorEastAsia" w:hAnsiTheme="majorEastAsia" w:hint="eastAsia"/>
          <w:color w:val="000000" w:themeColor="text1"/>
          <w:sz w:val="22"/>
          <w:szCs w:val="22"/>
        </w:rPr>
        <w:t>、職員への聴取・確認を行うことによってその周知の状況をあわせて把握することになります。</w:t>
      </w:r>
    </w:p>
    <w:p w14:paraId="570D0959" w14:textId="77777777" w:rsidR="00C85E34" w:rsidRPr="007A4714" w:rsidRDefault="00C85E34" w:rsidP="00C344EE">
      <w:pPr>
        <w:rPr>
          <w:rFonts w:asciiTheme="majorEastAsia" w:eastAsiaTheme="majorEastAsia" w:hAnsiTheme="majorEastAsia"/>
          <w:color w:val="000000" w:themeColor="text1"/>
          <w:sz w:val="22"/>
          <w:szCs w:val="22"/>
        </w:rPr>
      </w:pPr>
    </w:p>
    <w:p w14:paraId="2A2C7818" w14:textId="77777777" w:rsidR="00C53F3D" w:rsidRPr="007A4714" w:rsidRDefault="007C2A22" w:rsidP="00642B46">
      <w:pPr>
        <w:ind w:leftChars="100" w:left="404" w:hangingChars="100" w:hanging="207"/>
        <w:rPr>
          <w:rFonts w:asciiTheme="majorEastAsia" w:eastAsiaTheme="majorEastAsia" w:hAnsiTheme="majorEastAsia"/>
          <w:color w:val="000000" w:themeColor="text1"/>
          <w:sz w:val="22"/>
          <w:szCs w:val="22"/>
        </w:rPr>
      </w:pPr>
      <w:r w:rsidRPr="007A4714">
        <w:rPr>
          <w:rFonts w:asciiTheme="majorEastAsia" w:eastAsiaTheme="majorEastAsia" w:hAnsiTheme="majorEastAsia" w:hint="eastAsia"/>
          <w:color w:val="000000" w:themeColor="text1"/>
          <w:sz w:val="22"/>
          <w:szCs w:val="22"/>
        </w:rPr>
        <w:t>○利用者や家族等への周知については、訪問調査において利用者や家族等への周知に向けてどのような取組を行っているかを聴取します。また、</w:t>
      </w:r>
      <w:r w:rsidR="00C53F3D" w:rsidRPr="007A4714">
        <w:rPr>
          <w:rFonts w:asciiTheme="majorEastAsia" w:eastAsiaTheme="majorEastAsia" w:hAnsiTheme="majorEastAsia" w:hint="eastAsia"/>
          <w:color w:val="000000" w:themeColor="text1"/>
          <w:sz w:val="22"/>
          <w:szCs w:val="22"/>
        </w:rPr>
        <w:t>作成された印刷物等の内容がわかりやすいかどうか、周知の方法に配慮しているかどうかについても評価の対象となります。高齢者や障害のある利用者に対しては、職員に対する方法とは違った工夫も求められます。</w:t>
      </w:r>
    </w:p>
    <w:p w14:paraId="660CF017" w14:textId="77777777" w:rsidR="00400B10" w:rsidRPr="007A4714" w:rsidRDefault="00400B10" w:rsidP="00C344EE">
      <w:pPr>
        <w:rPr>
          <w:rFonts w:asciiTheme="majorEastAsia" w:eastAsiaTheme="majorEastAsia" w:hAnsiTheme="majorEastAsia"/>
          <w:color w:val="000000" w:themeColor="text1"/>
          <w:sz w:val="22"/>
          <w:szCs w:val="22"/>
        </w:rPr>
      </w:pPr>
    </w:p>
    <w:p w14:paraId="19637F92" w14:textId="16F667D2" w:rsidR="00400B10" w:rsidRPr="007A4714" w:rsidRDefault="00400B10" w:rsidP="00642B46">
      <w:pPr>
        <w:ind w:firstLineChars="100" w:firstLine="207"/>
        <w:rPr>
          <w:rFonts w:asciiTheme="majorEastAsia" w:eastAsiaTheme="majorEastAsia" w:hAnsiTheme="majorEastAsia"/>
          <w:color w:val="000000" w:themeColor="text1"/>
          <w:sz w:val="22"/>
          <w:szCs w:val="22"/>
        </w:rPr>
      </w:pPr>
      <w:r w:rsidRPr="007A4714">
        <w:rPr>
          <w:rFonts w:asciiTheme="majorEastAsia" w:eastAsiaTheme="majorEastAsia" w:hAnsiTheme="majorEastAsia" w:hint="eastAsia"/>
          <w:color w:val="000000" w:themeColor="text1"/>
          <w:sz w:val="22"/>
          <w:szCs w:val="22"/>
        </w:rPr>
        <w:t>○理念、基本方針が明文化されていない場合は「ｃ」評価とします。</w:t>
      </w:r>
    </w:p>
    <w:p w14:paraId="1921B605" w14:textId="77777777" w:rsidR="00400B10" w:rsidRPr="007A4714" w:rsidRDefault="00400B10" w:rsidP="00C344EE">
      <w:pPr>
        <w:rPr>
          <w:rFonts w:asciiTheme="majorEastAsia" w:eastAsiaTheme="majorEastAsia" w:hAnsiTheme="majorEastAsia"/>
          <w:color w:val="000000" w:themeColor="text1"/>
          <w:sz w:val="22"/>
          <w:szCs w:val="22"/>
        </w:rPr>
      </w:pPr>
    </w:p>
    <w:p w14:paraId="3D509736" w14:textId="77777777" w:rsidR="008D0D75" w:rsidRPr="007A4714" w:rsidRDefault="008D0D75" w:rsidP="00642B46">
      <w:pPr>
        <w:ind w:leftChars="100" w:left="404" w:hangingChars="100" w:hanging="207"/>
        <w:rPr>
          <w:rFonts w:asciiTheme="majorEastAsia" w:eastAsiaTheme="majorEastAsia" w:hAnsiTheme="majorEastAsia"/>
          <w:sz w:val="22"/>
          <w:szCs w:val="22"/>
        </w:rPr>
      </w:pPr>
      <w:r w:rsidRPr="007A4714">
        <w:rPr>
          <w:rFonts w:asciiTheme="majorEastAsia" w:eastAsiaTheme="majorEastAsia" w:hAnsiTheme="majorEastAsia" w:hint="eastAsia"/>
          <w:sz w:val="22"/>
          <w:szCs w:val="22"/>
        </w:rPr>
        <w:t>○理念、基本方針は適切に明文化され、職員の理解のもとに福祉サービスが提供されることが必要です。理念、基本方針が明文化されている場合であっても、職員に周知されていない場合は「ｃ」評価とします。</w:t>
      </w:r>
    </w:p>
    <w:p w14:paraId="5B0AAD1F" w14:textId="77777777" w:rsidR="00400B10" w:rsidRPr="007A4714" w:rsidRDefault="00400B10" w:rsidP="00C344EE">
      <w:pPr>
        <w:rPr>
          <w:rFonts w:asciiTheme="majorEastAsia" w:eastAsiaTheme="majorEastAsia" w:hAnsiTheme="majorEastAsia"/>
          <w:color w:val="000000" w:themeColor="text1"/>
          <w:sz w:val="22"/>
          <w:szCs w:val="22"/>
        </w:rPr>
      </w:pPr>
    </w:p>
    <w:p w14:paraId="43A06A15" w14:textId="77777777" w:rsidR="00C85E34" w:rsidRPr="007A4714" w:rsidRDefault="00C85E34" w:rsidP="00C344EE">
      <w:pPr>
        <w:rPr>
          <w:rFonts w:asciiTheme="majorEastAsia" w:eastAsiaTheme="majorEastAsia" w:hAnsiTheme="majorEastAsia"/>
          <w:color w:val="000000" w:themeColor="text1"/>
          <w:sz w:val="22"/>
          <w:szCs w:val="22"/>
        </w:rPr>
      </w:pPr>
    </w:p>
    <w:p w14:paraId="7C129013" w14:textId="77777777" w:rsidR="00C85E34" w:rsidRPr="0087136A" w:rsidRDefault="00907CFA" w:rsidP="00C344EE">
      <w:pPr>
        <w:rPr>
          <w:rFonts w:asciiTheme="majorEastAsia" w:eastAsiaTheme="majorEastAsia" w:hAnsiTheme="majorEastAsia"/>
          <w:color w:val="000000" w:themeColor="text1"/>
          <w:sz w:val="22"/>
          <w:szCs w:val="22"/>
        </w:rPr>
      </w:pPr>
      <w:r w:rsidRPr="0087136A">
        <w:rPr>
          <w:rFonts w:asciiTheme="majorEastAsia" w:eastAsiaTheme="majorEastAsia" w:hAnsiTheme="majorEastAsia" w:hint="eastAsia"/>
          <w:color w:val="000000" w:themeColor="text1"/>
          <w:sz w:val="22"/>
          <w:szCs w:val="22"/>
        </w:rPr>
        <w:t>≪注≫</w:t>
      </w:r>
    </w:p>
    <w:p w14:paraId="6F2E310B" w14:textId="77777777" w:rsidR="00C85E34" w:rsidRPr="0087136A" w:rsidRDefault="00C85E34" w:rsidP="00642B46">
      <w:pPr>
        <w:ind w:leftChars="100" w:left="404" w:hangingChars="100" w:hanging="207"/>
        <w:rPr>
          <w:rFonts w:asciiTheme="majorEastAsia" w:eastAsiaTheme="majorEastAsia" w:hAnsiTheme="majorEastAsia"/>
          <w:color w:val="000000" w:themeColor="text1"/>
          <w:sz w:val="22"/>
          <w:szCs w:val="22"/>
        </w:rPr>
      </w:pPr>
      <w:r w:rsidRPr="0087136A">
        <w:rPr>
          <w:rFonts w:asciiTheme="majorEastAsia" w:eastAsiaTheme="majorEastAsia" w:hAnsiTheme="majorEastAsia" w:hint="eastAsia"/>
          <w:color w:val="000000" w:themeColor="text1"/>
          <w:sz w:val="22"/>
          <w:szCs w:val="22"/>
        </w:rPr>
        <w:t>＊本評価基準における「管理者」とは、</w:t>
      </w:r>
      <w:r w:rsidR="008F532B" w:rsidRPr="0087136A">
        <w:rPr>
          <w:rFonts w:asciiTheme="majorEastAsia" w:eastAsiaTheme="majorEastAsia" w:hAnsiTheme="majorEastAsia" w:hint="eastAsia"/>
          <w:color w:val="000000" w:themeColor="text1"/>
          <w:sz w:val="22"/>
          <w:szCs w:val="22"/>
        </w:rPr>
        <w:t>福祉施設・事業所</w:t>
      </w:r>
      <w:r w:rsidRPr="0087136A">
        <w:rPr>
          <w:rFonts w:asciiTheme="majorEastAsia" w:eastAsiaTheme="majorEastAsia" w:hAnsiTheme="majorEastAsia" w:hint="eastAsia"/>
          <w:color w:val="000000" w:themeColor="text1"/>
          <w:sz w:val="22"/>
          <w:szCs w:val="22"/>
        </w:rPr>
        <w:t>を実質的に管理・運営する責任者（施設長等）を指しますが、法人の経営者に対しても、同様の姿勢が求められます。</w:t>
      </w:r>
    </w:p>
    <w:p w14:paraId="5A1C74D8" w14:textId="77777777" w:rsidR="00362F61" w:rsidRPr="0087136A" w:rsidRDefault="00362F61" w:rsidP="00C344EE">
      <w:pPr>
        <w:rPr>
          <w:rFonts w:asciiTheme="majorEastAsia" w:eastAsiaTheme="majorEastAsia" w:hAnsiTheme="majorEastAsia"/>
          <w:color w:val="000000" w:themeColor="text1"/>
          <w:sz w:val="22"/>
          <w:szCs w:val="22"/>
        </w:rPr>
      </w:pPr>
    </w:p>
    <w:p w14:paraId="10BB7A6F" w14:textId="77777777" w:rsidR="00C85E34" w:rsidRPr="0087136A" w:rsidRDefault="00C85E34" w:rsidP="00642B46">
      <w:pPr>
        <w:ind w:leftChars="100" w:left="404" w:hangingChars="100" w:hanging="207"/>
        <w:rPr>
          <w:rFonts w:asciiTheme="majorEastAsia" w:eastAsiaTheme="majorEastAsia" w:hAnsiTheme="majorEastAsia"/>
          <w:color w:val="000000" w:themeColor="text1"/>
          <w:sz w:val="22"/>
          <w:szCs w:val="22"/>
        </w:rPr>
      </w:pPr>
      <w:r w:rsidRPr="0087136A">
        <w:rPr>
          <w:rFonts w:asciiTheme="majorEastAsia" w:eastAsiaTheme="majorEastAsia" w:hAnsiTheme="majorEastAsia" w:hint="eastAsia"/>
          <w:color w:val="000000" w:themeColor="text1"/>
          <w:sz w:val="22"/>
          <w:szCs w:val="22"/>
        </w:rPr>
        <w:t>＊本評価基準における「職員」とは、常勤・非常勤、あるいは職種を問わず、組織に雇用される</w:t>
      </w:r>
      <w:r w:rsidR="00F62266" w:rsidRPr="0087136A">
        <w:rPr>
          <w:rFonts w:asciiTheme="majorEastAsia" w:eastAsiaTheme="majorEastAsia" w:hAnsiTheme="majorEastAsia" w:hint="eastAsia"/>
          <w:color w:val="000000" w:themeColor="text1"/>
          <w:sz w:val="22"/>
          <w:szCs w:val="22"/>
        </w:rPr>
        <w:t>すべて</w:t>
      </w:r>
      <w:r w:rsidRPr="0087136A">
        <w:rPr>
          <w:rFonts w:asciiTheme="majorEastAsia" w:eastAsiaTheme="majorEastAsia" w:hAnsiTheme="majorEastAsia" w:hint="eastAsia"/>
          <w:color w:val="000000" w:themeColor="text1"/>
          <w:sz w:val="22"/>
          <w:szCs w:val="22"/>
        </w:rPr>
        <w:t>の職員を指しています。</w:t>
      </w:r>
    </w:p>
    <w:p w14:paraId="0354A063" w14:textId="77777777" w:rsidR="00C85E34" w:rsidRDefault="00C85E34" w:rsidP="0009547A">
      <w:pPr>
        <w:rPr>
          <w:rFonts w:asciiTheme="majorEastAsia" w:eastAsiaTheme="majorEastAsia" w:hAnsiTheme="majorEastAsia"/>
          <w:color w:val="000000" w:themeColor="text1"/>
          <w:sz w:val="22"/>
          <w:szCs w:val="22"/>
        </w:rPr>
      </w:pPr>
    </w:p>
    <w:p w14:paraId="6099A1F2" w14:textId="77777777" w:rsidR="00005E34" w:rsidRPr="0087136A" w:rsidRDefault="00005E34" w:rsidP="0009547A">
      <w:pPr>
        <w:rPr>
          <w:rFonts w:asciiTheme="majorEastAsia" w:eastAsiaTheme="majorEastAsia" w:hAnsiTheme="majorEastAsia"/>
          <w:color w:val="000000" w:themeColor="text1"/>
          <w:sz w:val="22"/>
          <w:szCs w:val="22"/>
        </w:rPr>
      </w:pPr>
    </w:p>
    <w:p w14:paraId="00E6B2A9" w14:textId="77777777" w:rsidR="00050DB9" w:rsidRPr="0087136A" w:rsidRDefault="00050DB9" w:rsidP="00642B46">
      <w:pPr>
        <w:wordWrap w:val="0"/>
        <w:autoSpaceDE w:val="0"/>
        <w:autoSpaceDN w:val="0"/>
        <w:snapToGrid w:val="0"/>
        <w:ind w:firstLineChars="100" w:firstLine="197"/>
        <w:rPr>
          <w:rFonts w:asciiTheme="majorEastAsia" w:eastAsiaTheme="majorEastAsia" w:hAnsiTheme="majorEastAsia"/>
        </w:rPr>
      </w:pPr>
      <w:r w:rsidRPr="0087136A">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050DB9" w:rsidRPr="0087136A" w14:paraId="773101FC" w14:textId="77777777" w:rsidTr="00050DB9">
        <w:tc>
          <w:tcPr>
            <w:tcW w:w="1418" w:type="dxa"/>
            <w:tcBorders>
              <w:top w:val="single" w:sz="4" w:space="0" w:color="auto"/>
              <w:left w:val="single" w:sz="4" w:space="0" w:color="auto"/>
              <w:bottom w:val="single" w:sz="4" w:space="0" w:color="auto"/>
              <w:right w:val="single" w:sz="4" w:space="0" w:color="auto"/>
            </w:tcBorders>
            <w:hideMark/>
          </w:tcPr>
          <w:p w14:paraId="2D60BD89" w14:textId="77777777" w:rsidR="00050DB9" w:rsidRPr="0087136A" w:rsidRDefault="00050DB9" w:rsidP="00050DB9">
            <w:pPr>
              <w:widowControl w:val="0"/>
              <w:autoSpaceDE w:val="0"/>
              <w:autoSpaceDN w:val="0"/>
              <w:snapToGrid w:val="0"/>
              <w:jc w:val="center"/>
              <w:rPr>
                <w:rFonts w:asciiTheme="majorEastAsia" w:eastAsiaTheme="majorEastAsia" w:hAnsiTheme="majorEastAsia"/>
                <w:lang w:eastAsia="en-US" w:bidi="en-US"/>
              </w:rPr>
            </w:pPr>
            <w:r w:rsidRPr="0087136A">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7353F6D3" w14:textId="1BC96925" w:rsidR="00050DB9" w:rsidRPr="0087136A" w:rsidRDefault="00050DB9" w:rsidP="00050DB9">
            <w:pPr>
              <w:widowControl w:val="0"/>
              <w:wordWrap w:val="0"/>
              <w:autoSpaceDE w:val="0"/>
              <w:autoSpaceDN w:val="0"/>
              <w:snapToGrid w:val="0"/>
              <w:jc w:val="both"/>
              <w:rPr>
                <w:rFonts w:asciiTheme="majorEastAsia" w:eastAsiaTheme="majorEastAsia" w:hAnsiTheme="majorEastAsia"/>
                <w:lang w:bidi="en-US"/>
              </w:rPr>
            </w:pPr>
            <w:r w:rsidRPr="0087136A">
              <w:rPr>
                <w:rFonts w:asciiTheme="majorEastAsia" w:eastAsiaTheme="majorEastAsia" w:hAnsiTheme="majorEastAsia" w:hint="eastAsia"/>
              </w:rPr>
              <w:t>判断の理由・具体的な取組</w:t>
            </w:r>
          </w:p>
        </w:tc>
      </w:tr>
      <w:tr w:rsidR="00050DB9" w:rsidRPr="0087136A" w14:paraId="753FCE94" w14:textId="77777777" w:rsidTr="00050DB9">
        <w:trPr>
          <w:trHeight w:val="651"/>
        </w:trPr>
        <w:tc>
          <w:tcPr>
            <w:tcW w:w="1418" w:type="dxa"/>
            <w:tcBorders>
              <w:top w:val="single" w:sz="4" w:space="0" w:color="auto"/>
              <w:left w:val="single" w:sz="4" w:space="0" w:color="auto"/>
              <w:bottom w:val="single" w:sz="4" w:space="0" w:color="auto"/>
              <w:right w:val="single" w:sz="4" w:space="0" w:color="auto"/>
            </w:tcBorders>
          </w:tcPr>
          <w:p w14:paraId="2E261669" w14:textId="77777777" w:rsidR="00050DB9" w:rsidRPr="0087136A" w:rsidRDefault="00050DB9" w:rsidP="00050DB9">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06368959" w14:textId="77777777" w:rsidR="00050DB9" w:rsidRPr="0087136A" w:rsidRDefault="00050DB9" w:rsidP="00050DB9">
            <w:pPr>
              <w:rPr>
                <w:rFonts w:asciiTheme="majorEastAsia" w:eastAsiaTheme="majorEastAsia" w:hAnsiTheme="majorEastAsia"/>
                <w:lang w:bidi="en-US"/>
              </w:rPr>
            </w:pPr>
          </w:p>
        </w:tc>
      </w:tr>
      <w:tr w:rsidR="00050DB9" w:rsidRPr="0087136A" w14:paraId="0F19F621" w14:textId="77777777" w:rsidTr="00050DB9">
        <w:trPr>
          <w:trHeight w:val="678"/>
        </w:trPr>
        <w:tc>
          <w:tcPr>
            <w:tcW w:w="1418" w:type="dxa"/>
            <w:tcBorders>
              <w:top w:val="single" w:sz="4" w:space="0" w:color="auto"/>
              <w:left w:val="single" w:sz="4" w:space="0" w:color="auto"/>
              <w:bottom w:val="single" w:sz="4" w:space="0" w:color="auto"/>
              <w:right w:val="single" w:sz="4" w:space="0" w:color="auto"/>
            </w:tcBorders>
            <w:hideMark/>
          </w:tcPr>
          <w:p w14:paraId="2BE50D43" w14:textId="77777777" w:rsidR="00050DB9" w:rsidRPr="0087136A" w:rsidRDefault="00050DB9" w:rsidP="00050DB9">
            <w:pPr>
              <w:widowControl w:val="0"/>
              <w:wordWrap w:val="0"/>
              <w:autoSpaceDE w:val="0"/>
              <w:autoSpaceDN w:val="0"/>
              <w:snapToGrid w:val="0"/>
              <w:jc w:val="center"/>
              <w:rPr>
                <w:rFonts w:asciiTheme="majorEastAsia" w:eastAsiaTheme="majorEastAsia" w:hAnsiTheme="majorEastAsia"/>
              </w:rPr>
            </w:pPr>
            <w:r w:rsidRPr="0087136A">
              <w:rPr>
                <w:rFonts w:asciiTheme="majorEastAsia" w:eastAsiaTheme="majorEastAsia" w:hAnsiTheme="majorEastAsia" w:hint="eastAsia"/>
              </w:rPr>
              <w:t>確認書類等</w:t>
            </w:r>
          </w:p>
          <w:p w14:paraId="0D3A82CF" w14:textId="77777777" w:rsidR="00050DB9" w:rsidRPr="0087136A" w:rsidRDefault="00050DB9" w:rsidP="00050DB9">
            <w:pPr>
              <w:widowControl w:val="0"/>
              <w:wordWrap w:val="0"/>
              <w:autoSpaceDE w:val="0"/>
              <w:autoSpaceDN w:val="0"/>
              <w:snapToGrid w:val="0"/>
              <w:jc w:val="center"/>
              <w:rPr>
                <w:rFonts w:asciiTheme="majorEastAsia" w:eastAsiaTheme="majorEastAsia" w:hAnsiTheme="majorEastAsia"/>
              </w:rPr>
            </w:pPr>
          </w:p>
          <w:p w14:paraId="18B8ECE9" w14:textId="77777777" w:rsidR="00050DB9" w:rsidRPr="0087136A" w:rsidRDefault="00050DB9" w:rsidP="00050DB9">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0965527B" w14:textId="77777777" w:rsidR="00050DB9" w:rsidRPr="0087136A" w:rsidRDefault="00050DB9" w:rsidP="00050DB9">
            <w:pPr>
              <w:widowControl w:val="0"/>
              <w:wordWrap w:val="0"/>
              <w:autoSpaceDE w:val="0"/>
              <w:autoSpaceDN w:val="0"/>
              <w:snapToGrid w:val="0"/>
              <w:jc w:val="both"/>
              <w:rPr>
                <w:rFonts w:asciiTheme="majorEastAsia" w:eastAsiaTheme="majorEastAsia" w:hAnsiTheme="majorEastAsia"/>
                <w:lang w:eastAsia="en-US" w:bidi="en-US"/>
              </w:rPr>
            </w:pPr>
          </w:p>
        </w:tc>
      </w:tr>
    </w:tbl>
    <w:p w14:paraId="7204015D" w14:textId="77777777" w:rsidR="00050DB9" w:rsidRPr="00E9579C" w:rsidRDefault="00050DB9" w:rsidP="00050DB9">
      <w:pPr>
        <w:spacing w:after="14" w:line="259" w:lineRule="auto"/>
        <w:rPr>
          <w:rFonts w:ascii="ＭＳ Ｐゴシック" w:eastAsia="ＭＳ Ｐゴシック" w:hAnsi="ＭＳ Ｐゴシック"/>
        </w:rPr>
      </w:pPr>
    </w:p>
    <w:p w14:paraId="1EB54187" w14:textId="77777777" w:rsidR="0009547A" w:rsidRPr="00E9579C" w:rsidRDefault="0009547A">
      <w:pPr>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color w:val="000000" w:themeColor="text1"/>
          <w:sz w:val="22"/>
          <w:szCs w:val="22"/>
        </w:rPr>
        <w:br w:type="page"/>
      </w:r>
    </w:p>
    <w:p w14:paraId="2A9F8B85" w14:textId="77777777" w:rsidR="00913621" w:rsidRPr="0089464C" w:rsidRDefault="00913621" w:rsidP="00050DB9">
      <w:pPr>
        <w:rPr>
          <w:rFonts w:asciiTheme="majorEastAsia" w:eastAsiaTheme="majorEastAsia" w:hAnsiTheme="majorEastAsia"/>
          <w:b/>
          <w:color w:val="000000" w:themeColor="text1"/>
          <w:sz w:val="24"/>
          <w:szCs w:val="24"/>
        </w:rPr>
      </w:pPr>
      <w:r w:rsidRPr="0089464C">
        <w:rPr>
          <w:rFonts w:asciiTheme="majorEastAsia" w:eastAsiaTheme="majorEastAsia" w:hAnsiTheme="majorEastAsia" w:hint="eastAsia"/>
          <w:b/>
          <w:color w:val="000000" w:themeColor="text1"/>
          <w:sz w:val="24"/>
          <w:szCs w:val="24"/>
        </w:rPr>
        <w:lastRenderedPageBreak/>
        <w:t>Ⅰ-２　経営状況の把握</w:t>
      </w:r>
    </w:p>
    <w:p w14:paraId="45B83EFD" w14:textId="77777777" w:rsidR="00913621" w:rsidRPr="00E9579C" w:rsidRDefault="00913621" w:rsidP="00913621">
      <w:pPr>
        <w:wordWrap w:val="0"/>
        <w:autoSpaceDE w:val="0"/>
        <w:autoSpaceDN w:val="0"/>
        <w:snapToGrid w:val="0"/>
        <w:rPr>
          <w:rFonts w:ascii="ＭＳ Ｐゴシック" w:eastAsia="ＭＳ Ｐゴシック" w:hAnsi="ＭＳ Ｐゴシック"/>
          <w:b/>
          <w:color w:val="000000" w:themeColor="text1"/>
          <w:sz w:val="22"/>
          <w:szCs w:val="22"/>
          <w:bdr w:val="single" w:sz="4" w:space="0" w:color="auto"/>
        </w:rPr>
      </w:pPr>
    </w:p>
    <w:p w14:paraId="4855494D" w14:textId="77777777" w:rsidR="00913621" w:rsidRPr="0089464C" w:rsidRDefault="00913621" w:rsidP="00913621">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r w:rsidRPr="0089464C">
        <w:rPr>
          <w:rFonts w:asciiTheme="majorEastAsia" w:eastAsiaTheme="majorEastAsia" w:hAnsiTheme="majorEastAsia" w:hint="eastAsia"/>
          <w:b/>
          <w:color w:val="000000" w:themeColor="text1"/>
          <w:sz w:val="22"/>
          <w:szCs w:val="22"/>
          <w:bdr w:val="single" w:sz="4" w:space="0" w:color="auto"/>
        </w:rPr>
        <w:t>Ⅰ-２-(１)　経営環境の変化等に適切に対応している。</w:t>
      </w:r>
    </w:p>
    <w:p w14:paraId="0AE9DD34" w14:textId="77777777" w:rsidR="00913621" w:rsidRPr="0089464C" w:rsidRDefault="00913621" w:rsidP="00913621">
      <w:pPr>
        <w:wordWrap w:val="0"/>
        <w:autoSpaceDE w:val="0"/>
        <w:autoSpaceDN w:val="0"/>
        <w:snapToGrid w:val="0"/>
        <w:rPr>
          <w:rFonts w:asciiTheme="majorEastAsia" w:eastAsiaTheme="majorEastAsia" w:hAnsiTheme="majorEastAsia"/>
          <w:color w:val="000000" w:themeColor="text1"/>
          <w:sz w:val="22"/>
          <w:szCs w:val="22"/>
          <w:u w:val="single"/>
        </w:rPr>
      </w:pPr>
    </w:p>
    <w:p w14:paraId="48D7B948" w14:textId="77777777" w:rsidR="00913621" w:rsidRPr="0089464C" w:rsidRDefault="00D6758A" w:rsidP="00913621">
      <w:pPr>
        <w:wordWrap w:val="0"/>
        <w:autoSpaceDE w:val="0"/>
        <w:autoSpaceDN w:val="0"/>
        <w:snapToGrid w:val="0"/>
        <w:rPr>
          <w:rFonts w:asciiTheme="majorEastAsia" w:eastAsiaTheme="majorEastAsia" w:hAnsiTheme="majorEastAsia"/>
          <w:color w:val="000000" w:themeColor="text1"/>
          <w:sz w:val="22"/>
          <w:szCs w:val="22"/>
        </w:rPr>
      </w:pPr>
      <w:r w:rsidRPr="0089464C">
        <w:rPr>
          <w:rFonts w:asciiTheme="majorEastAsia" w:eastAsiaTheme="majorEastAsia" w:hAnsiTheme="majorEastAsia" w:hint="eastAsia"/>
          <w:color w:val="000000" w:themeColor="text1"/>
          <w:sz w:val="22"/>
          <w:szCs w:val="22"/>
          <w:u w:val="single"/>
          <w:bdr w:val="single" w:sz="4" w:space="0" w:color="auto"/>
        </w:rPr>
        <w:t>2</w:t>
      </w:r>
      <w:r w:rsidRPr="0089464C">
        <w:rPr>
          <w:rFonts w:asciiTheme="majorEastAsia" w:eastAsiaTheme="majorEastAsia" w:hAnsiTheme="majorEastAsia" w:hint="eastAsia"/>
          <w:color w:val="000000" w:themeColor="text1"/>
          <w:sz w:val="22"/>
          <w:szCs w:val="22"/>
          <w:u w:val="single"/>
        </w:rPr>
        <w:t xml:space="preserve">　</w:t>
      </w:r>
      <w:r w:rsidR="00913621" w:rsidRPr="0089464C">
        <w:rPr>
          <w:rFonts w:asciiTheme="majorEastAsia" w:eastAsiaTheme="majorEastAsia" w:hAnsiTheme="majorEastAsia" w:hint="eastAsia"/>
          <w:color w:val="000000" w:themeColor="text1"/>
          <w:sz w:val="22"/>
          <w:szCs w:val="22"/>
          <w:u w:val="single"/>
        </w:rPr>
        <w:t>Ⅰ-２-(１)-①　事業経営をとりまく環境</w:t>
      </w:r>
      <w:r w:rsidR="008D6431" w:rsidRPr="0089464C">
        <w:rPr>
          <w:rFonts w:asciiTheme="majorEastAsia" w:eastAsiaTheme="majorEastAsia" w:hAnsiTheme="majorEastAsia" w:hint="eastAsia"/>
          <w:color w:val="000000" w:themeColor="text1"/>
          <w:sz w:val="22"/>
          <w:szCs w:val="22"/>
          <w:u w:val="single"/>
        </w:rPr>
        <w:t>と経営状況が</w:t>
      </w:r>
      <w:r w:rsidR="00913621" w:rsidRPr="0089464C">
        <w:rPr>
          <w:rFonts w:asciiTheme="majorEastAsia" w:eastAsiaTheme="majorEastAsia" w:hAnsiTheme="majorEastAsia" w:hint="eastAsia"/>
          <w:color w:val="000000" w:themeColor="text1"/>
          <w:sz w:val="22"/>
          <w:szCs w:val="22"/>
          <w:u w:val="single"/>
        </w:rPr>
        <w:t>的確に把握</w:t>
      </w:r>
      <w:r w:rsidR="008D6431" w:rsidRPr="0089464C">
        <w:rPr>
          <w:rFonts w:asciiTheme="majorEastAsia" w:eastAsiaTheme="majorEastAsia" w:hAnsiTheme="majorEastAsia" w:hint="eastAsia"/>
          <w:color w:val="000000" w:themeColor="text1"/>
          <w:sz w:val="22"/>
          <w:szCs w:val="22"/>
          <w:u w:val="single"/>
        </w:rPr>
        <w:t>・分析</w:t>
      </w:r>
      <w:r w:rsidR="00913621" w:rsidRPr="0089464C">
        <w:rPr>
          <w:rFonts w:asciiTheme="majorEastAsia" w:eastAsiaTheme="majorEastAsia" w:hAnsiTheme="majorEastAsia" w:hint="eastAsia"/>
          <w:color w:val="000000" w:themeColor="text1"/>
          <w:sz w:val="22"/>
          <w:szCs w:val="22"/>
          <w:u w:val="single"/>
        </w:rPr>
        <w:t>されている。</w:t>
      </w:r>
    </w:p>
    <w:p w14:paraId="16EBCB23" w14:textId="77777777" w:rsidR="00913621" w:rsidRPr="0089464C" w:rsidRDefault="00913621" w:rsidP="00913621">
      <w:pPr>
        <w:wordWrap w:val="0"/>
        <w:autoSpaceDE w:val="0"/>
        <w:autoSpaceDN w:val="0"/>
        <w:snapToGrid w:val="0"/>
        <w:rPr>
          <w:rFonts w:asciiTheme="majorEastAsia" w:eastAsiaTheme="majorEastAsia" w:hAnsiTheme="majorEastAsia"/>
          <w:color w:val="000000" w:themeColor="text1"/>
          <w:sz w:val="22"/>
          <w:szCs w:val="22"/>
        </w:rPr>
      </w:pPr>
    </w:p>
    <w:tbl>
      <w:tblPr>
        <w:tblW w:w="892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920"/>
      </w:tblGrid>
      <w:tr w:rsidR="00913621" w:rsidRPr="0089464C" w14:paraId="680AEC40" w14:textId="77777777" w:rsidTr="0089464C">
        <w:trPr>
          <w:trHeight w:val="2128"/>
          <w:jc w:val="center"/>
        </w:trPr>
        <w:tc>
          <w:tcPr>
            <w:tcW w:w="8920" w:type="dxa"/>
          </w:tcPr>
          <w:p w14:paraId="6EDCB83B" w14:textId="77777777" w:rsidR="00913621" w:rsidRPr="00642B46" w:rsidRDefault="00913621" w:rsidP="00642B46">
            <w:pPr>
              <w:autoSpaceDE w:val="0"/>
              <w:autoSpaceDN w:val="0"/>
              <w:snapToGrid w:val="0"/>
              <w:ind w:left="414" w:hangingChars="200" w:hanging="414"/>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【判断基準】</w:t>
            </w:r>
          </w:p>
          <w:p w14:paraId="2494AA51" w14:textId="77777777" w:rsidR="00395BB5" w:rsidRPr="0089464C" w:rsidRDefault="00395BB5"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7656BB11" w14:textId="77777777" w:rsidR="00913621" w:rsidRPr="0089464C" w:rsidRDefault="00913621"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89464C">
              <w:rPr>
                <w:rFonts w:asciiTheme="majorEastAsia" w:eastAsiaTheme="majorEastAsia" w:hAnsiTheme="majorEastAsia" w:hint="eastAsia"/>
                <w:color w:val="000000" w:themeColor="text1"/>
                <w:sz w:val="22"/>
                <w:szCs w:val="22"/>
              </w:rPr>
              <w:t>ａ）事業経営をとりまく環境と経営状況が的確に把握・分析されている。</w:t>
            </w:r>
          </w:p>
          <w:p w14:paraId="78536C9D" w14:textId="77777777" w:rsidR="00913621" w:rsidRPr="0089464C" w:rsidRDefault="00913621"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337AC38A" w14:textId="77777777" w:rsidR="00913621" w:rsidRPr="0089464C" w:rsidRDefault="00913621"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89464C">
              <w:rPr>
                <w:rFonts w:asciiTheme="majorEastAsia" w:eastAsiaTheme="majorEastAsia" w:hAnsiTheme="majorEastAsia" w:hint="eastAsia"/>
                <w:color w:val="000000" w:themeColor="text1"/>
                <w:sz w:val="22"/>
                <w:szCs w:val="22"/>
              </w:rPr>
              <w:t>ｂ）事業経営をとりまく環境と経営状況が把握されているが、分析が十分ではない。</w:t>
            </w:r>
          </w:p>
          <w:p w14:paraId="07AC4C65" w14:textId="77777777" w:rsidR="00913621" w:rsidRPr="0089464C" w:rsidRDefault="00913621"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77FB6833" w14:textId="77777777" w:rsidR="00395BB5" w:rsidRPr="0089464C" w:rsidRDefault="00913621"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89464C">
              <w:rPr>
                <w:rFonts w:asciiTheme="majorEastAsia" w:eastAsiaTheme="majorEastAsia" w:hAnsiTheme="majorEastAsia" w:hint="eastAsia"/>
                <w:color w:val="000000" w:themeColor="text1"/>
                <w:sz w:val="22"/>
                <w:szCs w:val="22"/>
              </w:rPr>
              <w:t>ｃ）事業経営をとりまく環境と経営状況が把握されていない。</w:t>
            </w:r>
          </w:p>
          <w:p w14:paraId="02D95E7F" w14:textId="77777777" w:rsidR="003B182F" w:rsidRPr="0089464C" w:rsidRDefault="003B182F"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14:paraId="06164359" w14:textId="77777777" w:rsidR="00913621" w:rsidRPr="0089464C" w:rsidRDefault="00913621" w:rsidP="00642B46">
      <w:pPr>
        <w:wordWrap w:val="0"/>
        <w:autoSpaceDE w:val="0"/>
        <w:autoSpaceDN w:val="0"/>
        <w:snapToGrid w:val="0"/>
        <w:ind w:left="207" w:hangingChars="100" w:hanging="207"/>
        <w:rPr>
          <w:rFonts w:asciiTheme="majorEastAsia" w:eastAsiaTheme="majorEastAsia" w:hAnsiTheme="majorEastAsia"/>
          <w:color w:val="000000" w:themeColor="text1"/>
          <w:sz w:val="22"/>
          <w:bdr w:val="single" w:sz="4" w:space="0" w:color="auto" w:frame="1"/>
        </w:rPr>
      </w:pPr>
    </w:p>
    <w:p w14:paraId="1F226D9F" w14:textId="77777777" w:rsidR="003B182F" w:rsidRPr="0089464C" w:rsidRDefault="003B182F" w:rsidP="00642B46">
      <w:pPr>
        <w:wordWrap w:val="0"/>
        <w:autoSpaceDE w:val="0"/>
        <w:autoSpaceDN w:val="0"/>
        <w:snapToGrid w:val="0"/>
        <w:ind w:left="207" w:hangingChars="100" w:hanging="207"/>
        <w:rPr>
          <w:rFonts w:asciiTheme="majorEastAsia" w:eastAsiaTheme="majorEastAsia" w:hAnsiTheme="majorEastAsia"/>
          <w:color w:val="000000" w:themeColor="text1"/>
          <w:sz w:val="22"/>
          <w:bdr w:val="single" w:sz="4" w:space="0" w:color="auto" w:frame="1"/>
        </w:rPr>
      </w:pPr>
    </w:p>
    <w:p w14:paraId="06D440C3" w14:textId="77777777" w:rsidR="00913621" w:rsidRPr="0089464C" w:rsidRDefault="00913621" w:rsidP="009C31BB">
      <w:pPr>
        <w:wordWrap w:val="0"/>
        <w:autoSpaceDE w:val="0"/>
        <w:autoSpaceDN w:val="0"/>
        <w:snapToGrid w:val="0"/>
        <w:spacing w:beforeLines="50" w:before="154"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89464C">
        <w:rPr>
          <w:rFonts w:asciiTheme="majorEastAsia" w:eastAsiaTheme="majorEastAsia" w:hAnsiTheme="majorEastAsia" w:hint="eastAsia"/>
          <w:color w:val="000000" w:themeColor="text1"/>
          <w:sz w:val="22"/>
          <w:szCs w:val="22"/>
          <w:bdr w:val="single" w:sz="4" w:space="0" w:color="auto"/>
        </w:rPr>
        <w:t>評価の着眼点</w:t>
      </w:r>
    </w:p>
    <w:p w14:paraId="17C51DB5" w14:textId="77777777" w:rsidR="00913621" w:rsidRPr="0089464C" w:rsidRDefault="00913621" w:rsidP="00BD39A3">
      <w:pPr>
        <w:wordWrap w:val="0"/>
        <w:autoSpaceDE w:val="0"/>
        <w:autoSpaceDN w:val="0"/>
        <w:snapToGrid w:val="0"/>
        <w:rPr>
          <w:rFonts w:asciiTheme="majorEastAsia" w:eastAsiaTheme="majorEastAsia" w:hAnsiTheme="majorEastAsia"/>
          <w:color w:val="000000" w:themeColor="text1"/>
          <w:sz w:val="22"/>
          <w:szCs w:val="22"/>
        </w:rPr>
      </w:pPr>
      <w:r w:rsidRPr="0089464C">
        <w:rPr>
          <w:rFonts w:asciiTheme="majorEastAsia" w:eastAsiaTheme="majorEastAsia" w:hAnsiTheme="majorEastAsia" w:hint="eastAsia"/>
          <w:color w:val="000000" w:themeColor="text1"/>
          <w:sz w:val="22"/>
          <w:szCs w:val="22"/>
        </w:rPr>
        <w:t>□社会福祉事業全体の動向について、具体的に把握し分析している。</w:t>
      </w:r>
    </w:p>
    <w:p w14:paraId="00116A52" w14:textId="77777777" w:rsidR="0009547A" w:rsidRPr="0089464C" w:rsidRDefault="0009547A"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37287CCB" w14:textId="77777777" w:rsidR="00BD39A3" w:rsidRPr="0089464C" w:rsidRDefault="00913621" w:rsidP="00BD39A3">
      <w:pPr>
        <w:wordWrap w:val="0"/>
        <w:autoSpaceDE w:val="0"/>
        <w:autoSpaceDN w:val="0"/>
        <w:snapToGrid w:val="0"/>
        <w:rPr>
          <w:rFonts w:asciiTheme="majorEastAsia" w:eastAsiaTheme="majorEastAsia" w:hAnsiTheme="majorEastAsia"/>
          <w:color w:val="000000" w:themeColor="text1"/>
          <w:sz w:val="22"/>
          <w:szCs w:val="22"/>
        </w:rPr>
      </w:pPr>
      <w:r w:rsidRPr="0089464C">
        <w:rPr>
          <w:rFonts w:asciiTheme="majorEastAsia" w:eastAsiaTheme="majorEastAsia" w:hAnsiTheme="majorEastAsia" w:hint="eastAsia"/>
          <w:color w:val="000000" w:themeColor="text1"/>
          <w:sz w:val="22"/>
          <w:szCs w:val="22"/>
        </w:rPr>
        <w:t>□地域の各種福祉計画の策定動向と内容を把握し分析している。</w:t>
      </w:r>
    </w:p>
    <w:p w14:paraId="274849A5" w14:textId="77777777" w:rsidR="00BD39A3" w:rsidRPr="0089464C"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14:paraId="1B3E1483" w14:textId="77777777" w:rsidR="00913621" w:rsidRPr="0089464C" w:rsidRDefault="00913621"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89464C">
        <w:rPr>
          <w:rFonts w:asciiTheme="majorEastAsia" w:eastAsiaTheme="majorEastAsia" w:hAnsiTheme="majorEastAsia" w:hint="eastAsia"/>
          <w:color w:val="000000" w:themeColor="text1"/>
          <w:sz w:val="22"/>
          <w:szCs w:val="22"/>
        </w:rPr>
        <w:t>□利用者数・利用者像等、福祉サービスのニーズ、潜在的利用者に関するデータを収集する</w:t>
      </w:r>
      <w:r w:rsidR="00F62266" w:rsidRPr="0089464C">
        <w:rPr>
          <w:rFonts w:asciiTheme="majorEastAsia" w:eastAsiaTheme="majorEastAsia" w:hAnsiTheme="majorEastAsia" w:hint="eastAsia"/>
          <w:color w:val="000000" w:themeColor="text1"/>
          <w:sz w:val="22"/>
          <w:szCs w:val="22"/>
        </w:rPr>
        <w:t>など</w:t>
      </w:r>
      <w:r w:rsidRPr="0089464C">
        <w:rPr>
          <w:rFonts w:asciiTheme="majorEastAsia" w:eastAsiaTheme="majorEastAsia" w:hAnsiTheme="majorEastAsia" w:hint="eastAsia"/>
          <w:color w:val="000000" w:themeColor="text1"/>
          <w:sz w:val="22"/>
          <w:szCs w:val="22"/>
        </w:rPr>
        <w:t>、法人（</w:t>
      </w:r>
      <w:r w:rsidR="008F532B" w:rsidRPr="0089464C">
        <w:rPr>
          <w:rFonts w:asciiTheme="majorEastAsia" w:eastAsiaTheme="majorEastAsia" w:hAnsiTheme="majorEastAsia" w:hint="eastAsia"/>
          <w:color w:val="000000" w:themeColor="text1"/>
          <w:sz w:val="22"/>
          <w:szCs w:val="22"/>
        </w:rPr>
        <w:t>福祉施設・事業所</w:t>
      </w:r>
      <w:r w:rsidRPr="0089464C">
        <w:rPr>
          <w:rFonts w:asciiTheme="majorEastAsia" w:eastAsiaTheme="majorEastAsia" w:hAnsiTheme="majorEastAsia" w:hint="eastAsia"/>
          <w:color w:val="000000" w:themeColor="text1"/>
          <w:sz w:val="22"/>
          <w:szCs w:val="22"/>
        </w:rPr>
        <w:t>）が位置する地域での特徴・変化等の経営環境や課題を把握し</w:t>
      </w:r>
      <w:r w:rsidR="008D6431" w:rsidRPr="0089464C">
        <w:rPr>
          <w:rFonts w:asciiTheme="majorEastAsia" w:eastAsiaTheme="majorEastAsia" w:hAnsiTheme="majorEastAsia" w:hint="eastAsia"/>
          <w:color w:val="000000" w:themeColor="text1"/>
          <w:sz w:val="22"/>
          <w:szCs w:val="22"/>
        </w:rPr>
        <w:t>分析し</w:t>
      </w:r>
      <w:r w:rsidRPr="0089464C">
        <w:rPr>
          <w:rFonts w:asciiTheme="majorEastAsia" w:eastAsiaTheme="majorEastAsia" w:hAnsiTheme="majorEastAsia" w:hint="eastAsia"/>
          <w:color w:val="000000" w:themeColor="text1"/>
          <w:sz w:val="22"/>
          <w:szCs w:val="22"/>
        </w:rPr>
        <w:t>ている。</w:t>
      </w:r>
    </w:p>
    <w:p w14:paraId="37A5A9B3" w14:textId="77777777" w:rsidR="00BD39A3" w:rsidRPr="0089464C"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14:paraId="696C1623" w14:textId="77777777" w:rsidR="00913621" w:rsidRPr="0089464C" w:rsidRDefault="00913621"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89464C">
        <w:rPr>
          <w:rFonts w:asciiTheme="majorEastAsia" w:eastAsiaTheme="majorEastAsia" w:hAnsiTheme="majorEastAsia" w:hint="eastAsia"/>
          <w:color w:val="000000" w:themeColor="text1"/>
          <w:sz w:val="22"/>
          <w:szCs w:val="22"/>
        </w:rPr>
        <w:t>□定期的に</w:t>
      </w:r>
      <w:r w:rsidR="001C6534" w:rsidRPr="0089464C">
        <w:rPr>
          <w:rFonts w:asciiTheme="majorEastAsia" w:eastAsiaTheme="majorEastAsia" w:hAnsiTheme="majorEastAsia" w:hint="eastAsia"/>
          <w:color w:val="000000" w:themeColor="text1"/>
          <w:sz w:val="22"/>
          <w:szCs w:val="22"/>
        </w:rPr>
        <w:t>福祉</w:t>
      </w:r>
      <w:r w:rsidRPr="0089464C">
        <w:rPr>
          <w:rFonts w:asciiTheme="majorEastAsia" w:eastAsiaTheme="majorEastAsia" w:hAnsiTheme="majorEastAsia" w:hint="eastAsia"/>
          <w:color w:val="000000" w:themeColor="text1"/>
          <w:sz w:val="22"/>
          <w:szCs w:val="22"/>
        </w:rPr>
        <w:t>サービスのコスト分析や</w:t>
      </w:r>
      <w:r w:rsidR="001C6534" w:rsidRPr="0089464C">
        <w:rPr>
          <w:rFonts w:asciiTheme="majorEastAsia" w:eastAsiaTheme="majorEastAsia" w:hAnsiTheme="majorEastAsia" w:hint="eastAsia"/>
          <w:color w:val="000000" w:themeColor="text1"/>
          <w:sz w:val="22"/>
          <w:szCs w:val="22"/>
        </w:rPr>
        <w:t>福祉</w:t>
      </w:r>
      <w:r w:rsidRPr="0089464C">
        <w:rPr>
          <w:rFonts w:asciiTheme="majorEastAsia" w:eastAsiaTheme="majorEastAsia" w:hAnsiTheme="majorEastAsia" w:hint="eastAsia"/>
          <w:color w:val="000000" w:themeColor="text1"/>
          <w:sz w:val="22"/>
          <w:szCs w:val="22"/>
        </w:rPr>
        <w:t>サービス利用者の推移、利用率等の分析を行っている。</w:t>
      </w:r>
    </w:p>
    <w:p w14:paraId="729A1BF2" w14:textId="77777777" w:rsidR="00E94E6F" w:rsidRPr="0089464C" w:rsidRDefault="00E94E6F" w:rsidP="003772B1">
      <w:pPr>
        <w:wordWrap w:val="0"/>
        <w:autoSpaceDE w:val="0"/>
        <w:autoSpaceDN w:val="0"/>
        <w:snapToGrid w:val="0"/>
        <w:rPr>
          <w:rFonts w:asciiTheme="majorEastAsia" w:eastAsiaTheme="majorEastAsia" w:hAnsiTheme="majorEastAsia"/>
          <w:color w:val="000000" w:themeColor="text1"/>
          <w:sz w:val="22"/>
          <w:szCs w:val="22"/>
        </w:rPr>
      </w:pPr>
    </w:p>
    <w:p w14:paraId="1D2F0DF3" w14:textId="77777777" w:rsidR="003B182F" w:rsidRPr="0089464C" w:rsidRDefault="003B182F" w:rsidP="003772B1">
      <w:pPr>
        <w:wordWrap w:val="0"/>
        <w:autoSpaceDE w:val="0"/>
        <w:autoSpaceDN w:val="0"/>
        <w:snapToGrid w:val="0"/>
        <w:rPr>
          <w:rFonts w:asciiTheme="majorEastAsia" w:eastAsiaTheme="majorEastAsia" w:hAnsiTheme="majorEastAsia"/>
          <w:color w:val="000000" w:themeColor="text1"/>
          <w:sz w:val="22"/>
          <w:szCs w:val="22"/>
        </w:rPr>
      </w:pPr>
    </w:p>
    <w:p w14:paraId="3136E0A5" w14:textId="77777777" w:rsidR="0009547A" w:rsidRPr="0089464C" w:rsidRDefault="0009547A" w:rsidP="009C31BB">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bdr w:val="single" w:sz="4" w:space="0" w:color="auto" w:frame="1"/>
        </w:rPr>
      </w:pPr>
      <w:r w:rsidRPr="0089464C">
        <w:rPr>
          <w:rFonts w:asciiTheme="majorEastAsia" w:eastAsiaTheme="majorEastAsia" w:hAnsiTheme="majorEastAsia" w:hint="eastAsia"/>
          <w:color w:val="000000" w:themeColor="text1"/>
          <w:sz w:val="22"/>
          <w:bdr w:val="single" w:sz="4" w:space="0" w:color="auto" w:frame="1"/>
        </w:rPr>
        <w:t>評価基準の考え方と</w:t>
      </w:r>
      <w:r w:rsidR="00E94E6F" w:rsidRPr="0089464C">
        <w:rPr>
          <w:rFonts w:asciiTheme="majorEastAsia" w:eastAsiaTheme="majorEastAsia" w:hAnsiTheme="majorEastAsia" w:hint="eastAsia"/>
          <w:color w:val="000000" w:themeColor="text1"/>
          <w:sz w:val="22"/>
          <w:bdr w:val="single" w:sz="4" w:space="0" w:color="auto" w:frame="1"/>
        </w:rPr>
        <w:t>評価の留意点</w:t>
      </w:r>
    </w:p>
    <w:p w14:paraId="2154EAB7" w14:textId="77777777" w:rsidR="0009547A" w:rsidRPr="0089464C" w:rsidRDefault="0009547A" w:rsidP="00642B46">
      <w:pPr>
        <w:ind w:left="207" w:hangingChars="100" w:hanging="207"/>
        <w:outlineLvl w:val="0"/>
        <w:rPr>
          <w:rFonts w:asciiTheme="majorEastAsia" w:eastAsiaTheme="majorEastAsia" w:hAnsiTheme="majorEastAsia"/>
          <w:color w:val="000000" w:themeColor="text1"/>
          <w:sz w:val="22"/>
          <w:szCs w:val="22"/>
        </w:rPr>
      </w:pPr>
      <w:r w:rsidRPr="0089464C">
        <w:rPr>
          <w:rFonts w:asciiTheme="majorEastAsia" w:eastAsiaTheme="majorEastAsia" w:hAnsiTheme="majorEastAsia" w:hint="eastAsia"/>
          <w:color w:val="000000" w:themeColor="text1"/>
          <w:sz w:val="22"/>
          <w:szCs w:val="22"/>
        </w:rPr>
        <w:t>（１）目的</w:t>
      </w:r>
    </w:p>
    <w:p w14:paraId="51BD40FA" w14:textId="77777777" w:rsidR="0009547A" w:rsidRPr="0089464C" w:rsidRDefault="0009547A" w:rsidP="00642B46">
      <w:pPr>
        <w:ind w:leftChars="100" w:left="404" w:hangingChars="100" w:hanging="207"/>
        <w:rPr>
          <w:rFonts w:asciiTheme="majorEastAsia" w:eastAsiaTheme="majorEastAsia" w:hAnsiTheme="majorEastAsia"/>
          <w:color w:val="000000" w:themeColor="text1"/>
          <w:sz w:val="22"/>
          <w:szCs w:val="22"/>
        </w:rPr>
      </w:pPr>
      <w:r w:rsidRPr="0089464C">
        <w:rPr>
          <w:rFonts w:asciiTheme="majorEastAsia" w:eastAsiaTheme="majorEastAsia" w:hAnsiTheme="majorEastAsia" w:hint="eastAsia"/>
          <w:color w:val="000000" w:themeColor="text1"/>
          <w:sz w:val="22"/>
          <w:szCs w:val="22"/>
        </w:rPr>
        <w:t>○本評価基準では、事業経営の基本として、事業経営をとりまく環境と法人（</w:t>
      </w:r>
      <w:r w:rsidR="008F532B" w:rsidRPr="0089464C">
        <w:rPr>
          <w:rFonts w:asciiTheme="majorEastAsia" w:eastAsiaTheme="majorEastAsia" w:hAnsiTheme="majorEastAsia" w:hint="eastAsia"/>
          <w:color w:val="000000" w:themeColor="text1"/>
          <w:sz w:val="22"/>
          <w:szCs w:val="22"/>
        </w:rPr>
        <w:t>福祉施設・事業所</w:t>
      </w:r>
      <w:r w:rsidRPr="0089464C">
        <w:rPr>
          <w:rFonts w:asciiTheme="majorEastAsia" w:eastAsiaTheme="majorEastAsia" w:hAnsiTheme="majorEastAsia" w:hint="eastAsia"/>
          <w:color w:val="000000" w:themeColor="text1"/>
          <w:sz w:val="22"/>
          <w:szCs w:val="22"/>
        </w:rPr>
        <w:t>）の経営環境が適切に把握・分析されているかを評価します。</w:t>
      </w:r>
    </w:p>
    <w:p w14:paraId="64729022" w14:textId="77777777" w:rsidR="0009547A" w:rsidRPr="0089464C" w:rsidRDefault="0009547A" w:rsidP="0009547A">
      <w:pPr>
        <w:rPr>
          <w:rFonts w:asciiTheme="majorEastAsia" w:eastAsiaTheme="majorEastAsia" w:hAnsiTheme="majorEastAsia"/>
          <w:color w:val="000000" w:themeColor="text1"/>
          <w:sz w:val="22"/>
          <w:szCs w:val="22"/>
        </w:rPr>
      </w:pPr>
    </w:p>
    <w:p w14:paraId="1A1055F9" w14:textId="77777777" w:rsidR="0009547A" w:rsidRPr="0089464C" w:rsidRDefault="0009547A" w:rsidP="00FB38C4">
      <w:pPr>
        <w:outlineLvl w:val="0"/>
        <w:rPr>
          <w:rFonts w:asciiTheme="majorEastAsia" w:eastAsiaTheme="majorEastAsia" w:hAnsiTheme="majorEastAsia"/>
          <w:color w:val="000000" w:themeColor="text1"/>
          <w:sz w:val="22"/>
          <w:szCs w:val="22"/>
        </w:rPr>
      </w:pPr>
      <w:r w:rsidRPr="0089464C">
        <w:rPr>
          <w:rFonts w:asciiTheme="majorEastAsia" w:eastAsiaTheme="majorEastAsia" w:hAnsiTheme="majorEastAsia" w:hint="eastAsia"/>
          <w:color w:val="000000" w:themeColor="text1"/>
          <w:sz w:val="22"/>
          <w:szCs w:val="22"/>
        </w:rPr>
        <w:t>（２）趣旨・解説</w:t>
      </w:r>
    </w:p>
    <w:p w14:paraId="7FBF0154" w14:textId="77777777" w:rsidR="00A44B02" w:rsidRPr="0089464C" w:rsidRDefault="00395BB5" w:rsidP="00642B46">
      <w:pPr>
        <w:tabs>
          <w:tab w:val="left" w:pos="1414"/>
        </w:tabs>
        <w:ind w:leftChars="100" w:left="404" w:hangingChars="100" w:hanging="207"/>
        <w:rPr>
          <w:rFonts w:asciiTheme="majorEastAsia" w:eastAsiaTheme="majorEastAsia" w:hAnsiTheme="majorEastAsia"/>
          <w:color w:val="000000" w:themeColor="text1"/>
          <w:sz w:val="22"/>
          <w:szCs w:val="22"/>
        </w:rPr>
      </w:pPr>
      <w:r w:rsidRPr="0089464C">
        <w:rPr>
          <w:rFonts w:asciiTheme="majorEastAsia" w:eastAsiaTheme="majorEastAsia" w:hAnsiTheme="majorEastAsia" w:hint="eastAsia"/>
          <w:color w:val="000000" w:themeColor="text1"/>
          <w:sz w:val="22"/>
          <w:szCs w:val="22"/>
        </w:rPr>
        <w:t>○</w:t>
      </w:r>
      <w:r w:rsidR="008F532B" w:rsidRPr="0089464C">
        <w:rPr>
          <w:rFonts w:asciiTheme="majorEastAsia" w:eastAsiaTheme="majorEastAsia" w:hAnsiTheme="majorEastAsia" w:hint="eastAsia"/>
          <w:color w:val="000000" w:themeColor="text1"/>
          <w:sz w:val="22"/>
          <w:szCs w:val="22"/>
        </w:rPr>
        <w:t>福祉施設・事業所</w:t>
      </w:r>
      <w:r w:rsidR="007C2A22" w:rsidRPr="0089464C">
        <w:rPr>
          <w:rFonts w:asciiTheme="majorEastAsia" w:eastAsiaTheme="majorEastAsia" w:hAnsiTheme="majorEastAsia" w:hint="eastAsia"/>
          <w:color w:val="000000" w:themeColor="text1"/>
          <w:sz w:val="22"/>
          <w:szCs w:val="22"/>
        </w:rPr>
        <w:t>においては、</w:t>
      </w:r>
      <w:r w:rsidR="00F417FF" w:rsidRPr="0089464C">
        <w:rPr>
          <w:rFonts w:asciiTheme="majorEastAsia" w:eastAsiaTheme="majorEastAsia" w:hAnsiTheme="majorEastAsia" w:hint="eastAsia"/>
          <w:color w:val="000000" w:themeColor="text1"/>
          <w:sz w:val="22"/>
          <w:szCs w:val="22"/>
        </w:rPr>
        <w:t>事業の将来性や継続性を見通しながら、利用者に良質かつ安心・安全な福祉サービスの提供に努めることが求められます。</w:t>
      </w:r>
    </w:p>
    <w:p w14:paraId="5DA2E57B" w14:textId="77777777" w:rsidR="00A44B02" w:rsidRPr="0089464C" w:rsidRDefault="00A44B02" w:rsidP="00642B46">
      <w:pPr>
        <w:tabs>
          <w:tab w:val="left" w:pos="1414"/>
        </w:tabs>
        <w:ind w:leftChars="100" w:left="404" w:hangingChars="100" w:hanging="207"/>
        <w:rPr>
          <w:rFonts w:asciiTheme="majorEastAsia" w:eastAsiaTheme="majorEastAsia" w:hAnsiTheme="majorEastAsia"/>
          <w:color w:val="000000" w:themeColor="text1"/>
          <w:sz w:val="22"/>
          <w:szCs w:val="22"/>
        </w:rPr>
      </w:pPr>
    </w:p>
    <w:p w14:paraId="4D4A8429" w14:textId="77777777" w:rsidR="00A44B02" w:rsidRPr="0089464C" w:rsidRDefault="00F417FF" w:rsidP="00642B46">
      <w:pPr>
        <w:tabs>
          <w:tab w:val="left" w:pos="1414"/>
        </w:tabs>
        <w:ind w:leftChars="100" w:left="404" w:hangingChars="100" w:hanging="207"/>
        <w:rPr>
          <w:rFonts w:asciiTheme="majorEastAsia" w:eastAsiaTheme="majorEastAsia" w:hAnsiTheme="majorEastAsia"/>
          <w:color w:val="000000" w:themeColor="text1"/>
          <w:sz w:val="22"/>
          <w:szCs w:val="22"/>
        </w:rPr>
      </w:pPr>
      <w:r w:rsidRPr="0089464C">
        <w:rPr>
          <w:rFonts w:asciiTheme="majorEastAsia" w:eastAsiaTheme="majorEastAsia" w:hAnsiTheme="majorEastAsia" w:hint="eastAsia"/>
          <w:color w:val="000000" w:themeColor="text1"/>
          <w:sz w:val="22"/>
          <w:szCs w:val="22"/>
        </w:rPr>
        <w:t>○社会福祉事業全体の動向、</w:t>
      </w:r>
      <w:r w:rsidR="008F532B" w:rsidRPr="0089464C">
        <w:rPr>
          <w:rFonts w:asciiTheme="majorEastAsia" w:eastAsiaTheme="majorEastAsia" w:hAnsiTheme="majorEastAsia" w:hint="eastAsia"/>
          <w:color w:val="000000" w:themeColor="text1"/>
          <w:sz w:val="22"/>
          <w:szCs w:val="22"/>
        </w:rPr>
        <w:t>福祉施設・事業所</w:t>
      </w:r>
      <w:r w:rsidRPr="0089464C">
        <w:rPr>
          <w:rFonts w:asciiTheme="majorEastAsia" w:eastAsiaTheme="majorEastAsia" w:hAnsiTheme="majorEastAsia" w:hint="eastAsia"/>
          <w:color w:val="000000" w:themeColor="text1"/>
          <w:sz w:val="22"/>
          <w:szCs w:val="22"/>
        </w:rPr>
        <w:t>が位置する地域での福祉に対する需要の動向、利用者数・利用者像の変化、福祉サービスのニーズ、潜在的利用者に関するデータ等は、事業経営を長期的視野に立って進めていくためには欠かすことのできない情報となります。</w:t>
      </w:r>
    </w:p>
    <w:p w14:paraId="3EBD08FD" w14:textId="77777777" w:rsidR="00A44B02" w:rsidRPr="0089464C" w:rsidRDefault="00A44B02" w:rsidP="00642B46">
      <w:pPr>
        <w:tabs>
          <w:tab w:val="left" w:pos="1414"/>
        </w:tabs>
        <w:ind w:leftChars="100" w:left="404" w:hangingChars="100" w:hanging="207"/>
        <w:rPr>
          <w:rFonts w:asciiTheme="majorEastAsia" w:eastAsiaTheme="majorEastAsia" w:hAnsiTheme="majorEastAsia"/>
          <w:color w:val="000000" w:themeColor="text1"/>
          <w:sz w:val="22"/>
          <w:szCs w:val="22"/>
        </w:rPr>
      </w:pPr>
    </w:p>
    <w:p w14:paraId="750EA18E" w14:textId="18D373E1" w:rsidR="00F417FF" w:rsidRPr="0089464C" w:rsidRDefault="00F417FF" w:rsidP="00642B46">
      <w:pPr>
        <w:tabs>
          <w:tab w:val="left" w:pos="1414"/>
        </w:tabs>
        <w:ind w:leftChars="100" w:left="404" w:hangingChars="100" w:hanging="207"/>
        <w:rPr>
          <w:rFonts w:asciiTheme="majorEastAsia" w:eastAsiaTheme="majorEastAsia" w:hAnsiTheme="majorEastAsia"/>
          <w:color w:val="000000" w:themeColor="text1"/>
          <w:sz w:val="22"/>
          <w:szCs w:val="22"/>
        </w:rPr>
      </w:pPr>
      <w:r w:rsidRPr="0089464C">
        <w:rPr>
          <w:rFonts w:asciiTheme="majorEastAsia" w:eastAsiaTheme="majorEastAsia" w:hAnsiTheme="majorEastAsia" w:hint="eastAsia"/>
          <w:color w:val="000000" w:themeColor="text1"/>
          <w:sz w:val="22"/>
          <w:szCs w:val="22"/>
        </w:rPr>
        <w:t>○</w:t>
      </w:r>
      <w:r w:rsidR="008F532B" w:rsidRPr="0089464C">
        <w:rPr>
          <w:rFonts w:asciiTheme="majorEastAsia" w:eastAsiaTheme="majorEastAsia" w:hAnsiTheme="majorEastAsia" w:hint="eastAsia"/>
          <w:color w:val="000000" w:themeColor="text1"/>
          <w:sz w:val="22"/>
          <w:szCs w:val="22"/>
        </w:rPr>
        <w:t>福祉施設・事業所</w:t>
      </w:r>
      <w:r w:rsidRPr="0089464C">
        <w:rPr>
          <w:rFonts w:asciiTheme="majorEastAsia" w:eastAsiaTheme="majorEastAsia" w:hAnsiTheme="majorEastAsia" w:hint="eastAsia"/>
          <w:color w:val="000000" w:themeColor="text1"/>
          <w:sz w:val="22"/>
          <w:szCs w:val="22"/>
        </w:rPr>
        <w:t>の経営状況について定期的に分析しておくことも、事業経営の安定性や将来展望を描くうえで欠かせません。</w:t>
      </w:r>
      <w:r w:rsidR="00A5636E" w:rsidRPr="0089464C">
        <w:rPr>
          <w:rFonts w:asciiTheme="majorEastAsia" w:eastAsiaTheme="majorEastAsia" w:hAnsiTheme="majorEastAsia" w:hint="eastAsia"/>
          <w:color w:val="000000" w:themeColor="text1"/>
          <w:sz w:val="22"/>
          <w:szCs w:val="22"/>
        </w:rPr>
        <w:t>実施する福祉サービスの内容や、組織体制や設備の整備、職員体制、人材育成、財務状況等の現状分析を適切に行うことが求められます。</w:t>
      </w:r>
    </w:p>
    <w:p w14:paraId="4D58C802" w14:textId="77777777" w:rsidR="00642B46" w:rsidRDefault="00642B46" w:rsidP="00297DDF">
      <w:pPr>
        <w:tabs>
          <w:tab w:val="left" w:pos="1414"/>
        </w:tabs>
        <w:rPr>
          <w:rFonts w:asciiTheme="majorEastAsia" w:eastAsiaTheme="majorEastAsia" w:hAnsiTheme="majorEastAsia"/>
          <w:color w:val="000000" w:themeColor="text1"/>
          <w:sz w:val="22"/>
          <w:szCs w:val="22"/>
        </w:rPr>
      </w:pPr>
    </w:p>
    <w:p w14:paraId="61FDE5A4" w14:textId="77777777" w:rsidR="00297DDF" w:rsidRDefault="00297DDF" w:rsidP="00297DDF">
      <w:pPr>
        <w:tabs>
          <w:tab w:val="left" w:pos="1414"/>
        </w:tabs>
        <w:rPr>
          <w:rFonts w:asciiTheme="majorEastAsia" w:eastAsiaTheme="majorEastAsia" w:hAnsiTheme="majorEastAsia"/>
          <w:color w:val="000000" w:themeColor="text1"/>
          <w:sz w:val="22"/>
          <w:szCs w:val="22"/>
        </w:rPr>
      </w:pPr>
    </w:p>
    <w:p w14:paraId="645FBA83" w14:textId="77777777" w:rsidR="00297DDF" w:rsidRDefault="00297DDF" w:rsidP="00297DDF">
      <w:pPr>
        <w:tabs>
          <w:tab w:val="left" w:pos="1414"/>
        </w:tabs>
        <w:rPr>
          <w:rFonts w:asciiTheme="majorEastAsia" w:eastAsiaTheme="majorEastAsia" w:hAnsiTheme="majorEastAsia"/>
          <w:color w:val="000000" w:themeColor="text1"/>
          <w:sz w:val="22"/>
          <w:szCs w:val="22"/>
        </w:rPr>
      </w:pPr>
    </w:p>
    <w:p w14:paraId="4783300C" w14:textId="77777777" w:rsidR="00297DDF" w:rsidRPr="0089464C" w:rsidRDefault="00297DDF" w:rsidP="00297DDF">
      <w:pPr>
        <w:tabs>
          <w:tab w:val="left" w:pos="1414"/>
        </w:tabs>
        <w:rPr>
          <w:rFonts w:asciiTheme="majorEastAsia" w:eastAsiaTheme="majorEastAsia" w:hAnsiTheme="majorEastAsia"/>
          <w:color w:val="000000" w:themeColor="text1"/>
          <w:sz w:val="22"/>
          <w:szCs w:val="22"/>
        </w:rPr>
      </w:pPr>
    </w:p>
    <w:p w14:paraId="0ED70AE3" w14:textId="77777777" w:rsidR="0009547A" w:rsidRPr="0089464C" w:rsidRDefault="0009547A" w:rsidP="00FB38C4">
      <w:pPr>
        <w:outlineLvl w:val="0"/>
        <w:rPr>
          <w:rFonts w:asciiTheme="majorEastAsia" w:eastAsiaTheme="majorEastAsia" w:hAnsiTheme="majorEastAsia"/>
          <w:color w:val="000000" w:themeColor="text1"/>
          <w:sz w:val="22"/>
          <w:szCs w:val="22"/>
        </w:rPr>
      </w:pPr>
      <w:r w:rsidRPr="0089464C">
        <w:rPr>
          <w:rFonts w:asciiTheme="majorEastAsia" w:eastAsiaTheme="majorEastAsia" w:hAnsiTheme="majorEastAsia" w:hint="eastAsia"/>
          <w:color w:val="000000" w:themeColor="text1"/>
          <w:sz w:val="22"/>
          <w:szCs w:val="22"/>
        </w:rPr>
        <w:lastRenderedPageBreak/>
        <w:t>（３）評価の留意点</w:t>
      </w:r>
    </w:p>
    <w:p w14:paraId="6AC967BA" w14:textId="77777777" w:rsidR="00A5636E" w:rsidRDefault="00A5636E" w:rsidP="00642B46">
      <w:pPr>
        <w:ind w:leftChars="100" w:left="404" w:hangingChars="100" w:hanging="207"/>
        <w:rPr>
          <w:rFonts w:asciiTheme="majorEastAsia" w:eastAsiaTheme="majorEastAsia" w:hAnsiTheme="majorEastAsia"/>
          <w:color w:val="000000" w:themeColor="text1"/>
          <w:sz w:val="22"/>
          <w:szCs w:val="22"/>
        </w:rPr>
      </w:pPr>
      <w:r w:rsidRPr="0089464C">
        <w:rPr>
          <w:rFonts w:asciiTheme="majorEastAsia" w:eastAsiaTheme="majorEastAsia" w:hAnsiTheme="majorEastAsia" w:hint="eastAsia"/>
          <w:color w:val="000000" w:themeColor="text1"/>
          <w:sz w:val="22"/>
          <w:szCs w:val="22"/>
        </w:rPr>
        <w:t>○評価方法は、訪問調査において外的な動向を把握するための方策・取組と実際に把握している状況、また</w:t>
      </w:r>
      <w:r w:rsidR="008F532B" w:rsidRPr="0089464C">
        <w:rPr>
          <w:rFonts w:asciiTheme="majorEastAsia" w:eastAsiaTheme="majorEastAsia" w:hAnsiTheme="majorEastAsia" w:hint="eastAsia"/>
          <w:color w:val="000000" w:themeColor="text1"/>
          <w:sz w:val="22"/>
          <w:szCs w:val="22"/>
        </w:rPr>
        <w:t>福祉施設・事業所</w:t>
      </w:r>
      <w:r w:rsidRPr="0089464C">
        <w:rPr>
          <w:rFonts w:asciiTheme="majorEastAsia" w:eastAsiaTheme="majorEastAsia" w:hAnsiTheme="majorEastAsia" w:hint="eastAsia"/>
          <w:color w:val="000000" w:themeColor="text1"/>
          <w:sz w:val="22"/>
          <w:szCs w:val="22"/>
        </w:rPr>
        <w:t>における経営状況の分析</w:t>
      </w:r>
      <w:r w:rsidR="006D4728" w:rsidRPr="0089464C">
        <w:rPr>
          <w:rFonts w:asciiTheme="majorEastAsia" w:eastAsiaTheme="majorEastAsia" w:hAnsiTheme="majorEastAsia" w:hint="eastAsia"/>
          <w:color w:val="000000" w:themeColor="text1"/>
          <w:sz w:val="22"/>
          <w:szCs w:val="22"/>
        </w:rPr>
        <w:t>状況</w:t>
      </w:r>
      <w:r w:rsidRPr="0089464C">
        <w:rPr>
          <w:rFonts w:asciiTheme="majorEastAsia" w:eastAsiaTheme="majorEastAsia" w:hAnsiTheme="majorEastAsia" w:hint="eastAsia"/>
          <w:color w:val="000000" w:themeColor="text1"/>
          <w:sz w:val="22"/>
          <w:szCs w:val="22"/>
        </w:rPr>
        <w:t>について、具体的な資料等を確認します。</w:t>
      </w:r>
    </w:p>
    <w:p w14:paraId="4B9D2C6D" w14:textId="77777777" w:rsidR="00642B46" w:rsidRPr="0089464C" w:rsidRDefault="00642B46" w:rsidP="00642B46">
      <w:pPr>
        <w:ind w:leftChars="100" w:left="404" w:hangingChars="100" w:hanging="207"/>
        <w:rPr>
          <w:rFonts w:asciiTheme="majorEastAsia" w:eastAsiaTheme="majorEastAsia" w:hAnsiTheme="majorEastAsia"/>
          <w:color w:val="000000" w:themeColor="text1"/>
          <w:sz w:val="22"/>
          <w:szCs w:val="22"/>
        </w:rPr>
      </w:pPr>
    </w:p>
    <w:p w14:paraId="67BE3420" w14:textId="28C5FA52" w:rsidR="008C6E2E" w:rsidRPr="0089464C" w:rsidRDefault="008C6E2E" w:rsidP="00642B46">
      <w:pPr>
        <w:ind w:leftChars="100" w:left="404" w:hangingChars="100" w:hanging="207"/>
        <w:rPr>
          <w:rFonts w:asciiTheme="majorEastAsia" w:eastAsiaTheme="majorEastAsia" w:hAnsiTheme="majorEastAsia"/>
          <w:color w:val="000000" w:themeColor="text1"/>
          <w:sz w:val="22"/>
          <w:szCs w:val="22"/>
        </w:rPr>
      </w:pPr>
      <w:r w:rsidRPr="0089464C">
        <w:rPr>
          <w:rFonts w:asciiTheme="majorEastAsia" w:eastAsiaTheme="majorEastAsia" w:hAnsiTheme="majorEastAsia" w:hint="eastAsia"/>
          <w:color w:val="000000" w:themeColor="text1"/>
          <w:sz w:val="22"/>
          <w:szCs w:val="22"/>
        </w:rPr>
        <w:t>○公立施設については、管理者に与えられた職掌の範囲を考慮した</w:t>
      </w:r>
      <w:r w:rsidR="008F532B" w:rsidRPr="0089464C">
        <w:rPr>
          <w:rFonts w:asciiTheme="majorEastAsia" w:eastAsiaTheme="majorEastAsia" w:hAnsiTheme="majorEastAsia" w:hint="eastAsia"/>
          <w:color w:val="000000" w:themeColor="text1"/>
          <w:sz w:val="22"/>
          <w:szCs w:val="22"/>
        </w:rPr>
        <w:t>うえで</w:t>
      </w:r>
      <w:r w:rsidRPr="0089464C">
        <w:rPr>
          <w:rFonts w:asciiTheme="majorEastAsia" w:eastAsiaTheme="majorEastAsia" w:hAnsiTheme="majorEastAsia" w:hint="eastAsia"/>
          <w:color w:val="000000" w:themeColor="text1"/>
          <w:sz w:val="22"/>
          <w:szCs w:val="22"/>
        </w:rPr>
        <w:t>、本評価基準の基本的考え方に</w:t>
      </w:r>
      <w:r w:rsidR="00F62266" w:rsidRPr="0089464C">
        <w:rPr>
          <w:rFonts w:asciiTheme="majorEastAsia" w:eastAsiaTheme="majorEastAsia" w:hAnsiTheme="majorEastAsia" w:hint="eastAsia"/>
          <w:color w:val="000000" w:themeColor="text1"/>
          <w:sz w:val="22"/>
          <w:szCs w:val="22"/>
        </w:rPr>
        <w:t>そった</w:t>
      </w:r>
      <w:r w:rsidRPr="0089464C">
        <w:rPr>
          <w:rFonts w:asciiTheme="majorEastAsia" w:eastAsiaTheme="majorEastAsia" w:hAnsiTheme="majorEastAsia" w:hint="eastAsia"/>
          <w:color w:val="000000" w:themeColor="text1"/>
          <w:sz w:val="22"/>
          <w:szCs w:val="22"/>
        </w:rPr>
        <w:t>具体的な取組を評価します。</w:t>
      </w:r>
    </w:p>
    <w:p w14:paraId="06E2AA5D" w14:textId="77777777" w:rsidR="00492F9D" w:rsidRPr="0089464C" w:rsidRDefault="00492F9D" w:rsidP="00642B46">
      <w:pPr>
        <w:ind w:leftChars="100" w:left="404" w:hangingChars="100" w:hanging="207"/>
        <w:rPr>
          <w:rFonts w:asciiTheme="majorEastAsia" w:eastAsiaTheme="majorEastAsia" w:hAnsiTheme="majorEastAsia"/>
          <w:color w:val="000000" w:themeColor="text1"/>
          <w:sz w:val="22"/>
          <w:szCs w:val="22"/>
        </w:rPr>
      </w:pPr>
    </w:p>
    <w:p w14:paraId="40AE5321" w14:textId="3D52E757" w:rsidR="00A5636E" w:rsidRPr="0089464C" w:rsidRDefault="00A5636E" w:rsidP="00642B46">
      <w:pPr>
        <w:ind w:leftChars="100" w:left="404" w:hangingChars="100" w:hanging="207"/>
        <w:rPr>
          <w:rFonts w:asciiTheme="majorEastAsia" w:eastAsiaTheme="majorEastAsia" w:hAnsiTheme="majorEastAsia"/>
          <w:color w:val="000000" w:themeColor="text1"/>
          <w:sz w:val="22"/>
          <w:szCs w:val="22"/>
          <w:u w:val="single"/>
        </w:rPr>
      </w:pPr>
      <w:r w:rsidRPr="0089464C">
        <w:rPr>
          <w:rFonts w:asciiTheme="majorEastAsia" w:eastAsiaTheme="majorEastAsia" w:hAnsiTheme="majorEastAsia" w:hint="eastAsia"/>
          <w:color w:val="000000" w:themeColor="text1"/>
          <w:sz w:val="22"/>
          <w:szCs w:val="22"/>
        </w:rPr>
        <w:t>○事業経営をとりまく環境と経営状況を把握する目的は、環境変化に適切に対応した事業経営の維持や改善にあります。そこで、把握された情報やデータが、中・長期計画や各年度の事業計画に反映されていることが必要で</w:t>
      </w:r>
      <w:r w:rsidR="00F03430" w:rsidRPr="0089464C">
        <w:rPr>
          <w:rFonts w:asciiTheme="majorEastAsia" w:eastAsiaTheme="majorEastAsia" w:hAnsiTheme="majorEastAsia" w:hint="eastAsia"/>
          <w:color w:val="000000" w:themeColor="text1"/>
          <w:sz w:val="22"/>
          <w:szCs w:val="22"/>
        </w:rPr>
        <w:t>す。</w:t>
      </w:r>
      <w:r w:rsidRPr="0089464C">
        <w:rPr>
          <w:rFonts w:asciiTheme="majorEastAsia" w:eastAsiaTheme="majorEastAsia" w:hAnsiTheme="majorEastAsia" w:hint="eastAsia"/>
          <w:color w:val="000000" w:themeColor="text1"/>
          <w:sz w:val="22"/>
          <w:szCs w:val="22"/>
        </w:rPr>
        <w:t>各計画に情報やデータが反映されなければ、その目的は達成され</w:t>
      </w:r>
      <w:r w:rsidR="005A33CD" w:rsidRPr="0089464C">
        <w:rPr>
          <w:rFonts w:asciiTheme="majorEastAsia" w:eastAsiaTheme="majorEastAsia" w:hAnsiTheme="majorEastAsia" w:hint="eastAsia"/>
          <w:color w:val="000000" w:themeColor="text1"/>
          <w:sz w:val="22"/>
          <w:szCs w:val="22"/>
        </w:rPr>
        <w:t>ません</w:t>
      </w:r>
      <w:r w:rsidRPr="0089464C">
        <w:rPr>
          <w:rFonts w:asciiTheme="majorEastAsia" w:eastAsiaTheme="majorEastAsia" w:hAnsiTheme="majorEastAsia" w:hint="eastAsia"/>
          <w:color w:val="000000" w:themeColor="text1"/>
          <w:sz w:val="22"/>
          <w:szCs w:val="22"/>
        </w:rPr>
        <w:t>。これらについては、</w:t>
      </w:r>
      <w:r w:rsidR="00907CFA" w:rsidRPr="0089464C">
        <w:rPr>
          <w:rFonts w:asciiTheme="majorEastAsia" w:eastAsiaTheme="majorEastAsia" w:hAnsiTheme="majorEastAsia" w:hint="eastAsia"/>
          <w:color w:val="000000" w:themeColor="text1"/>
          <w:sz w:val="22"/>
          <w:szCs w:val="22"/>
        </w:rPr>
        <w:t>「</w:t>
      </w:r>
      <w:r w:rsidR="00EF6932" w:rsidRPr="0012015B">
        <w:rPr>
          <w:rFonts w:asciiTheme="majorEastAsia" w:eastAsiaTheme="majorEastAsia" w:hAnsiTheme="majorEastAsia" w:hint="eastAsia"/>
          <w:sz w:val="22"/>
          <w:szCs w:val="22"/>
          <w:bdr w:val="single" w:sz="4" w:space="0" w:color="auto"/>
        </w:rPr>
        <w:t>４</w:t>
      </w:r>
      <w:r w:rsidRPr="0089464C">
        <w:rPr>
          <w:rFonts w:asciiTheme="majorEastAsia" w:eastAsiaTheme="majorEastAsia" w:hAnsiTheme="majorEastAsia" w:hint="eastAsia"/>
          <w:color w:val="000000" w:themeColor="text1"/>
          <w:sz w:val="22"/>
          <w:szCs w:val="22"/>
        </w:rPr>
        <w:t>Ⅰ-３-(１)-①</w:t>
      </w:r>
      <w:r w:rsidR="00907CFA" w:rsidRPr="0089464C">
        <w:rPr>
          <w:rFonts w:asciiTheme="majorEastAsia" w:eastAsiaTheme="majorEastAsia" w:hAnsiTheme="majorEastAsia" w:hint="eastAsia"/>
          <w:color w:val="000000" w:themeColor="text1"/>
          <w:sz w:val="22"/>
          <w:szCs w:val="22"/>
        </w:rPr>
        <w:t xml:space="preserve">　中・長期的なビジョンを明確にした計画が策定されている。」</w:t>
      </w:r>
      <w:r w:rsidRPr="0089464C">
        <w:rPr>
          <w:rFonts w:asciiTheme="majorEastAsia" w:eastAsiaTheme="majorEastAsia" w:hAnsiTheme="majorEastAsia" w:hint="eastAsia"/>
          <w:color w:val="000000" w:themeColor="text1"/>
          <w:sz w:val="22"/>
          <w:szCs w:val="22"/>
        </w:rPr>
        <w:t>で評価します。</w:t>
      </w:r>
    </w:p>
    <w:p w14:paraId="7AB7EC4E" w14:textId="77777777" w:rsidR="00A5636E" w:rsidRDefault="00A5636E" w:rsidP="0009547A">
      <w:pPr>
        <w:rPr>
          <w:rFonts w:ascii="ＭＳ Ｐゴシック" w:eastAsia="ＭＳ Ｐゴシック" w:hAnsi="ＭＳ Ｐゴシック"/>
          <w:color w:val="000000" w:themeColor="text1"/>
          <w:sz w:val="22"/>
          <w:szCs w:val="22"/>
        </w:rPr>
      </w:pPr>
    </w:p>
    <w:p w14:paraId="7CF16BEF" w14:textId="77777777" w:rsidR="00005E34" w:rsidRPr="00E9579C" w:rsidRDefault="00005E34" w:rsidP="0009547A">
      <w:pPr>
        <w:rPr>
          <w:rFonts w:ascii="ＭＳ Ｐゴシック" w:eastAsia="ＭＳ Ｐゴシック" w:hAnsi="ＭＳ Ｐゴシック"/>
          <w:color w:val="000000" w:themeColor="text1"/>
          <w:sz w:val="22"/>
          <w:szCs w:val="22"/>
        </w:rPr>
      </w:pPr>
    </w:p>
    <w:p w14:paraId="54C6BCEA" w14:textId="77777777" w:rsidR="00050DB9" w:rsidRPr="00E9579C" w:rsidRDefault="00050DB9" w:rsidP="00642B46">
      <w:pPr>
        <w:wordWrap w:val="0"/>
        <w:autoSpaceDE w:val="0"/>
        <w:autoSpaceDN w:val="0"/>
        <w:snapToGrid w:val="0"/>
        <w:ind w:firstLineChars="100" w:firstLine="197"/>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050DB9" w:rsidRPr="00E9579C" w14:paraId="46E57081" w14:textId="77777777" w:rsidTr="00050DB9">
        <w:tc>
          <w:tcPr>
            <w:tcW w:w="1418" w:type="dxa"/>
            <w:tcBorders>
              <w:top w:val="single" w:sz="4" w:space="0" w:color="auto"/>
              <w:left w:val="single" w:sz="4" w:space="0" w:color="auto"/>
              <w:bottom w:val="single" w:sz="4" w:space="0" w:color="auto"/>
              <w:right w:val="single" w:sz="4" w:space="0" w:color="auto"/>
            </w:tcBorders>
            <w:hideMark/>
          </w:tcPr>
          <w:p w14:paraId="674A380B" w14:textId="77777777" w:rsidR="00050DB9" w:rsidRPr="00E9579C" w:rsidRDefault="00050DB9" w:rsidP="00050DB9">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2554F270" w14:textId="158D8262"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bidi="en-US"/>
              </w:rPr>
            </w:pPr>
            <w:r w:rsidRPr="00E9579C">
              <w:rPr>
                <w:rFonts w:ascii="ＭＳ Ｐゴシック" w:eastAsia="ＭＳ Ｐゴシック" w:hAnsi="ＭＳ Ｐゴシック" w:hint="eastAsia"/>
              </w:rPr>
              <w:t>判断の理由・具体的な取組</w:t>
            </w:r>
          </w:p>
        </w:tc>
      </w:tr>
      <w:tr w:rsidR="00050DB9" w:rsidRPr="00E9579C" w14:paraId="643A467A" w14:textId="77777777" w:rsidTr="00050DB9">
        <w:trPr>
          <w:trHeight w:val="651"/>
        </w:trPr>
        <w:tc>
          <w:tcPr>
            <w:tcW w:w="1418" w:type="dxa"/>
            <w:tcBorders>
              <w:top w:val="single" w:sz="4" w:space="0" w:color="auto"/>
              <w:left w:val="single" w:sz="4" w:space="0" w:color="auto"/>
              <w:bottom w:val="single" w:sz="4" w:space="0" w:color="auto"/>
              <w:right w:val="single" w:sz="4" w:space="0" w:color="auto"/>
            </w:tcBorders>
          </w:tcPr>
          <w:p w14:paraId="6B19D915" w14:textId="77777777"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59A9DAC3" w14:textId="77777777" w:rsidR="00050DB9" w:rsidRPr="00E9579C" w:rsidRDefault="00050DB9" w:rsidP="00050DB9">
            <w:pPr>
              <w:rPr>
                <w:rFonts w:ascii="ＭＳ Ｐゴシック" w:eastAsia="ＭＳ Ｐゴシック" w:hAnsi="ＭＳ Ｐゴシック"/>
                <w:lang w:bidi="en-US"/>
              </w:rPr>
            </w:pPr>
          </w:p>
        </w:tc>
      </w:tr>
      <w:tr w:rsidR="00050DB9" w:rsidRPr="00E9579C" w14:paraId="179797D9" w14:textId="77777777" w:rsidTr="00050DB9">
        <w:trPr>
          <w:trHeight w:val="678"/>
        </w:trPr>
        <w:tc>
          <w:tcPr>
            <w:tcW w:w="1418" w:type="dxa"/>
            <w:tcBorders>
              <w:top w:val="single" w:sz="4" w:space="0" w:color="auto"/>
              <w:left w:val="single" w:sz="4" w:space="0" w:color="auto"/>
              <w:bottom w:val="single" w:sz="4" w:space="0" w:color="auto"/>
              <w:right w:val="single" w:sz="4" w:space="0" w:color="auto"/>
            </w:tcBorders>
            <w:hideMark/>
          </w:tcPr>
          <w:p w14:paraId="2AAE95C8" w14:textId="77777777"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14:paraId="06B4DCDF" w14:textId="77777777"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p>
          <w:p w14:paraId="638A07DD" w14:textId="77777777"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415C939C" w14:textId="77777777"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2DA920F2" w14:textId="77777777" w:rsidR="00050DB9" w:rsidRPr="00E9579C" w:rsidRDefault="00050DB9" w:rsidP="00050DB9">
      <w:pPr>
        <w:spacing w:after="14" w:line="259" w:lineRule="auto"/>
        <w:rPr>
          <w:rFonts w:ascii="ＭＳ Ｐゴシック" w:eastAsia="ＭＳ Ｐゴシック" w:hAnsi="ＭＳ Ｐゴシック"/>
        </w:rPr>
      </w:pPr>
    </w:p>
    <w:p w14:paraId="4C61B7D5" w14:textId="77777777" w:rsidR="00C53F3D" w:rsidRPr="00E9579C" w:rsidRDefault="00C53F3D" w:rsidP="00913621">
      <w:pPr>
        <w:wordWrap w:val="0"/>
        <w:autoSpaceDE w:val="0"/>
        <w:autoSpaceDN w:val="0"/>
        <w:snapToGrid w:val="0"/>
        <w:rPr>
          <w:rFonts w:ascii="ＭＳ Ｐゴシック" w:eastAsia="ＭＳ Ｐゴシック" w:hAnsi="ＭＳ Ｐゴシック"/>
          <w:color w:val="000000" w:themeColor="text1"/>
          <w:sz w:val="22"/>
          <w:szCs w:val="22"/>
        </w:rPr>
      </w:pPr>
    </w:p>
    <w:p w14:paraId="5BD65100" w14:textId="77777777" w:rsidR="00DA451C" w:rsidRPr="00E9579C" w:rsidRDefault="00913621" w:rsidP="00913621">
      <w:pPr>
        <w:wordWrap w:val="0"/>
        <w:autoSpaceDE w:val="0"/>
        <w:autoSpaceDN w:val="0"/>
        <w:snapToGrid w:val="0"/>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color w:val="000000" w:themeColor="text1"/>
          <w:sz w:val="22"/>
          <w:szCs w:val="22"/>
        </w:rPr>
        <w:br w:type="page"/>
      </w:r>
    </w:p>
    <w:p w14:paraId="47EE590C" w14:textId="77777777" w:rsidR="00913621" w:rsidRPr="00642B46" w:rsidRDefault="00D6758A" w:rsidP="00913621">
      <w:pPr>
        <w:wordWrap w:val="0"/>
        <w:autoSpaceDE w:val="0"/>
        <w:autoSpaceDN w:val="0"/>
        <w:snapToGrid w:val="0"/>
        <w:rPr>
          <w:rFonts w:asciiTheme="majorEastAsia" w:eastAsiaTheme="majorEastAsia" w:hAnsiTheme="majorEastAsia"/>
          <w:color w:val="000000" w:themeColor="text1"/>
          <w:sz w:val="22"/>
          <w:szCs w:val="22"/>
          <w:u w:val="single"/>
        </w:rPr>
      </w:pPr>
      <w:r w:rsidRPr="00642B46">
        <w:rPr>
          <w:rFonts w:asciiTheme="majorEastAsia" w:eastAsiaTheme="majorEastAsia" w:hAnsiTheme="majorEastAsia" w:hint="eastAsia"/>
          <w:color w:val="000000" w:themeColor="text1"/>
          <w:sz w:val="22"/>
          <w:szCs w:val="22"/>
          <w:u w:val="single"/>
          <w:bdr w:val="single" w:sz="4" w:space="0" w:color="auto"/>
        </w:rPr>
        <w:lastRenderedPageBreak/>
        <w:t>3</w:t>
      </w:r>
      <w:r w:rsidRPr="00642B46">
        <w:rPr>
          <w:rFonts w:asciiTheme="majorEastAsia" w:eastAsiaTheme="majorEastAsia" w:hAnsiTheme="majorEastAsia" w:hint="eastAsia"/>
          <w:color w:val="000000" w:themeColor="text1"/>
          <w:sz w:val="22"/>
          <w:szCs w:val="22"/>
          <w:u w:val="single"/>
        </w:rPr>
        <w:t xml:space="preserve">　</w:t>
      </w:r>
      <w:r w:rsidR="008D6431" w:rsidRPr="00642B46">
        <w:rPr>
          <w:rFonts w:asciiTheme="majorEastAsia" w:eastAsiaTheme="majorEastAsia" w:hAnsiTheme="majorEastAsia" w:hint="eastAsia"/>
          <w:color w:val="000000" w:themeColor="text1"/>
          <w:sz w:val="22"/>
          <w:szCs w:val="22"/>
          <w:u w:val="single"/>
        </w:rPr>
        <w:t>Ⅰ</w:t>
      </w:r>
      <w:r w:rsidR="00913621" w:rsidRPr="00642B46">
        <w:rPr>
          <w:rFonts w:asciiTheme="majorEastAsia" w:eastAsiaTheme="majorEastAsia" w:hAnsiTheme="majorEastAsia" w:hint="eastAsia"/>
          <w:color w:val="000000" w:themeColor="text1"/>
          <w:sz w:val="22"/>
          <w:szCs w:val="22"/>
          <w:u w:val="single"/>
        </w:rPr>
        <w:t>-</w:t>
      </w:r>
      <w:r w:rsidR="008D6431" w:rsidRPr="00642B46">
        <w:rPr>
          <w:rFonts w:asciiTheme="majorEastAsia" w:eastAsiaTheme="majorEastAsia" w:hAnsiTheme="majorEastAsia" w:hint="eastAsia"/>
          <w:color w:val="000000" w:themeColor="text1"/>
          <w:sz w:val="22"/>
          <w:szCs w:val="22"/>
          <w:u w:val="single"/>
        </w:rPr>
        <w:t>２</w:t>
      </w:r>
      <w:r w:rsidR="00913621" w:rsidRPr="00642B46">
        <w:rPr>
          <w:rFonts w:asciiTheme="majorEastAsia" w:eastAsiaTheme="majorEastAsia" w:hAnsiTheme="majorEastAsia" w:hint="eastAsia"/>
          <w:color w:val="000000" w:themeColor="text1"/>
          <w:sz w:val="22"/>
          <w:szCs w:val="22"/>
          <w:u w:val="single"/>
        </w:rPr>
        <w:t xml:space="preserve">-(１)-②　</w:t>
      </w:r>
      <w:r w:rsidR="00F62266" w:rsidRPr="00642B46">
        <w:rPr>
          <w:rFonts w:asciiTheme="majorEastAsia" w:eastAsiaTheme="majorEastAsia" w:hAnsiTheme="majorEastAsia" w:hint="eastAsia"/>
          <w:color w:val="000000" w:themeColor="text1"/>
          <w:sz w:val="22"/>
          <w:szCs w:val="22"/>
          <w:u w:val="single"/>
        </w:rPr>
        <w:t>経営課題を明確に</w:t>
      </w:r>
      <w:r w:rsidR="001C6534" w:rsidRPr="00642B46">
        <w:rPr>
          <w:rFonts w:asciiTheme="majorEastAsia" w:eastAsiaTheme="majorEastAsia" w:hAnsiTheme="majorEastAsia" w:hint="eastAsia"/>
          <w:color w:val="000000" w:themeColor="text1"/>
          <w:sz w:val="22"/>
          <w:szCs w:val="22"/>
          <w:u w:val="single"/>
        </w:rPr>
        <w:t>し、具体的な</w:t>
      </w:r>
      <w:r w:rsidR="008D6431" w:rsidRPr="00642B46">
        <w:rPr>
          <w:rFonts w:asciiTheme="majorEastAsia" w:eastAsiaTheme="majorEastAsia" w:hAnsiTheme="majorEastAsia" w:hint="eastAsia"/>
          <w:color w:val="000000" w:themeColor="text1"/>
          <w:sz w:val="22"/>
          <w:szCs w:val="22"/>
          <w:u w:val="single"/>
        </w:rPr>
        <w:t>取り組みを進めている</w:t>
      </w:r>
      <w:r w:rsidR="00913621" w:rsidRPr="00642B46">
        <w:rPr>
          <w:rFonts w:asciiTheme="majorEastAsia" w:eastAsiaTheme="majorEastAsia" w:hAnsiTheme="majorEastAsia" w:hint="eastAsia"/>
          <w:color w:val="000000" w:themeColor="text1"/>
          <w:sz w:val="22"/>
          <w:szCs w:val="22"/>
          <w:u w:val="single"/>
        </w:rPr>
        <w:t>。</w:t>
      </w:r>
    </w:p>
    <w:p w14:paraId="1DDAF85B" w14:textId="77777777" w:rsidR="00913621" w:rsidRPr="00E9579C" w:rsidRDefault="00913621" w:rsidP="00913621">
      <w:pPr>
        <w:wordWrap w:val="0"/>
        <w:autoSpaceDE w:val="0"/>
        <w:autoSpaceDN w:val="0"/>
        <w:snapToGrid w:val="0"/>
        <w:rPr>
          <w:rFonts w:ascii="ＭＳ Ｐゴシック" w:eastAsia="ＭＳ Ｐゴシック" w:hAnsi="ＭＳ Ｐゴシック"/>
          <w:color w:val="000000" w:themeColor="text1"/>
          <w:sz w:val="22"/>
          <w:szCs w:val="22"/>
        </w:rPr>
      </w:pPr>
    </w:p>
    <w:tbl>
      <w:tblPr>
        <w:tblW w:w="912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126"/>
      </w:tblGrid>
      <w:tr w:rsidR="00913621" w:rsidRPr="00E9579C" w14:paraId="4B1DC4F1" w14:textId="77777777" w:rsidTr="00642B46">
        <w:trPr>
          <w:trHeight w:val="2081"/>
          <w:jc w:val="center"/>
        </w:trPr>
        <w:tc>
          <w:tcPr>
            <w:tcW w:w="9126" w:type="dxa"/>
          </w:tcPr>
          <w:p w14:paraId="74766A1C" w14:textId="77777777" w:rsidR="00913621" w:rsidRPr="00642B46" w:rsidRDefault="00913621" w:rsidP="00642B46">
            <w:pPr>
              <w:autoSpaceDE w:val="0"/>
              <w:autoSpaceDN w:val="0"/>
              <w:snapToGrid w:val="0"/>
              <w:ind w:left="414" w:hangingChars="200" w:hanging="414"/>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【判断基準】</w:t>
            </w:r>
          </w:p>
          <w:p w14:paraId="7DD1B711" w14:textId="77777777" w:rsidR="00395BB5" w:rsidRPr="00642B46" w:rsidRDefault="00395BB5"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716913F7" w14:textId="77777777" w:rsidR="00913621" w:rsidRPr="00642B46" w:rsidRDefault="00913621"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ａ）</w:t>
            </w:r>
            <w:r w:rsidR="008D6431" w:rsidRPr="00642B46">
              <w:rPr>
                <w:rFonts w:asciiTheme="majorEastAsia" w:eastAsiaTheme="majorEastAsia" w:hAnsiTheme="majorEastAsia" w:hint="eastAsia"/>
                <w:color w:val="000000" w:themeColor="text1"/>
                <w:sz w:val="22"/>
                <w:szCs w:val="22"/>
              </w:rPr>
              <w:t>経営環境と経営状況の把握・分析にもとづき</w:t>
            </w:r>
            <w:r w:rsidR="00F62266" w:rsidRPr="00642B46">
              <w:rPr>
                <w:rFonts w:asciiTheme="majorEastAsia" w:eastAsiaTheme="majorEastAsia" w:hAnsiTheme="majorEastAsia" w:hint="eastAsia"/>
                <w:color w:val="000000" w:themeColor="text1"/>
                <w:sz w:val="22"/>
                <w:szCs w:val="22"/>
              </w:rPr>
              <w:t>経営課題を明確に</w:t>
            </w:r>
            <w:r w:rsidR="00EA3A65" w:rsidRPr="00642B46">
              <w:rPr>
                <w:rFonts w:asciiTheme="majorEastAsia" w:eastAsiaTheme="majorEastAsia" w:hAnsiTheme="majorEastAsia" w:hint="eastAsia"/>
                <w:color w:val="000000" w:themeColor="text1"/>
                <w:sz w:val="22"/>
                <w:szCs w:val="22"/>
              </w:rPr>
              <w:t>し、</w:t>
            </w:r>
            <w:r w:rsidR="008D6431" w:rsidRPr="00642B46">
              <w:rPr>
                <w:rFonts w:asciiTheme="majorEastAsia" w:eastAsiaTheme="majorEastAsia" w:hAnsiTheme="majorEastAsia" w:hint="eastAsia"/>
                <w:color w:val="000000" w:themeColor="text1"/>
                <w:sz w:val="22"/>
                <w:szCs w:val="22"/>
              </w:rPr>
              <w:t>具体的な取組を進めている</w:t>
            </w:r>
            <w:r w:rsidRPr="00642B46">
              <w:rPr>
                <w:rFonts w:asciiTheme="majorEastAsia" w:eastAsiaTheme="majorEastAsia" w:hAnsiTheme="majorEastAsia" w:hint="eastAsia"/>
                <w:color w:val="000000" w:themeColor="text1"/>
                <w:sz w:val="22"/>
                <w:szCs w:val="22"/>
              </w:rPr>
              <w:t>。</w:t>
            </w:r>
          </w:p>
          <w:p w14:paraId="672FD042" w14:textId="77777777" w:rsidR="00913621" w:rsidRPr="00642B46" w:rsidRDefault="00913621"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3055529D" w14:textId="77777777" w:rsidR="00913621" w:rsidRPr="00642B46" w:rsidRDefault="00913621"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ｂ）</w:t>
            </w:r>
            <w:r w:rsidR="008D6431" w:rsidRPr="00642B46">
              <w:rPr>
                <w:rFonts w:asciiTheme="majorEastAsia" w:eastAsiaTheme="majorEastAsia" w:hAnsiTheme="majorEastAsia" w:hint="eastAsia"/>
                <w:color w:val="000000" w:themeColor="text1"/>
                <w:sz w:val="22"/>
                <w:szCs w:val="22"/>
              </w:rPr>
              <w:t>経営環境と経営状況の把握・分析にもとづき、取組を進めているが十分でない</w:t>
            </w:r>
            <w:r w:rsidRPr="00642B46">
              <w:rPr>
                <w:rFonts w:asciiTheme="majorEastAsia" w:eastAsiaTheme="majorEastAsia" w:hAnsiTheme="majorEastAsia" w:hint="eastAsia"/>
                <w:color w:val="000000" w:themeColor="text1"/>
                <w:sz w:val="22"/>
                <w:szCs w:val="22"/>
              </w:rPr>
              <w:t>。</w:t>
            </w:r>
          </w:p>
          <w:p w14:paraId="544F1452" w14:textId="77777777" w:rsidR="00913621" w:rsidRPr="00642B46" w:rsidRDefault="00913621"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78CB6BF9" w14:textId="77777777" w:rsidR="00395BB5" w:rsidRPr="00642B46" w:rsidRDefault="008D6431"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ｃ）経営環境と経営状況の把握・分析にもとづく取組が行われていない。</w:t>
            </w:r>
          </w:p>
          <w:p w14:paraId="2EFA15A9" w14:textId="77777777" w:rsidR="003B182F" w:rsidRPr="00642B46" w:rsidRDefault="003B182F"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14:paraId="50193581" w14:textId="77777777" w:rsidR="00913621" w:rsidRPr="00E9579C" w:rsidRDefault="00913621" w:rsidP="00642B46">
      <w:pPr>
        <w:wordWrap w:val="0"/>
        <w:autoSpaceDE w:val="0"/>
        <w:autoSpaceDN w:val="0"/>
        <w:snapToGrid w:val="0"/>
        <w:ind w:left="207" w:hangingChars="100" w:hanging="207"/>
        <w:rPr>
          <w:rFonts w:ascii="ＭＳ Ｐゴシック" w:eastAsia="ＭＳ Ｐゴシック" w:hAnsi="ＭＳ Ｐゴシック"/>
          <w:color w:val="000000" w:themeColor="text1"/>
          <w:sz w:val="22"/>
          <w:szCs w:val="22"/>
          <w:bdr w:val="single" w:sz="4" w:space="0" w:color="auto" w:frame="1"/>
        </w:rPr>
      </w:pPr>
    </w:p>
    <w:p w14:paraId="72267B8A" w14:textId="77777777" w:rsidR="003B182F" w:rsidRPr="00E9579C" w:rsidRDefault="003B182F" w:rsidP="00642B46">
      <w:pPr>
        <w:wordWrap w:val="0"/>
        <w:autoSpaceDE w:val="0"/>
        <w:autoSpaceDN w:val="0"/>
        <w:snapToGrid w:val="0"/>
        <w:ind w:left="207" w:hangingChars="100" w:hanging="207"/>
        <w:rPr>
          <w:rFonts w:ascii="ＭＳ Ｐゴシック" w:eastAsia="ＭＳ Ｐゴシック" w:hAnsi="ＭＳ Ｐゴシック"/>
          <w:color w:val="000000" w:themeColor="text1"/>
          <w:sz w:val="22"/>
          <w:szCs w:val="22"/>
          <w:bdr w:val="single" w:sz="4" w:space="0" w:color="auto" w:frame="1"/>
        </w:rPr>
      </w:pPr>
    </w:p>
    <w:p w14:paraId="495E49A1" w14:textId="77777777" w:rsidR="00913621" w:rsidRPr="00642B46" w:rsidRDefault="00913621" w:rsidP="009C31BB">
      <w:pPr>
        <w:wordWrap w:val="0"/>
        <w:autoSpaceDE w:val="0"/>
        <w:autoSpaceDN w:val="0"/>
        <w:snapToGrid w:val="0"/>
        <w:spacing w:beforeLines="50" w:before="154" w:afterLines="50" w:after="154"/>
        <w:ind w:left="207" w:hangingChars="100" w:hanging="207"/>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bdr w:val="single" w:sz="4" w:space="0" w:color="auto"/>
        </w:rPr>
        <w:t>評価の着眼点</w:t>
      </w:r>
    </w:p>
    <w:p w14:paraId="413B7FED" w14:textId="77777777" w:rsidR="00FA4524" w:rsidRPr="00642B46" w:rsidRDefault="00FA4524" w:rsidP="00642B46">
      <w:pPr>
        <w:wordWrap w:val="0"/>
        <w:autoSpaceDE w:val="0"/>
        <w:autoSpaceDN w:val="0"/>
        <w:snapToGrid w:val="0"/>
        <w:spacing w:line="250" w:lineRule="exact"/>
        <w:ind w:left="207" w:hangingChars="100" w:hanging="207"/>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w:t>
      </w:r>
      <w:r w:rsidR="005A33CD" w:rsidRPr="00642B46">
        <w:rPr>
          <w:rFonts w:asciiTheme="majorEastAsia" w:eastAsiaTheme="majorEastAsia" w:hAnsiTheme="majorEastAsia" w:hint="eastAsia"/>
          <w:color w:val="000000" w:themeColor="text1"/>
          <w:sz w:val="22"/>
          <w:szCs w:val="22"/>
        </w:rPr>
        <w:t>経営環境や実施する福祉サービスの内容</w:t>
      </w:r>
      <w:r w:rsidRPr="00642B46">
        <w:rPr>
          <w:rFonts w:asciiTheme="majorEastAsia" w:eastAsiaTheme="majorEastAsia" w:hAnsiTheme="majorEastAsia" w:hint="eastAsia"/>
          <w:color w:val="000000" w:themeColor="text1"/>
          <w:sz w:val="22"/>
          <w:szCs w:val="22"/>
        </w:rPr>
        <w:t>、組織体制や設備の整備、職員体制、人材育成</w:t>
      </w:r>
      <w:r w:rsidR="001A3ACC" w:rsidRPr="00642B46">
        <w:rPr>
          <w:rFonts w:asciiTheme="majorEastAsia" w:eastAsiaTheme="majorEastAsia" w:hAnsiTheme="majorEastAsia" w:hint="eastAsia"/>
          <w:color w:val="000000" w:themeColor="text1"/>
          <w:sz w:val="22"/>
          <w:szCs w:val="22"/>
        </w:rPr>
        <w:t>、財務状況</w:t>
      </w:r>
      <w:r w:rsidRPr="00642B46">
        <w:rPr>
          <w:rFonts w:asciiTheme="majorEastAsia" w:eastAsiaTheme="majorEastAsia" w:hAnsiTheme="majorEastAsia" w:hint="eastAsia"/>
          <w:color w:val="000000" w:themeColor="text1"/>
          <w:sz w:val="22"/>
          <w:szCs w:val="22"/>
        </w:rPr>
        <w:t>等の現状分析にもとづき、具体的な課題や問題点を明らかにしている。</w:t>
      </w:r>
    </w:p>
    <w:p w14:paraId="22A78A28" w14:textId="77777777" w:rsidR="00E94E6F" w:rsidRPr="00642B46" w:rsidRDefault="00E94E6F" w:rsidP="00642B46">
      <w:pPr>
        <w:wordWrap w:val="0"/>
        <w:autoSpaceDE w:val="0"/>
        <w:autoSpaceDN w:val="0"/>
        <w:snapToGrid w:val="0"/>
        <w:spacing w:line="250" w:lineRule="exact"/>
        <w:ind w:left="207" w:hangingChars="100" w:hanging="207"/>
        <w:rPr>
          <w:rFonts w:asciiTheme="majorEastAsia" w:eastAsiaTheme="majorEastAsia" w:hAnsiTheme="majorEastAsia"/>
          <w:color w:val="000000" w:themeColor="text1"/>
          <w:sz w:val="22"/>
          <w:szCs w:val="22"/>
        </w:rPr>
      </w:pPr>
    </w:p>
    <w:p w14:paraId="106BD8F5" w14:textId="77777777" w:rsidR="001C6534" w:rsidRPr="00642B46" w:rsidRDefault="001C6534" w:rsidP="00BD39A3">
      <w:pPr>
        <w:wordWrap w:val="0"/>
        <w:autoSpaceDE w:val="0"/>
        <w:autoSpaceDN w:val="0"/>
        <w:snapToGrid w:val="0"/>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□経営状況や改善すべき課題について、役員（理事・監事</w:t>
      </w:r>
      <w:r w:rsidR="005A33CD" w:rsidRPr="00642B46">
        <w:rPr>
          <w:rFonts w:asciiTheme="majorEastAsia" w:eastAsiaTheme="majorEastAsia" w:hAnsiTheme="majorEastAsia" w:hint="eastAsia"/>
          <w:color w:val="000000" w:themeColor="text1"/>
          <w:sz w:val="22"/>
          <w:szCs w:val="22"/>
        </w:rPr>
        <w:t>等</w:t>
      </w:r>
      <w:r w:rsidRPr="00642B46">
        <w:rPr>
          <w:rFonts w:asciiTheme="majorEastAsia" w:eastAsiaTheme="majorEastAsia" w:hAnsiTheme="majorEastAsia" w:hint="eastAsia"/>
          <w:color w:val="000000" w:themeColor="text1"/>
          <w:sz w:val="22"/>
          <w:szCs w:val="22"/>
        </w:rPr>
        <w:t>）間での共有がなされている。</w:t>
      </w:r>
    </w:p>
    <w:p w14:paraId="146ED9DE" w14:textId="77777777" w:rsidR="00E94E6F" w:rsidRPr="00642B46" w:rsidRDefault="00E94E6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7BA8C939" w14:textId="77777777" w:rsidR="001C6534" w:rsidRPr="00642B46" w:rsidRDefault="001C6534" w:rsidP="00BD39A3">
      <w:pPr>
        <w:wordWrap w:val="0"/>
        <w:autoSpaceDE w:val="0"/>
        <w:autoSpaceDN w:val="0"/>
        <w:snapToGrid w:val="0"/>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□経営状況や改善すべき課題について、職員に周知している。</w:t>
      </w:r>
    </w:p>
    <w:p w14:paraId="153C9D06" w14:textId="77777777" w:rsidR="00E94E6F" w:rsidRPr="00642B46" w:rsidRDefault="00E94E6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5160B8D5" w14:textId="77777777" w:rsidR="00913621" w:rsidRPr="00642B46" w:rsidRDefault="00EA3A65" w:rsidP="00BD39A3">
      <w:pPr>
        <w:wordWrap w:val="0"/>
        <w:autoSpaceDE w:val="0"/>
        <w:autoSpaceDN w:val="0"/>
        <w:snapToGrid w:val="0"/>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□経営課題</w:t>
      </w:r>
      <w:r w:rsidR="001C6534" w:rsidRPr="00642B46">
        <w:rPr>
          <w:rFonts w:asciiTheme="majorEastAsia" w:eastAsiaTheme="majorEastAsia" w:hAnsiTheme="majorEastAsia" w:hint="eastAsia"/>
          <w:color w:val="000000" w:themeColor="text1"/>
          <w:sz w:val="22"/>
          <w:szCs w:val="22"/>
        </w:rPr>
        <w:t>の</w:t>
      </w:r>
      <w:r w:rsidRPr="00642B46">
        <w:rPr>
          <w:rFonts w:asciiTheme="majorEastAsia" w:eastAsiaTheme="majorEastAsia" w:hAnsiTheme="majorEastAsia" w:hint="eastAsia"/>
          <w:color w:val="000000" w:themeColor="text1"/>
          <w:sz w:val="22"/>
          <w:szCs w:val="22"/>
        </w:rPr>
        <w:t>解決・改善に向けて</w:t>
      </w:r>
      <w:r w:rsidR="001C6534" w:rsidRPr="00642B46">
        <w:rPr>
          <w:rFonts w:asciiTheme="majorEastAsia" w:eastAsiaTheme="majorEastAsia" w:hAnsiTheme="majorEastAsia" w:hint="eastAsia"/>
          <w:color w:val="000000" w:themeColor="text1"/>
          <w:sz w:val="22"/>
          <w:szCs w:val="22"/>
        </w:rPr>
        <w:t>具体的な取組が進められている。</w:t>
      </w:r>
    </w:p>
    <w:p w14:paraId="069FB26D" w14:textId="77777777" w:rsidR="007244DE" w:rsidRPr="00642B46" w:rsidRDefault="007244DE" w:rsidP="003772B1">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14:paraId="378CBA6B" w14:textId="77777777" w:rsidR="003B182F" w:rsidRPr="00642B46" w:rsidRDefault="003B182F" w:rsidP="003772B1">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14:paraId="2CD864E7" w14:textId="77777777" w:rsidR="00E94E6F" w:rsidRPr="00642B46" w:rsidRDefault="00E94E6F" w:rsidP="009C31BB">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642B46">
        <w:rPr>
          <w:rFonts w:asciiTheme="majorEastAsia" w:eastAsiaTheme="majorEastAsia" w:hAnsiTheme="majorEastAsia" w:hint="eastAsia"/>
          <w:color w:val="000000" w:themeColor="text1"/>
          <w:sz w:val="22"/>
          <w:szCs w:val="22"/>
          <w:bdr w:val="single" w:sz="4" w:space="0" w:color="auto" w:frame="1"/>
        </w:rPr>
        <w:t>評価基準の考え方と評価の留意点</w:t>
      </w:r>
    </w:p>
    <w:p w14:paraId="04A3B715" w14:textId="77777777" w:rsidR="00E94E6F" w:rsidRPr="00642B46" w:rsidRDefault="00E94E6F" w:rsidP="00642B46">
      <w:pPr>
        <w:ind w:left="207" w:hangingChars="100" w:hanging="207"/>
        <w:outlineLvl w:val="0"/>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（１）目的</w:t>
      </w:r>
    </w:p>
    <w:p w14:paraId="17B346D8" w14:textId="77777777" w:rsidR="00E94E6F" w:rsidRPr="00642B46" w:rsidRDefault="00E94E6F" w:rsidP="00642B46">
      <w:pPr>
        <w:ind w:leftChars="100" w:left="404" w:hangingChars="100" w:hanging="207"/>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○本評価基準では、事業経営</w:t>
      </w:r>
      <w:r w:rsidR="00F62266" w:rsidRPr="00642B46">
        <w:rPr>
          <w:rFonts w:asciiTheme="majorEastAsia" w:eastAsiaTheme="majorEastAsia" w:hAnsiTheme="majorEastAsia" w:hint="eastAsia"/>
          <w:color w:val="000000" w:themeColor="text1"/>
          <w:sz w:val="22"/>
          <w:szCs w:val="22"/>
        </w:rPr>
        <w:t>をとりまく環境と経営状況の把握・分析にもとづき、経営課題を明確に</w:t>
      </w:r>
      <w:r w:rsidRPr="00642B46">
        <w:rPr>
          <w:rFonts w:asciiTheme="majorEastAsia" w:eastAsiaTheme="majorEastAsia" w:hAnsiTheme="majorEastAsia" w:hint="eastAsia"/>
          <w:color w:val="000000" w:themeColor="text1"/>
          <w:sz w:val="22"/>
          <w:szCs w:val="22"/>
        </w:rPr>
        <w:t>し、具体的な取組が行われているかを評価します。</w:t>
      </w:r>
    </w:p>
    <w:p w14:paraId="53B1985F" w14:textId="77777777" w:rsidR="00E94E6F" w:rsidRPr="00642B46" w:rsidRDefault="00E94E6F" w:rsidP="00642B46">
      <w:pPr>
        <w:ind w:leftChars="100" w:left="404" w:hangingChars="100" w:hanging="207"/>
        <w:rPr>
          <w:rFonts w:asciiTheme="majorEastAsia" w:eastAsiaTheme="majorEastAsia" w:hAnsiTheme="majorEastAsia"/>
          <w:color w:val="000000" w:themeColor="text1"/>
          <w:sz w:val="22"/>
          <w:szCs w:val="22"/>
        </w:rPr>
      </w:pPr>
    </w:p>
    <w:p w14:paraId="5F2F4E6D" w14:textId="77777777" w:rsidR="00E94E6F" w:rsidRPr="00642B46" w:rsidRDefault="00E94E6F" w:rsidP="00FB38C4">
      <w:pPr>
        <w:outlineLvl w:val="0"/>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（２）趣旨・解説</w:t>
      </w:r>
    </w:p>
    <w:p w14:paraId="34E0843D" w14:textId="70CFB726" w:rsidR="00E94E6F" w:rsidRPr="00642B46" w:rsidRDefault="00E94E6F" w:rsidP="00642B46">
      <w:pPr>
        <w:ind w:leftChars="100" w:left="404" w:hangingChars="100" w:hanging="207"/>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w:t>
      </w:r>
      <w:r w:rsidR="00EF6932" w:rsidRPr="0012015B">
        <w:rPr>
          <w:rFonts w:asciiTheme="majorEastAsia" w:eastAsiaTheme="majorEastAsia" w:hAnsiTheme="majorEastAsia" w:hint="eastAsia"/>
          <w:sz w:val="22"/>
          <w:szCs w:val="22"/>
          <w:bdr w:val="single" w:sz="4" w:space="0" w:color="auto"/>
        </w:rPr>
        <w:t>２</w:t>
      </w:r>
      <w:r w:rsidR="006D4728" w:rsidRPr="00642B46">
        <w:rPr>
          <w:rFonts w:asciiTheme="majorEastAsia" w:eastAsiaTheme="majorEastAsia" w:hAnsiTheme="majorEastAsia" w:hint="eastAsia"/>
          <w:color w:val="000000" w:themeColor="text1"/>
          <w:sz w:val="22"/>
          <w:szCs w:val="22"/>
        </w:rPr>
        <w:t>Ⅰ-２-(１)-① 事業経営をとりまく環境と経営状況の把握・分析にもとづき、経営課題を明確にし、改善等に向けた具体的な取組が必要です。</w:t>
      </w:r>
    </w:p>
    <w:p w14:paraId="243DED6E" w14:textId="77777777" w:rsidR="006D4728" w:rsidRPr="00642B46" w:rsidRDefault="006D4728" w:rsidP="00642B46">
      <w:pPr>
        <w:ind w:firstLineChars="100" w:firstLine="207"/>
        <w:rPr>
          <w:rFonts w:asciiTheme="majorEastAsia" w:eastAsiaTheme="majorEastAsia" w:hAnsiTheme="majorEastAsia"/>
          <w:color w:val="000000" w:themeColor="text1"/>
          <w:sz w:val="22"/>
          <w:szCs w:val="22"/>
        </w:rPr>
      </w:pPr>
    </w:p>
    <w:p w14:paraId="76CA638F" w14:textId="77777777" w:rsidR="006D4728" w:rsidRPr="00642B46" w:rsidRDefault="006D4728" w:rsidP="00642B46">
      <w:pPr>
        <w:ind w:leftChars="100" w:left="404" w:hangingChars="100" w:hanging="207"/>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○経営状況の把握・分析は、組織として確立された</w:t>
      </w:r>
      <w:r w:rsidR="008F532B" w:rsidRPr="00642B46">
        <w:rPr>
          <w:rFonts w:asciiTheme="majorEastAsia" w:eastAsiaTheme="majorEastAsia" w:hAnsiTheme="majorEastAsia" w:hint="eastAsia"/>
          <w:color w:val="000000" w:themeColor="text1"/>
          <w:sz w:val="22"/>
          <w:szCs w:val="22"/>
        </w:rPr>
        <w:t>うえで</w:t>
      </w:r>
      <w:r w:rsidRPr="00642B46">
        <w:rPr>
          <w:rFonts w:asciiTheme="majorEastAsia" w:eastAsiaTheme="majorEastAsia" w:hAnsiTheme="majorEastAsia" w:hint="eastAsia"/>
          <w:color w:val="000000" w:themeColor="text1"/>
          <w:sz w:val="22"/>
          <w:szCs w:val="22"/>
        </w:rPr>
        <w:t>実施される必要があります。経営者や管理者が個人的に行っているだけでは、組織としての取組として</w:t>
      </w:r>
      <w:r w:rsidR="008F532B" w:rsidRPr="00642B46">
        <w:rPr>
          <w:rFonts w:asciiTheme="majorEastAsia" w:eastAsiaTheme="majorEastAsia" w:hAnsiTheme="majorEastAsia" w:hint="eastAsia"/>
          <w:color w:val="000000" w:themeColor="text1"/>
          <w:sz w:val="22"/>
          <w:szCs w:val="22"/>
        </w:rPr>
        <w:t>位置づけ</w:t>
      </w:r>
      <w:r w:rsidRPr="00642B46">
        <w:rPr>
          <w:rFonts w:asciiTheme="majorEastAsia" w:eastAsiaTheme="majorEastAsia" w:hAnsiTheme="majorEastAsia" w:hint="eastAsia"/>
          <w:color w:val="000000" w:themeColor="text1"/>
          <w:sz w:val="22"/>
          <w:szCs w:val="22"/>
        </w:rPr>
        <w:t>ることはできません。</w:t>
      </w:r>
    </w:p>
    <w:p w14:paraId="4D5A538B" w14:textId="77777777" w:rsidR="006D4728" w:rsidRPr="00642B46" w:rsidRDefault="006D4728" w:rsidP="00642B46">
      <w:pPr>
        <w:ind w:leftChars="100" w:left="404" w:hangingChars="100" w:hanging="207"/>
        <w:rPr>
          <w:rFonts w:asciiTheme="majorEastAsia" w:eastAsiaTheme="majorEastAsia" w:hAnsiTheme="majorEastAsia"/>
          <w:color w:val="000000" w:themeColor="text1"/>
          <w:sz w:val="22"/>
          <w:szCs w:val="22"/>
        </w:rPr>
      </w:pPr>
    </w:p>
    <w:p w14:paraId="1D43D93C" w14:textId="77777777" w:rsidR="006D4728" w:rsidRPr="00642B46" w:rsidRDefault="006D4728" w:rsidP="00642B46">
      <w:pPr>
        <w:ind w:leftChars="100" w:left="404" w:hangingChars="100" w:hanging="207"/>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○経営状況や経営課題については、役員（理事・監事</w:t>
      </w:r>
      <w:r w:rsidR="005A33CD" w:rsidRPr="00642B46">
        <w:rPr>
          <w:rFonts w:asciiTheme="majorEastAsia" w:eastAsiaTheme="majorEastAsia" w:hAnsiTheme="majorEastAsia" w:hint="eastAsia"/>
          <w:color w:val="000000" w:themeColor="text1"/>
          <w:sz w:val="22"/>
          <w:szCs w:val="22"/>
        </w:rPr>
        <w:t>等）間での共有がなされていることはもと</w:t>
      </w:r>
      <w:r w:rsidRPr="00642B46">
        <w:rPr>
          <w:rFonts w:asciiTheme="majorEastAsia" w:eastAsiaTheme="majorEastAsia" w:hAnsiTheme="majorEastAsia" w:hint="eastAsia"/>
          <w:color w:val="000000" w:themeColor="text1"/>
          <w:sz w:val="22"/>
          <w:szCs w:val="22"/>
        </w:rPr>
        <w:t>より、職員に周知されていることが、経営課題の解決や改善等に向けての前提条件となります。</w:t>
      </w:r>
    </w:p>
    <w:p w14:paraId="4EF18F30" w14:textId="77777777" w:rsidR="00E94E6F" w:rsidRPr="00642B46" w:rsidRDefault="00E94E6F" w:rsidP="00642B46">
      <w:pPr>
        <w:ind w:firstLineChars="100" w:firstLine="207"/>
        <w:rPr>
          <w:rFonts w:asciiTheme="majorEastAsia" w:eastAsiaTheme="majorEastAsia" w:hAnsiTheme="majorEastAsia"/>
          <w:color w:val="000000" w:themeColor="text1"/>
          <w:sz w:val="22"/>
          <w:szCs w:val="22"/>
        </w:rPr>
      </w:pPr>
    </w:p>
    <w:p w14:paraId="240F0DB7" w14:textId="77777777" w:rsidR="00E94E6F" w:rsidRPr="00642B46" w:rsidRDefault="00E94E6F" w:rsidP="00FB38C4">
      <w:pPr>
        <w:outlineLvl w:val="0"/>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（３）評価の留意点</w:t>
      </w:r>
    </w:p>
    <w:p w14:paraId="708DE0D2" w14:textId="77777777" w:rsidR="00400B10" w:rsidRPr="00642B46" w:rsidRDefault="00400B10" w:rsidP="00642B46">
      <w:pPr>
        <w:ind w:leftChars="100" w:left="404" w:hangingChars="100" w:hanging="207"/>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○経営上の課題を解決していくため</w:t>
      </w:r>
      <w:r w:rsidR="00F62266" w:rsidRPr="00642B46">
        <w:rPr>
          <w:rFonts w:asciiTheme="majorEastAsia" w:eastAsiaTheme="majorEastAsia" w:hAnsiTheme="majorEastAsia" w:hint="eastAsia"/>
          <w:color w:val="000000" w:themeColor="text1"/>
          <w:sz w:val="22"/>
          <w:szCs w:val="22"/>
        </w:rPr>
        <w:t>には、職員の意見を聞いたり、職員同士の検討の場を設定したりするなど</w:t>
      </w:r>
      <w:r w:rsidRPr="00642B46">
        <w:rPr>
          <w:rFonts w:asciiTheme="majorEastAsia" w:eastAsiaTheme="majorEastAsia" w:hAnsiTheme="majorEastAsia" w:hint="eastAsia"/>
          <w:color w:val="000000" w:themeColor="text1"/>
          <w:sz w:val="22"/>
          <w:szCs w:val="22"/>
        </w:rPr>
        <w:t>、組織的な取組が必要であるという観点で評価を行います。</w:t>
      </w:r>
    </w:p>
    <w:p w14:paraId="0DF6D31A" w14:textId="77777777" w:rsidR="00400B10" w:rsidRPr="00642B46" w:rsidRDefault="00400B10" w:rsidP="00400B10">
      <w:pPr>
        <w:rPr>
          <w:rFonts w:asciiTheme="majorEastAsia" w:eastAsiaTheme="majorEastAsia" w:hAnsiTheme="majorEastAsia"/>
          <w:color w:val="000000" w:themeColor="text1"/>
          <w:sz w:val="22"/>
          <w:szCs w:val="22"/>
        </w:rPr>
      </w:pPr>
    </w:p>
    <w:p w14:paraId="510D34D5" w14:textId="4E20E358" w:rsidR="008C6E2E" w:rsidRPr="00642B46" w:rsidRDefault="008C6E2E" w:rsidP="00642B46">
      <w:pPr>
        <w:ind w:leftChars="100" w:left="404" w:hangingChars="100" w:hanging="207"/>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○公立施設については、管理者に与えられた職掌の範囲を考慮した</w:t>
      </w:r>
      <w:r w:rsidR="008F532B" w:rsidRPr="00642B46">
        <w:rPr>
          <w:rFonts w:asciiTheme="majorEastAsia" w:eastAsiaTheme="majorEastAsia" w:hAnsiTheme="majorEastAsia" w:hint="eastAsia"/>
          <w:color w:val="000000" w:themeColor="text1"/>
          <w:sz w:val="22"/>
          <w:szCs w:val="22"/>
        </w:rPr>
        <w:t>うえで</w:t>
      </w:r>
      <w:r w:rsidRPr="00642B46">
        <w:rPr>
          <w:rFonts w:asciiTheme="majorEastAsia" w:eastAsiaTheme="majorEastAsia" w:hAnsiTheme="majorEastAsia" w:hint="eastAsia"/>
          <w:color w:val="000000" w:themeColor="text1"/>
          <w:sz w:val="22"/>
          <w:szCs w:val="22"/>
        </w:rPr>
        <w:t>、本評価基準の基本的考え方に</w:t>
      </w:r>
      <w:r w:rsidR="00F62266" w:rsidRPr="00642B46">
        <w:rPr>
          <w:rFonts w:asciiTheme="majorEastAsia" w:eastAsiaTheme="majorEastAsia" w:hAnsiTheme="majorEastAsia" w:hint="eastAsia"/>
          <w:color w:val="000000" w:themeColor="text1"/>
          <w:sz w:val="22"/>
          <w:szCs w:val="22"/>
        </w:rPr>
        <w:t>そった</w:t>
      </w:r>
      <w:r w:rsidRPr="00642B46">
        <w:rPr>
          <w:rFonts w:asciiTheme="majorEastAsia" w:eastAsiaTheme="majorEastAsia" w:hAnsiTheme="majorEastAsia" w:hint="eastAsia"/>
          <w:color w:val="000000" w:themeColor="text1"/>
          <w:sz w:val="22"/>
          <w:szCs w:val="22"/>
        </w:rPr>
        <w:t>具体的な取組を評価します。</w:t>
      </w:r>
    </w:p>
    <w:p w14:paraId="02B0A58D" w14:textId="77777777" w:rsidR="008C6E2E" w:rsidRPr="00642B46" w:rsidRDefault="008C6E2E" w:rsidP="00400B10">
      <w:pPr>
        <w:rPr>
          <w:rFonts w:asciiTheme="majorEastAsia" w:eastAsiaTheme="majorEastAsia" w:hAnsiTheme="majorEastAsia"/>
          <w:color w:val="000000" w:themeColor="text1"/>
          <w:sz w:val="22"/>
          <w:szCs w:val="22"/>
        </w:rPr>
      </w:pPr>
    </w:p>
    <w:p w14:paraId="4DCBC15A" w14:textId="77777777" w:rsidR="00400B10" w:rsidRPr="00642B46" w:rsidRDefault="00400B10" w:rsidP="00642B46">
      <w:pPr>
        <w:ind w:leftChars="100" w:left="404" w:hangingChars="100" w:hanging="207"/>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○評価方法は、担当者や担当部署等の有無、把握・分析を実施する時期や頻度、役員間での共有や</w:t>
      </w:r>
      <w:r w:rsidR="00F62266" w:rsidRPr="00642B46">
        <w:rPr>
          <w:rFonts w:asciiTheme="majorEastAsia" w:eastAsiaTheme="majorEastAsia" w:hAnsiTheme="majorEastAsia" w:hint="eastAsia"/>
          <w:color w:val="000000" w:themeColor="text1"/>
          <w:sz w:val="22"/>
          <w:szCs w:val="22"/>
        </w:rPr>
        <w:t>職員への周知の方法、改善へ向けての仕組みなど</w:t>
      </w:r>
      <w:r w:rsidRPr="00642B46">
        <w:rPr>
          <w:rFonts w:asciiTheme="majorEastAsia" w:eastAsiaTheme="majorEastAsia" w:hAnsiTheme="majorEastAsia" w:hint="eastAsia"/>
          <w:color w:val="000000" w:themeColor="text1"/>
          <w:sz w:val="22"/>
          <w:szCs w:val="22"/>
        </w:rPr>
        <w:t>、具体的な内容について聴取を行います。</w:t>
      </w:r>
    </w:p>
    <w:p w14:paraId="1CC57D34" w14:textId="77777777" w:rsidR="00400B10" w:rsidRPr="00642B46" w:rsidRDefault="00400B10" w:rsidP="00642B46">
      <w:pPr>
        <w:ind w:firstLineChars="100" w:firstLine="207"/>
        <w:rPr>
          <w:rFonts w:asciiTheme="majorEastAsia" w:eastAsiaTheme="majorEastAsia" w:hAnsiTheme="majorEastAsia"/>
          <w:color w:val="000000" w:themeColor="text1"/>
          <w:sz w:val="22"/>
          <w:szCs w:val="22"/>
        </w:rPr>
      </w:pPr>
    </w:p>
    <w:p w14:paraId="5F6106C2" w14:textId="31CD4669" w:rsidR="00E94E6F" w:rsidRPr="00642B46" w:rsidRDefault="00395BB5" w:rsidP="00642B46">
      <w:pPr>
        <w:ind w:leftChars="100" w:left="404" w:hangingChars="100" w:hanging="207"/>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lastRenderedPageBreak/>
        <w:t>○</w:t>
      </w:r>
      <w:r w:rsidR="00483A50" w:rsidRPr="00642B46">
        <w:rPr>
          <w:rFonts w:asciiTheme="majorEastAsia" w:eastAsiaTheme="majorEastAsia" w:hAnsiTheme="majorEastAsia" w:hint="eastAsia"/>
          <w:color w:val="000000" w:themeColor="text1"/>
          <w:sz w:val="22"/>
          <w:szCs w:val="22"/>
        </w:rPr>
        <w:t>経営環境</w:t>
      </w:r>
      <w:r w:rsidR="00B3300E" w:rsidRPr="00642B46">
        <w:rPr>
          <w:rFonts w:asciiTheme="majorEastAsia" w:eastAsiaTheme="majorEastAsia" w:hAnsiTheme="majorEastAsia" w:hint="eastAsia"/>
          <w:color w:val="000000" w:themeColor="text1"/>
          <w:sz w:val="22"/>
          <w:szCs w:val="22"/>
        </w:rPr>
        <w:t>・状況</w:t>
      </w:r>
      <w:r w:rsidR="00483A50" w:rsidRPr="00642B46">
        <w:rPr>
          <w:rFonts w:asciiTheme="majorEastAsia" w:eastAsiaTheme="majorEastAsia" w:hAnsiTheme="majorEastAsia" w:hint="eastAsia"/>
          <w:color w:val="000000" w:themeColor="text1"/>
          <w:sz w:val="22"/>
          <w:szCs w:val="22"/>
        </w:rPr>
        <w:t>が適切に把握・分析されていない場合（</w:t>
      </w:r>
      <w:r w:rsidR="00EF6932" w:rsidRPr="0012015B">
        <w:rPr>
          <w:rFonts w:asciiTheme="majorEastAsia" w:eastAsiaTheme="majorEastAsia" w:hAnsiTheme="majorEastAsia" w:hint="eastAsia"/>
          <w:sz w:val="22"/>
          <w:szCs w:val="22"/>
          <w:bdr w:val="single" w:sz="4" w:space="0" w:color="auto"/>
        </w:rPr>
        <w:t>２</w:t>
      </w:r>
      <w:r w:rsidR="00E94E6F" w:rsidRPr="00642B46">
        <w:rPr>
          <w:rFonts w:asciiTheme="majorEastAsia" w:eastAsiaTheme="majorEastAsia" w:hAnsiTheme="majorEastAsia" w:hint="eastAsia"/>
          <w:color w:val="000000" w:themeColor="text1"/>
          <w:sz w:val="22"/>
          <w:szCs w:val="22"/>
        </w:rPr>
        <w:t>Ⅰ-２-(１)-①が「ｃ」評価の場合</w:t>
      </w:r>
      <w:r w:rsidR="00483A50" w:rsidRPr="00642B46">
        <w:rPr>
          <w:rFonts w:asciiTheme="majorEastAsia" w:eastAsiaTheme="majorEastAsia" w:hAnsiTheme="majorEastAsia" w:hint="eastAsia"/>
          <w:color w:val="000000" w:themeColor="text1"/>
          <w:sz w:val="22"/>
          <w:szCs w:val="22"/>
        </w:rPr>
        <w:t>）</w:t>
      </w:r>
      <w:r w:rsidR="00E94E6F" w:rsidRPr="00642B46">
        <w:rPr>
          <w:rFonts w:asciiTheme="majorEastAsia" w:eastAsiaTheme="majorEastAsia" w:hAnsiTheme="majorEastAsia" w:hint="eastAsia"/>
          <w:color w:val="000000" w:themeColor="text1"/>
          <w:sz w:val="22"/>
          <w:szCs w:val="22"/>
        </w:rPr>
        <w:t>は、「ｃ」評価</w:t>
      </w:r>
      <w:r w:rsidR="006D4728" w:rsidRPr="00642B46">
        <w:rPr>
          <w:rFonts w:asciiTheme="majorEastAsia" w:eastAsiaTheme="majorEastAsia" w:hAnsiTheme="majorEastAsia" w:hint="eastAsia"/>
          <w:color w:val="000000" w:themeColor="text1"/>
          <w:sz w:val="22"/>
          <w:szCs w:val="22"/>
        </w:rPr>
        <w:t>とします</w:t>
      </w:r>
      <w:r w:rsidR="00E94E6F" w:rsidRPr="00642B46">
        <w:rPr>
          <w:rFonts w:asciiTheme="majorEastAsia" w:eastAsiaTheme="majorEastAsia" w:hAnsiTheme="majorEastAsia" w:hint="eastAsia"/>
          <w:color w:val="000000" w:themeColor="text1"/>
          <w:sz w:val="22"/>
          <w:szCs w:val="22"/>
        </w:rPr>
        <w:t>。</w:t>
      </w:r>
    </w:p>
    <w:p w14:paraId="284D3CA2" w14:textId="77777777" w:rsidR="003B182F" w:rsidRPr="00642B46" w:rsidRDefault="003B182F" w:rsidP="00642B46">
      <w:pPr>
        <w:ind w:firstLineChars="100" w:firstLine="207"/>
        <w:rPr>
          <w:rFonts w:asciiTheme="majorEastAsia" w:eastAsiaTheme="majorEastAsia" w:hAnsiTheme="majorEastAsia"/>
          <w:color w:val="000000" w:themeColor="text1"/>
          <w:sz w:val="22"/>
          <w:szCs w:val="22"/>
        </w:rPr>
      </w:pPr>
    </w:p>
    <w:p w14:paraId="361BEBDE" w14:textId="2B12FDD7" w:rsidR="00E94E6F" w:rsidRPr="00642B46" w:rsidRDefault="00E94E6F" w:rsidP="00642B46">
      <w:pPr>
        <w:ind w:firstLineChars="100" w:firstLine="207"/>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○経営課題の解決・改善に向けた取組の計画化については、</w:t>
      </w:r>
      <w:r w:rsidR="00EF6932" w:rsidRPr="0012015B">
        <w:rPr>
          <w:rFonts w:asciiTheme="majorEastAsia" w:eastAsiaTheme="majorEastAsia" w:hAnsiTheme="majorEastAsia" w:hint="eastAsia"/>
          <w:sz w:val="22"/>
          <w:szCs w:val="22"/>
          <w:bdr w:val="single" w:sz="4" w:space="0" w:color="auto"/>
        </w:rPr>
        <w:t>４</w:t>
      </w:r>
      <w:r w:rsidR="006D4728" w:rsidRPr="00642B46">
        <w:rPr>
          <w:rFonts w:asciiTheme="majorEastAsia" w:eastAsiaTheme="majorEastAsia" w:hAnsiTheme="majorEastAsia" w:hint="eastAsia"/>
          <w:color w:val="000000" w:themeColor="text1"/>
          <w:sz w:val="22"/>
          <w:szCs w:val="22"/>
        </w:rPr>
        <w:t>Ⅰ-３-(１)-①で</w:t>
      </w:r>
      <w:r w:rsidRPr="00642B46">
        <w:rPr>
          <w:rFonts w:asciiTheme="majorEastAsia" w:eastAsiaTheme="majorEastAsia" w:hAnsiTheme="majorEastAsia" w:hint="eastAsia"/>
          <w:color w:val="000000" w:themeColor="text1"/>
          <w:sz w:val="22"/>
          <w:szCs w:val="22"/>
        </w:rPr>
        <w:t>評価</w:t>
      </w:r>
      <w:r w:rsidR="006D4728" w:rsidRPr="00642B46">
        <w:rPr>
          <w:rFonts w:asciiTheme="majorEastAsia" w:eastAsiaTheme="majorEastAsia" w:hAnsiTheme="majorEastAsia" w:hint="eastAsia"/>
          <w:color w:val="000000" w:themeColor="text1"/>
          <w:sz w:val="22"/>
          <w:szCs w:val="22"/>
        </w:rPr>
        <w:t>します</w:t>
      </w:r>
      <w:r w:rsidRPr="00642B46">
        <w:rPr>
          <w:rFonts w:asciiTheme="majorEastAsia" w:eastAsiaTheme="majorEastAsia" w:hAnsiTheme="majorEastAsia" w:hint="eastAsia"/>
          <w:color w:val="000000" w:themeColor="text1"/>
          <w:sz w:val="22"/>
          <w:szCs w:val="22"/>
        </w:rPr>
        <w:t>。</w:t>
      </w:r>
    </w:p>
    <w:p w14:paraId="68347565" w14:textId="77777777" w:rsidR="00400B10" w:rsidRPr="00E9579C" w:rsidRDefault="00400B10" w:rsidP="00642B46">
      <w:pPr>
        <w:ind w:leftChars="100" w:left="404" w:hangingChars="100" w:hanging="207"/>
        <w:rPr>
          <w:rFonts w:ascii="ＭＳ Ｐゴシック" w:eastAsia="ＭＳ Ｐゴシック" w:hAnsi="ＭＳ Ｐゴシック"/>
          <w:color w:val="000000" w:themeColor="text1"/>
          <w:sz w:val="22"/>
          <w:szCs w:val="22"/>
        </w:rPr>
      </w:pPr>
    </w:p>
    <w:p w14:paraId="3F88840D" w14:textId="77777777" w:rsidR="00E94E6F" w:rsidRPr="00E9579C" w:rsidRDefault="00E94E6F" w:rsidP="00913621">
      <w:pPr>
        <w:wordWrap w:val="0"/>
        <w:autoSpaceDE w:val="0"/>
        <w:autoSpaceDN w:val="0"/>
        <w:snapToGrid w:val="0"/>
        <w:rPr>
          <w:rFonts w:ascii="ＭＳ Ｐゴシック" w:eastAsia="ＭＳ Ｐゴシック" w:hAnsi="ＭＳ Ｐゴシック"/>
          <w:color w:val="000000" w:themeColor="text1"/>
          <w:sz w:val="22"/>
          <w:szCs w:val="22"/>
        </w:rPr>
      </w:pPr>
    </w:p>
    <w:p w14:paraId="733EB0D3" w14:textId="77777777" w:rsidR="00050DB9" w:rsidRPr="00E9579C" w:rsidRDefault="00050DB9" w:rsidP="00642B46">
      <w:pPr>
        <w:wordWrap w:val="0"/>
        <w:autoSpaceDE w:val="0"/>
        <w:autoSpaceDN w:val="0"/>
        <w:snapToGrid w:val="0"/>
        <w:ind w:firstLineChars="100" w:firstLine="197"/>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050DB9" w:rsidRPr="00E9579C" w14:paraId="5EEDB3D5" w14:textId="77777777" w:rsidTr="00050DB9">
        <w:tc>
          <w:tcPr>
            <w:tcW w:w="1418" w:type="dxa"/>
            <w:tcBorders>
              <w:top w:val="single" w:sz="4" w:space="0" w:color="auto"/>
              <w:left w:val="single" w:sz="4" w:space="0" w:color="auto"/>
              <w:bottom w:val="single" w:sz="4" w:space="0" w:color="auto"/>
              <w:right w:val="single" w:sz="4" w:space="0" w:color="auto"/>
            </w:tcBorders>
            <w:hideMark/>
          </w:tcPr>
          <w:p w14:paraId="47128125" w14:textId="77777777" w:rsidR="00050DB9" w:rsidRPr="00E9579C" w:rsidRDefault="00050DB9" w:rsidP="00050DB9">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2BF130E6" w14:textId="2031B35F"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bidi="en-US"/>
              </w:rPr>
            </w:pPr>
            <w:r w:rsidRPr="00E9579C">
              <w:rPr>
                <w:rFonts w:ascii="ＭＳ Ｐゴシック" w:eastAsia="ＭＳ Ｐゴシック" w:hAnsi="ＭＳ Ｐゴシック" w:hint="eastAsia"/>
              </w:rPr>
              <w:t>判断の理由・具体的な取組</w:t>
            </w:r>
          </w:p>
        </w:tc>
      </w:tr>
      <w:tr w:rsidR="00050DB9" w:rsidRPr="00E9579C" w14:paraId="3D3335DF" w14:textId="77777777" w:rsidTr="00050DB9">
        <w:trPr>
          <w:trHeight w:val="651"/>
        </w:trPr>
        <w:tc>
          <w:tcPr>
            <w:tcW w:w="1418" w:type="dxa"/>
            <w:tcBorders>
              <w:top w:val="single" w:sz="4" w:space="0" w:color="auto"/>
              <w:left w:val="single" w:sz="4" w:space="0" w:color="auto"/>
              <w:bottom w:val="single" w:sz="4" w:space="0" w:color="auto"/>
              <w:right w:val="single" w:sz="4" w:space="0" w:color="auto"/>
            </w:tcBorders>
          </w:tcPr>
          <w:p w14:paraId="6018C8C5" w14:textId="77777777"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31DB17F7" w14:textId="77777777" w:rsidR="00050DB9" w:rsidRPr="00E9579C" w:rsidRDefault="00050DB9" w:rsidP="00050DB9">
            <w:pPr>
              <w:rPr>
                <w:rFonts w:ascii="ＭＳ Ｐゴシック" w:eastAsia="ＭＳ Ｐゴシック" w:hAnsi="ＭＳ Ｐゴシック"/>
                <w:lang w:bidi="en-US"/>
              </w:rPr>
            </w:pPr>
          </w:p>
        </w:tc>
      </w:tr>
      <w:tr w:rsidR="00050DB9" w:rsidRPr="00E9579C" w14:paraId="68738D6D" w14:textId="77777777" w:rsidTr="00050DB9">
        <w:trPr>
          <w:trHeight w:val="678"/>
        </w:trPr>
        <w:tc>
          <w:tcPr>
            <w:tcW w:w="1418" w:type="dxa"/>
            <w:tcBorders>
              <w:top w:val="single" w:sz="4" w:space="0" w:color="auto"/>
              <w:left w:val="single" w:sz="4" w:space="0" w:color="auto"/>
              <w:bottom w:val="single" w:sz="4" w:space="0" w:color="auto"/>
              <w:right w:val="single" w:sz="4" w:space="0" w:color="auto"/>
            </w:tcBorders>
            <w:hideMark/>
          </w:tcPr>
          <w:p w14:paraId="70A68F5D" w14:textId="77777777"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14:paraId="40D6DD71" w14:textId="77777777"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p>
          <w:p w14:paraId="0DFA1F3B" w14:textId="77777777"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4F8CD27B" w14:textId="77777777"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34057926" w14:textId="77777777" w:rsidR="00050DB9" w:rsidRPr="00E9579C" w:rsidRDefault="00050DB9" w:rsidP="00050DB9">
      <w:pPr>
        <w:spacing w:after="14" w:line="259" w:lineRule="auto"/>
        <w:rPr>
          <w:rFonts w:ascii="ＭＳ Ｐゴシック" w:eastAsia="ＭＳ Ｐゴシック" w:hAnsi="ＭＳ Ｐゴシック"/>
        </w:rPr>
      </w:pPr>
    </w:p>
    <w:p w14:paraId="51056585" w14:textId="77777777" w:rsidR="00CD55F7" w:rsidRPr="00642B46" w:rsidRDefault="00913621" w:rsidP="00044D5D">
      <w:pPr>
        <w:wordWrap w:val="0"/>
        <w:autoSpaceDE w:val="0"/>
        <w:autoSpaceDN w:val="0"/>
        <w:snapToGrid w:val="0"/>
        <w:rPr>
          <w:rFonts w:asciiTheme="majorEastAsia" w:eastAsiaTheme="majorEastAsia" w:hAnsiTheme="majorEastAsia"/>
          <w:b/>
          <w:color w:val="000000" w:themeColor="text1"/>
          <w:sz w:val="24"/>
        </w:rPr>
      </w:pPr>
      <w:r w:rsidRPr="00E9579C">
        <w:rPr>
          <w:rFonts w:ascii="ＭＳ Ｐゴシック" w:eastAsia="ＭＳ Ｐゴシック" w:hAnsi="ＭＳ Ｐゴシック"/>
          <w:color w:val="000000" w:themeColor="text1"/>
          <w:sz w:val="22"/>
          <w:szCs w:val="22"/>
          <w:u w:val="single"/>
        </w:rPr>
        <w:br w:type="page"/>
      </w:r>
      <w:r w:rsidR="00CD55F7" w:rsidRPr="00642B46">
        <w:rPr>
          <w:rFonts w:asciiTheme="majorEastAsia" w:eastAsiaTheme="majorEastAsia" w:hAnsiTheme="majorEastAsia" w:hint="eastAsia"/>
          <w:b/>
          <w:color w:val="000000" w:themeColor="text1"/>
          <w:sz w:val="24"/>
        </w:rPr>
        <w:lastRenderedPageBreak/>
        <w:t>Ⅰ-</w:t>
      </w:r>
      <w:r w:rsidR="00EA3A65" w:rsidRPr="00642B46">
        <w:rPr>
          <w:rFonts w:asciiTheme="majorEastAsia" w:eastAsiaTheme="majorEastAsia" w:hAnsiTheme="majorEastAsia" w:hint="eastAsia"/>
          <w:b/>
          <w:color w:val="000000" w:themeColor="text1"/>
          <w:sz w:val="24"/>
        </w:rPr>
        <w:t>３</w:t>
      </w:r>
      <w:r w:rsidR="00CD55F7" w:rsidRPr="00642B46">
        <w:rPr>
          <w:rFonts w:asciiTheme="majorEastAsia" w:eastAsiaTheme="majorEastAsia" w:hAnsiTheme="majorEastAsia" w:hint="eastAsia"/>
          <w:b/>
          <w:color w:val="000000" w:themeColor="text1"/>
          <w:sz w:val="24"/>
        </w:rPr>
        <w:t xml:space="preserve">　事業計画の策定</w:t>
      </w:r>
    </w:p>
    <w:p w14:paraId="57147A6E" w14:textId="77777777" w:rsidR="00CD55F7" w:rsidRPr="00642B46" w:rsidRDefault="00CD55F7" w:rsidP="00044D5D">
      <w:pPr>
        <w:wordWrap w:val="0"/>
        <w:autoSpaceDE w:val="0"/>
        <w:autoSpaceDN w:val="0"/>
        <w:snapToGrid w:val="0"/>
        <w:rPr>
          <w:rFonts w:asciiTheme="majorEastAsia" w:eastAsiaTheme="majorEastAsia" w:hAnsiTheme="majorEastAsia"/>
          <w:b/>
          <w:color w:val="000000" w:themeColor="text1"/>
          <w:sz w:val="24"/>
        </w:rPr>
      </w:pPr>
    </w:p>
    <w:p w14:paraId="47A9A301" w14:textId="77777777" w:rsidR="00CD55F7" w:rsidRPr="00642B46" w:rsidRDefault="00CD55F7" w:rsidP="00044D5D">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r w:rsidRPr="00642B46">
        <w:rPr>
          <w:rFonts w:asciiTheme="majorEastAsia" w:eastAsiaTheme="majorEastAsia" w:hAnsiTheme="majorEastAsia" w:hint="eastAsia"/>
          <w:b/>
          <w:color w:val="000000" w:themeColor="text1"/>
          <w:sz w:val="22"/>
          <w:szCs w:val="22"/>
          <w:bdr w:val="single" w:sz="4" w:space="0" w:color="auto"/>
        </w:rPr>
        <w:t>Ⅰ-</w:t>
      </w:r>
      <w:r w:rsidR="00EA3A65" w:rsidRPr="00642B46">
        <w:rPr>
          <w:rFonts w:asciiTheme="majorEastAsia" w:eastAsiaTheme="majorEastAsia" w:hAnsiTheme="majorEastAsia" w:hint="eastAsia"/>
          <w:b/>
          <w:color w:val="000000" w:themeColor="text1"/>
          <w:sz w:val="22"/>
          <w:szCs w:val="22"/>
          <w:bdr w:val="single" w:sz="4" w:space="0" w:color="auto"/>
        </w:rPr>
        <w:t>３</w:t>
      </w:r>
      <w:r w:rsidRPr="00642B46">
        <w:rPr>
          <w:rFonts w:asciiTheme="majorEastAsia" w:eastAsiaTheme="majorEastAsia" w:hAnsiTheme="majorEastAsia" w:hint="eastAsia"/>
          <w:b/>
          <w:color w:val="000000" w:themeColor="text1"/>
          <w:sz w:val="22"/>
          <w:szCs w:val="22"/>
          <w:bdr w:val="single" w:sz="4" w:space="0" w:color="auto"/>
        </w:rPr>
        <w:t>-(</w:t>
      </w:r>
      <w:r w:rsidR="003229EE" w:rsidRPr="00642B46">
        <w:rPr>
          <w:rFonts w:asciiTheme="majorEastAsia" w:eastAsiaTheme="majorEastAsia" w:hAnsiTheme="majorEastAsia" w:hint="eastAsia"/>
          <w:b/>
          <w:color w:val="000000" w:themeColor="text1"/>
          <w:sz w:val="22"/>
          <w:szCs w:val="22"/>
          <w:bdr w:val="single" w:sz="4" w:space="0" w:color="auto"/>
        </w:rPr>
        <w:t>１</w:t>
      </w:r>
      <w:r w:rsidRPr="00642B46">
        <w:rPr>
          <w:rFonts w:asciiTheme="majorEastAsia" w:eastAsiaTheme="majorEastAsia" w:hAnsiTheme="majorEastAsia" w:hint="eastAsia"/>
          <w:b/>
          <w:color w:val="000000" w:themeColor="text1"/>
          <w:sz w:val="22"/>
          <w:szCs w:val="22"/>
          <w:bdr w:val="single" w:sz="4" w:space="0" w:color="auto"/>
        </w:rPr>
        <w:t>)　中・長期的なビジョンと計画が明確にされている。</w:t>
      </w:r>
    </w:p>
    <w:p w14:paraId="51DF3D6C" w14:textId="77777777" w:rsidR="00CD55F7" w:rsidRPr="00642B46" w:rsidRDefault="00CD55F7" w:rsidP="00044D5D">
      <w:pPr>
        <w:wordWrap w:val="0"/>
        <w:autoSpaceDE w:val="0"/>
        <w:autoSpaceDN w:val="0"/>
        <w:snapToGrid w:val="0"/>
        <w:rPr>
          <w:rFonts w:asciiTheme="majorEastAsia" w:eastAsiaTheme="majorEastAsia" w:hAnsiTheme="majorEastAsia"/>
          <w:color w:val="000000" w:themeColor="text1"/>
          <w:sz w:val="22"/>
          <w:szCs w:val="22"/>
        </w:rPr>
      </w:pPr>
    </w:p>
    <w:p w14:paraId="7C442CD3" w14:textId="77777777" w:rsidR="00CD55F7" w:rsidRPr="00642B46" w:rsidRDefault="00D6758A" w:rsidP="00044D5D">
      <w:pPr>
        <w:wordWrap w:val="0"/>
        <w:autoSpaceDE w:val="0"/>
        <w:autoSpaceDN w:val="0"/>
        <w:snapToGrid w:val="0"/>
        <w:rPr>
          <w:rFonts w:asciiTheme="majorEastAsia" w:eastAsiaTheme="majorEastAsia" w:hAnsiTheme="majorEastAsia"/>
          <w:color w:val="000000" w:themeColor="text1"/>
          <w:sz w:val="22"/>
          <w:szCs w:val="22"/>
          <w:u w:val="single"/>
        </w:rPr>
      </w:pPr>
      <w:r w:rsidRPr="00642B46">
        <w:rPr>
          <w:rFonts w:asciiTheme="majorEastAsia" w:eastAsiaTheme="majorEastAsia" w:hAnsiTheme="majorEastAsia" w:hint="eastAsia"/>
          <w:color w:val="000000" w:themeColor="text1"/>
          <w:sz w:val="22"/>
          <w:szCs w:val="22"/>
          <w:u w:val="single"/>
          <w:bdr w:val="single" w:sz="4" w:space="0" w:color="auto"/>
        </w:rPr>
        <w:t>4</w:t>
      </w:r>
      <w:r w:rsidRPr="00642B46">
        <w:rPr>
          <w:rFonts w:asciiTheme="majorEastAsia" w:eastAsiaTheme="majorEastAsia" w:hAnsiTheme="majorEastAsia" w:hint="eastAsia"/>
          <w:color w:val="000000" w:themeColor="text1"/>
          <w:sz w:val="22"/>
          <w:szCs w:val="22"/>
          <w:u w:val="single"/>
        </w:rPr>
        <w:t xml:space="preserve">　</w:t>
      </w:r>
      <w:r w:rsidR="00CD55F7" w:rsidRPr="00642B46">
        <w:rPr>
          <w:rFonts w:asciiTheme="majorEastAsia" w:eastAsiaTheme="majorEastAsia" w:hAnsiTheme="majorEastAsia" w:hint="eastAsia"/>
          <w:color w:val="000000" w:themeColor="text1"/>
          <w:sz w:val="22"/>
          <w:szCs w:val="22"/>
          <w:u w:val="single"/>
        </w:rPr>
        <w:t>Ⅰ-</w:t>
      </w:r>
      <w:r w:rsidR="00EA3A65" w:rsidRPr="00642B46">
        <w:rPr>
          <w:rFonts w:asciiTheme="majorEastAsia" w:eastAsiaTheme="majorEastAsia" w:hAnsiTheme="majorEastAsia" w:hint="eastAsia"/>
          <w:color w:val="000000" w:themeColor="text1"/>
          <w:sz w:val="22"/>
          <w:szCs w:val="22"/>
          <w:u w:val="single"/>
        </w:rPr>
        <w:t>３</w:t>
      </w:r>
      <w:r w:rsidR="00CD55F7" w:rsidRPr="00642B46">
        <w:rPr>
          <w:rFonts w:asciiTheme="majorEastAsia" w:eastAsiaTheme="majorEastAsia" w:hAnsiTheme="majorEastAsia" w:hint="eastAsia"/>
          <w:color w:val="000000" w:themeColor="text1"/>
          <w:sz w:val="22"/>
          <w:szCs w:val="22"/>
          <w:u w:val="single"/>
        </w:rPr>
        <w:t>-(</w:t>
      </w:r>
      <w:r w:rsidR="003229EE" w:rsidRPr="00642B46">
        <w:rPr>
          <w:rFonts w:asciiTheme="majorEastAsia" w:eastAsiaTheme="majorEastAsia" w:hAnsiTheme="majorEastAsia" w:hint="eastAsia"/>
          <w:color w:val="000000" w:themeColor="text1"/>
          <w:sz w:val="22"/>
          <w:szCs w:val="22"/>
          <w:u w:val="single"/>
        </w:rPr>
        <w:t>１</w:t>
      </w:r>
      <w:r w:rsidR="00CD55F7" w:rsidRPr="00642B46">
        <w:rPr>
          <w:rFonts w:asciiTheme="majorEastAsia" w:eastAsiaTheme="majorEastAsia" w:hAnsiTheme="majorEastAsia" w:hint="eastAsia"/>
          <w:color w:val="000000" w:themeColor="text1"/>
          <w:sz w:val="22"/>
          <w:szCs w:val="22"/>
          <w:u w:val="single"/>
        </w:rPr>
        <w:t>)-①　中・長期</w:t>
      </w:r>
      <w:r w:rsidR="00477348" w:rsidRPr="00642B46">
        <w:rPr>
          <w:rFonts w:asciiTheme="majorEastAsia" w:eastAsiaTheme="majorEastAsia" w:hAnsiTheme="majorEastAsia" w:hint="eastAsia"/>
          <w:color w:val="000000" w:themeColor="text1"/>
          <w:sz w:val="22"/>
          <w:szCs w:val="22"/>
          <w:u w:val="single"/>
        </w:rPr>
        <w:t>的なビジョンを明確にした</w:t>
      </w:r>
      <w:r w:rsidR="00CD55F7" w:rsidRPr="00642B46">
        <w:rPr>
          <w:rFonts w:asciiTheme="majorEastAsia" w:eastAsiaTheme="majorEastAsia" w:hAnsiTheme="majorEastAsia" w:hint="eastAsia"/>
          <w:color w:val="000000" w:themeColor="text1"/>
          <w:sz w:val="22"/>
          <w:szCs w:val="22"/>
          <w:u w:val="single"/>
        </w:rPr>
        <w:t>計画が策定されている。</w:t>
      </w:r>
    </w:p>
    <w:p w14:paraId="5E789DA0" w14:textId="77777777" w:rsidR="00CD55F7" w:rsidRPr="00642B46" w:rsidRDefault="00CD55F7" w:rsidP="00044D5D">
      <w:pPr>
        <w:wordWrap w:val="0"/>
        <w:autoSpaceDE w:val="0"/>
        <w:autoSpaceDN w:val="0"/>
        <w:snapToGrid w:val="0"/>
        <w:rPr>
          <w:rFonts w:asciiTheme="majorEastAsia" w:eastAsiaTheme="majorEastAsia" w:hAnsiTheme="majorEastAsia"/>
          <w:color w:val="000000" w:themeColor="text1"/>
          <w:sz w:val="22"/>
          <w:szCs w:val="22"/>
          <w:u w:val="single"/>
        </w:rPr>
      </w:pPr>
    </w:p>
    <w:tbl>
      <w:tblPr>
        <w:tblW w:w="9105" w:type="dxa"/>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105"/>
      </w:tblGrid>
      <w:tr w:rsidR="00CD55F7" w:rsidRPr="00642B46" w14:paraId="28618734" w14:textId="77777777" w:rsidTr="00642B46">
        <w:trPr>
          <w:trHeight w:val="3030"/>
          <w:jc w:val="center"/>
        </w:trPr>
        <w:tc>
          <w:tcPr>
            <w:tcW w:w="9105" w:type="dxa"/>
            <w:tcBorders>
              <w:top w:val="double" w:sz="4" w:space="0" w:color="auto"/>
              <w:left w:val="double" w:sz="4" w:space="0" w:color="auto"/>
              <w:bottom w:val="double" w:sz="4" w:space="0" w:color="auto"/>
              <w:right w:val="double" w:sz="4" w:space="0" w:color="auto"/>
            </w:tcBorders>
          </w:tcPr>
          <w:p w14:paraId="5443F072" w14:textId="77777777" w:rsidR="00CD55F7" w:rsidRPr="00642B46" w:rsidRDefault="00CD55F7" w:rsidP="00642B46">
            <w:pPr>
              <w:autoSpaceDE w:val="0"/>
              <w:autoSpaceDN w:val="0"/>
              <w:snapToGrid w:val="0"/>
              <w:ind w:left="414" w:hangingChars="200" w:hanging="414"/>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【判断基準】</w:t>
            </w:r>
          </w:p>
          <w:p w14:paraId="4D6C1FC7" w14:textId="77777777" w:rsidR="00395BB5" w:rsidRPr="00642B46" w:rsidRDefault="00395BB5"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480BF161" w14:textId="77777777" w:rsidR="00CD55F7" w:rsidRPr="00642B46"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ａ）経営や実施する福祉サービスに関する、中・長期</w:t>
            </w:r>
            <w:r w:rsidR="00477348" w:rsidRPr="00642B46">
              <w:rPr>
                <w:rFonts w:asciiTheme="majorEastAsia" w:eastAsiaTheme="majorEastAsia" w:hAnsiTheme="majorEastAsia" w:hint="eastAsia"/>
                <w:color w:val="000000" w:themeColor="text1"/>
                <w:sz w:val="22"/>
                <w:szCs w:val="22"/>
              </w:rPr>
              <w:t>の事業</w:t>
            </w:r>
            <w:r w:rsidRPr="00642B46">
              <w:rPr>
                <w:rFonts w:asciiTheme="majorEastAsia" w:eastAsiaTheme="majorEastAsia" w:hAnsiTheme="majorEastAsia" w:hint="eastAsia"/>
                <w:color w:val="000000" w:themeColor="text1"/>
                <w:sz w:val="22"/>
                <w:szCs w:val="22"/>
              </w:rPr>
              <w:t>計画</w:t>
            </w:r>
            <w:r w:rsidR="00EA642E" w:rsidRPr="00642B46">
              <w:rPr>
                <w:rFonts w:asciiTheme="majorEastAsia" w:eastAsiaTheme="majorEastAsia" w:hAnsiTheme="majorEastAsia" w:hint="eastAsia"/>
                <w:color w:val="000000" w:themeColor="text1"/>
                <w:sz w:val="22"/>
                <w:szCs w:val="22"/>
              </w:rPr>
              <w:t>及び</w:t>
            </w:r>
            <w:r w:rsidRPr="00642B46">
              <w:rPr>
                <w:rFonts w:asciiTheme="majorEastAsia" w:eastAsiaTheme="majorEastAsia" w:hAnsiTheme="majorEastAsia" w:hint="eastAsia"/>
                <w:color w:val="000000" w:themeColor="text1"/>
                <w:sz w:val="22"/>
                <w:szCs w:val="22"/>
              </w:rPr>
              <w:t>中・長期の収支計画を策定している。</w:t>
            </w:r>
          </w:p>
          <w:p w14:paraId="0D37F926" w14:textId="77777777" w:rsidR="00CD55F7" w:rsidRPr="00642B46"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375DD14A" w14:textId="5EBE92B7" w:rsidR="00CD55F7" w:rsidRPr="00FB0B2E" w:rsidRDefault="00CD55F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ｂ）経営や実施する福祉サービスに関する、中・長期</w:t>
            </w:r>
            <w:r w:rsidR="00477348" w:rsidRPr="00642B46">
              <w:rPr>
                <w:rFonts w:asciiTheme="majorEastAsia" w:eastAsiaTheme="majorEastAsia" w:hAnsiTheme="majorEastAsia" w:hint="eastAsia"/>
                <w:color w:val="000000" w:themeColor="text1"/>
                <w:sz w:val="22"/>
                <w:szCs w:val="22"/>
              </w:rPr>
              <w:t>の事業</w:t>
            </w:r>
            <w:r w:rsidRPr="00642B46">
              <w:rPr>
                <w:rFonts w:asciiTheme="majorEastAsia" w:eastAsiaTheme="majorEastAsia" w:hAnsiTheme="majorEastAsia" w:hint="eastAsia"/>
                <w:color w:val="000000" w:themeColor="text1"/>
                <w:sz w:val="22"/>
                <w:szCs w:val="22"/>
              </w:rPr>
              <w:t>計画</w:t>
            </w:r>
            <w:r w:rsidR="008D3D49" w:rsidRPr="00642B46">
              <w:rPr>
                <w:rFonts w:asciiTheme="majorEastAsia" w:eastAsiaTheme="majorEastAsia" w:hAnsiTheme="majorEastAsia" w:hint="eastAsia"/>
                <w:color w:val="000000" w:themeColor="text1"/>
                <w:sz w:val="22"/>
                <w:szCs w:val="22"/>
              </w:rPr>
              <w:t>または</w:t>
            </w:r>
            <w:r w:rsidRPr="00642B46">
              <w:rPr>
                <w:rFonts w:asciiTheme="majorEastAsia" w:eastAsiaTheme="majorEastAsia" w:hAnsiTheme="majorEastAsia" w:hint="eastAsia"/>
                <w:color w:val="000000" w:themeColor="text1"/>
                <w:sz w:val="22"/>
                <w:szCs w:val="22"/>
              </w:rPr>
              <w:t>中・長期の収支計画のどちらかを策定して</w:t>
            </w:r>
            <w:r w:rsidRPr="00FB0B2E">
              <w:rPr>
                <w:rFonts w:asciiTheme="majorEastAsia" w:eastAsiaTheme="majorEastAsia" w:hAnsiTheme="majorEastAsia" w:hint="eastAsia"/>
                <w:color w:val="000000" w:themeColor="text1"/>
                <w:sz w:val="22"/>
              </w:rPr>
              <w:t>いな</w:t>
            </w:r>
            <w:r w:rsidR="00B13B0C" w:rsidRPr="00FB0B2E">
              <w:rPr>
                <w:rFonts w:asciiTheme="majorEastAsia" w:eastAsiaTheme="majorEastAsia" w:hAnsiTheme="majorEastAsia" w:hint="eastAsia"/>
                <w:color w:val="000000" w:themeColor="text1"/>
                <w:sz w:val="22"/>
              </w:rPr>
              <w:t>く、十分ではない</w:t>
            </w:r>
            <w:r w:rsidRPr="00FB0B2E">
              <w:rPr>
                <w:rFonts w:asciiTheme="majorEastAsia" w:eastAsiaTheme="majorEastAsia" w:hAnsiTheme="majorEastAsia" w:hint="eastAsia"/>
                <w:color w:val="000000" w:themeColor="text1"/>
                <w:sz w:val="22"/>
              </w:rPr>
              <w:t>。</w:t>
            </w:r>
          </w:p>
          <w:p w14:paraId="2532DD59" w14:textId="77777777" w:rsidR="00CD55F7" w:rsidRPr="00642B46"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2B627487" w14:textId="77777777" w:rsidR="00395BB5" w:rsidRPr="00642B46" w:rsidRDefault="00CD55F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ｃ）経営や実施する福祉サービスに関する、中・長期</w:t>
            </w:r>
            <w:r w:rsidR="00477348" w:rsidRPr="00642B46">
              <w:rPr>
                <w:rFonts w:asciiTheme="majorEastAsia" w:eastAsiaTheme="majorEastAsia" w:hAnsiTheme="majorEastAsia" w:hint="eastAsia"/>
                <w:color w:val="000000" w:themeColor="text1"/>
                <w:sz w:val="22"/>
                <w:szCs w:val="22"/>
              </w:rPr>
              <w:t>の事業</w:t>
            </w:r>
            <w:r w:rsidRPr="00642B46">
              <w:rPr>
                <w:rFonts w:asciiTheme="majorEastAsia" w:eastAsiaTheme="majorEastAsia" w:hAnsiTheme="majorEastAsia" w:hint="eastAsia"/>
                <w:color w:val="000000" w:themeColor="text1"/>
                <w:sz w:val="22"/>
                <w:szCs w:val="22"/>
              </w:rPr>
              <w:t>計画も中・長期の収支計画のどちらも策定していない。</w:t>
            </w:r>
          </w:p>
          <w:p w14:paraId="7B1D26AC" w14:textId="77777777" w:rsidR="003B182F" w:rsidRPr="00642B46" w:rsidRDefault="003B182F"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14:paraId="408C8CF7" w14:textId="77777777" w:rsidR="00F102EA" w:rsidRPr="00642B46" w:rsidRDefault="00F102EA" w:rsidP="00642B46">
      <w:pPr>
        <w:pStyle w:val="a3"/>
        <w:tabs>
          <w:tab w:val="clear" w:pos="4252"/>
          <w:tab w:val="clear" w:pos="8504"/>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rPr>
      </w:pPr>
    </w:p>
    <w:p w14:paraId="6B08A69C" w14:textId="77777777" w:rsidR="003B182F" w:rsidRPr="00642B46" w:rsidRDefault="003B182F" w:rsidP="00642B46">
      <w:pPr>
        <w:pStyle w:val="a3"/>
        <w:tabs>
          <w:tab w:val="clear" w:pos="4252"/>
          <w:tab w:val="clear" w:pos="8504"/>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rPr>
      </w:pPr>
    </w:p>
    <w:p w14:paraId="45ECA86E" w14:textId="77777777" w:rsidR="00CD55F7" w:rsidRPr="00642B46" w:rsidRDefault="00CD55F7" w:rsidP="009C31BB">
      <w:pPr>
        <w:wordWrap w:val="0"/>
        <w:autoSpaceDE w:val="0"/>
        <w:autoSpaceDN w:val="0"/>
        <w:snapToGrid w:val="0"/>
        <w:spacing w:beforeLines="50" w:before="154" w:afterLines="50" w:after="154" w:line="250" w:lineRule="exact"/>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bdr w:val="single" w:sz="4" w:space="0" w:color="auto"/>
        </w:rPr>
        <w:t>評価の着眼点</w:t>
      </w:r>
    </w:p>
    <w:p w14:paraId="2306643F" w14:textId="77777777" w:rsidR="00CD55F7" w:rsidRPr="00642B46" w:rsidRDefault="00CD55F7" w:rsidP="00BD39A3">
      <w:pPr>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w:t>
      </w:r>
      <w:r w:rsidR="00477348" w:rsidRPr="00642B46">
        <w:rPr>
          <w:rFonts w:asciiTheme="majorEastAsia" w:eastAsiaTheme="majorEastAsia" w:hAnsiTheme="majorEastAsia" w:hint="eastAsia"/>
          <w:color w:val="000000" w:themeColor="text1"/>
          <w:sz w:val="22"/>
          <w:szCs w:val="22"/>
        </w:rPr>
        <w:t>中・長期計画において、</w:t>
      </w:r>
      <w:r w:rsidRPr="00642B46">
        <w:rPr>
          <w:rFonts w:asciiTheme="majorEastAsia" w:eastAsiaTheme="majorEastAsia" w:hAnsiTheme="majorEastAsia" w:hint="eastAsia"/>
          <w:color w:val="000000" w:themeColor="text1"/>
          <w:sz w:val="22"/>
          <w:szCs w:val="22"/>
        </w:rPr>
        <w:t>理念や基本方針の実現に向けた目標（ビジョン）を明確にしている。</w:t>
      </w:r>
    </w:p>
    <w:p w14:paraId="47408806" w14:textId="77777777" w:rsidR="00E94E6F" w:rsidRPr="00642B46" w:rsidRDefault="00E94E6F" w:rsidP="00E94E6F">
      <w:pPr>
        <w:rPr>
          <w:rFonts w:asciiTheme="majorEastAsia" w:eastAsiaTheme="majorEastAsia" w:hAnsiTheme="majorEastAsia"/>
          <w:color w:val="000000" w:themeColor="text1"/>
          <w:sz w:val="22"/>
          <w:szCs w:val="22"/>
        </w:rPr>
      </w:pPr>
    </w:p>
    <w:p w14:paraId="11AF1E6E" w14:textId="77777777" w:rsidR="00BD39A3" w:rsidRPr="00642B46" w:rsidRDefault="00CD55F7" w:rsidP="00BD39A3">
      <w:pPr>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□中・長期計画は、</w:t>
      </w:r>
      <w:r w:rsidR="00477348" w:rsidRPr="00642B46">
        <w:rPr>
          <w:rFonts w:asciiTheme="majorEastAsia" w:eastAsiaTheme="majorEastAsia" w:hAnsiTheme="majorEastAsia" w:hint="eastAsia"/>
          <w:color w:val="000000" w:themeColor="text1"/>
          <w:sz w:val="22"/>
          <w:szCs w:val="22"/>
        </w:rPr>
        <w:t>経営</w:t>
      </w:r>
      <w:r w:rsidRPr="00642B46">
        <w:rPr>
          <w:rFonts w:asciiTheme="majorEastAsia" w:eastAsiaTheme="majorEastAsia" w:hAnsiTheme="majorEastAsia" w:hint="eastAsia"/>
          <w:color w:val="000000" w:themeColor="text1"/>
          <w:sz w:val="22"/>
          <w:szCs w:val="22"/>
        </w:rPr>
        <w:t>課題や問題点の解決</w:t>
      </w:r>
      <w:r w:rsidR="00477348" w:rsidRPr="00642B46">
        <w:rPr>
          <w:rFonts w:asciiTheme="majorEastAsia" w:eastAsiaTheme="majorEastAsia" w:hAnsiTheme="majorEastAsia" w:hint="eastAsia"/>
          <w:color w:val="000000" w:themeColor="text1"/>
          <w:sz w:val="22"/>
          <w:szCs w:val="22"/>
        </w:rPr>
        <w:t>・改善</w:t>
      </w:r>
      <w:r w:rsidRPr="00642B46">
        <w:rPr>
          <w:rFonts w:asciiTheme="majorEastAsia" w:eastAsiaTheme="majorEastAsia" w:hAnsiTheme="majorEastAsia" w:hint="eastAsia"/>
          <w:color w:val="000000" w:themeColor="text1"/>
          <w:sz w:val="22"/>
          <w:szCs w:val="22"/>
        </w:rPr>
        <w:t>に向けた具体的な内容になっている。</w:t>
      </w:r>
    </w:p>
    <w:p w14:paraId="062F2A0C" w14:textId="77777777" w:rsidR="00BD39A3" w:rsidRPr="00642B46" w:rsidRDefault="00BD39A3" w:rsidP="00BD39A3">
      <w:pPr>
        <w:rPr>
          <w:rFonts w:asciiTheme="majorEastAsia" w:eastAsiaTheme="majorEastAsia" w:hAnsiTheme="majorEastAsia"/>
          <w:color w:val="000000" w:themeColor="text1"/>
          <w:sz w:val="22"/>
          <w:szCs w:val="22"/>
        </w:rPr>
      </w:pPr>
    </w:p>
    <w:p w14:paraId="5A6CB7CB" w14:textId="77777777" w:rsidR="00BD39A3" w:rsidRPr="00642B46" w:rsidRDefault="005F0846" w:rsidP="00642B46">
      <w:pPr>
        <w:ind w:left="207" w:hangingChars="100" w:hanging="207"/>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□中・長期計画は、数値目標や具体的な成果等を設定すること</w:t>
      </w:r>
      <w:r w:rsidR="00F62266" w:rsidRPr="00642B46">
        <w:rPr>
          <w:rFonts w:asciiTheme="majorEastAsia" w:eastAsiaTheme="majorEastAsia" w:hAnsiTheme="majorEastAsia" w:hint="eastAsia"/>
          <w:color w:val="000000" w:themeColor="text1"/>
          <w:sz w:val="22"/>
          <w:szCs w:val="22"/>
        </w:rPr>
        <w:t>など</w:t>
      </w:r>
      <w:r w:rsidRPr="00642B46">
        <w:rPr>
          <w:rFonts w:asciiTheme="majorEastAsia" w:eastAsiaTheme="majorEastAsia" w:hAnsiTheme="majorEastAsia" w:hint="eastAsia"/>
          <w:color w:val="000000" w:themeColor="text1"/>
          <w:sz w:val="22"/>
          <w:szCs w:val="22"/>
        </w:rPr>
        <w:t>により、実施状況の評価を行える内容となっている。</w:t>
      </w:r>
    </w:p>
    <w:p w14:paraId="17D3D1BF" w14:textId="77777777" w:rsidR="00BD39A3" w:rsidRPr="00642B46" w:rsidRDefault="00BD39A3" w:rsidP="00642B46">
      <w:pPr>
        <w:ind w:left="207" w:hangingChars="100" w:hanging="207"/>
        <w:rPr>
          <w:rFonts w:asciiTheme="majorEastAsia" w:eastAsiaTheme="majorEastAsia" w:hAnsiTheme="majorEastAsia"/>
          <w:color w:val="000000" w:themeColor="text1"/>
          <w:sz w:val="22"/>
          <w:szCs w:val="22"/>
        </w:rPr>
      </w:pPr>
    </w:p>
    <w:p w14:paraId="34224E8D" w14:textId="77777777" w:rsidR="00CD55F7" w:rsidRPr="00642B46" w:rsidRDefault="00CD55F7" w:rsidP="00642B46">
      <w:pPr>
        <w:ind w:left="207" w:hangingChars="100" w:hanging="207"/>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□中・長期計画は必要に応じて見直しを行っている。</w:t>
      </w:r>
    </w:p>
    <w:p w14:paraId="232C399C" w14:textId="77777777" w:rsidR="007244DE" w:rsidRPr="00642B46" w:rsidRDefault="007244DE" w:rsidP="003772B1">
      <w:pPr>
        <w:wordWrap w:val="0"/>
        <w:autoSpaceDE w:val="0"/>
        <w:autoSpaceDN w:val="0"/>
        <w:snapToGrid w:val="0"/>
        <w:spacing w:line="250" w:lineRule="exact"/>
        <w:rPr>
          <w:rFonts w:asciiTheme="majorEastAsia" w:eastAsiaTheme="majorEastAsia" w:hAnsiTheme="majorEastAsia"/>
          <w:color w:val="000000" w:themeColor="text1"/>
          <w:sz w:val="22"/>
          <w:szCs w:val="22"/>
          <w:bdr w:val="single" w:sz="4" w:space="0" w:color="auto"/>
        </w:rPr>
      </w:pPr>
    </w:p>
    <w:p w14:paraId="72AAECF6" w14:textId="77777777" w:rsidR="003B182F" w:rsidRPr="00642B46" w:rsidRDefault="003B182F" w:rsidP="003772B1">
      <w:pPr>
        <w:wordWrap w:val="0"/>
        <w:autoSpaceDE w:val="0"/>
        <w:autoSpaceDN w:val="0"/>
        <w:snapToGrid w:val="0"/>
        <w:spacing w:line="250" w:lineRule="exact"/>
        <w:rPr>
          <w:rFonts w:asciiTheme="majorEastAsia" w:eastAsiaTheme="majorEastAsia" w:hAnsiTheme="majorEastAsia"/>
          <w:color w:val="000000" w:themeColor="text1"/>
          <w:sz w:val="22"/>
          <w:szCs w:val="22"/>
          <w:bdr w:val="single" w:sz="4" w:space="0" w:color="auto"/>
        </w:rPr>
      </w:pPr>
    </w:p>
    <w:p w14:paraId="22518AA9" w14:textId="77777777" w:rsidR="00E94E6F" w:rsidRPr="00642B46" w:rsidRDefault="00E94E6F" w:rsidP="009C31BB">
      <w:pPr>
        <w:wordWrap w:val="0"/>
        <w:autoSpaceDE w:val="0"/>
        <w:autoSpaceDN w:val="0"/>
        <w:snapToGrid w:val="0"/>
        <w:spacing w:afterLines="50" w:after="154" w:line="250" w:lineRule="exact"/>
        <w:ind w:left="207" w:hangingChars="100" w:hanging="207"/>
        <w:rPr>
          <w:rFonts w:asciiTheme="majorEastAsia" w:eastAsiaTheme="majorEastAsia" w:hAnsiTheme="majorEastAsia"/>
          <w:color w:val="000000" w:themeColor="text1"/>
          <w:sz w:val="22"/>
          <w:szCs w:val="22"/>
          <w:bdr w:val="single" w:sz="4" w:space="0" w:color="auto"/>
        </w:rPr>
      </w:pPr>
      <w:r w:rsidRPr="00642B46">
        <w:rPr>
          <w:rFonts w:asciiTheme="majorEastAsia" w:eastAsiaTheme="majorEastAsia" w:hAnsiTheme="majorEastAsia" w:hint="eastAsia"/>
          <w:color w:val="000000" w:themeColor="text1"/>
          <w:sz w:val="22"/>
          <w:szCs w:val="22"/>
          <w:bdr w:val="single" w:sz="4" w:space="0" w:color="auto"/>
        </w:rPr>
        <w:t>評価基準の考え方と評価の留意点</w:t>
      </w:r>
    </w:p>
    <w:p w14:paraId="2D414173" w14:textId="77777777" w:rsidR="00E94E6F" w:rsidRPr="00642B46" w:rsidRDefault="00E94E6F" w:rsidP="00FB38C4">
      <w:pPr>
        <w:outlineLvl w:val="0"/>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（１）目的</w:t>
      </w:r>
    </w:p>
    <w:p w14:paraId="3B789A44" w14:textId="77AE5E44" w:rsidR="00E94E6F" w:rsidRPr="007A4714" w:rsidRDefault="00E94E6F" w:rsidP="00642B46">
      <w:pPr>
        <w:ind w:leftChars="100" w:left="404" w:hangingChars="100" w:hanging="207"/>
        <w:rPr>
          <w:rFonts w:asciiTheme="majorEastAsia" w:eastAsiaTheme="majorEastAsia" w:hAnsiTheme="majorEastAsia"/>
          <w:color w:val="000000" w:themeColor="text1"/>
          <w:sz w:val="22"/>
          <w:szCs w:val="22"/>
        </w:rPr>
      </w:pPr>
      <w:r w:rsidRPr="00642B46">
        <w:rPr>
          <w:rFonts w:asciiTheme="majorEastAsia" w:eastAsiaTheme="majorEastAsia" w:hAnsiTheme="majorEastAsia" w:hint="eastAsia"/>
          <w:color w:val="000000" w:themeColor="text1"/>
          <w:sz w:val="22"/>
          <w:szCs w:val="22"/>
        </w:rPr>
        <w:t>○本評価基準では、</w:t>
      </w:r>
      <w:r w:rsidR="00A531E7" w:rsidRPr="00642B46">
        <w:rPr>
          <w:rFonts w:asciiTheme="majorEastAsia" w:eastAsiaTheme="majorEastAsia" w:hAnsiTheme="majorEastAsia" w:hint="eastAsia"/>
          <w:color w:val="000000" w:themeColor="text1"/>
          <w:sz w:val="22"/>
          <w:szCs w:val="22"/>
        </w:rPr>
        <w:t>理念・基本方針</w:t>
      </w:r>
      <w:r w:rsidR="00B3300E" w:rsidRPr="00642B46">
        <w:rPr>
          <w:rFonts w:asciiTheme="majorEastAsia" w:eastAsiaTheme="majorEastAsia" w:hAnsiTheme="majorEastAsia" w:hint="eastAsia"/>
          <w:color w:val="000000" w:themeColor="text1"/>
          <w:sz w:val="22"/>
          <w:szCs w:val="22"/>
        </w:rPr>
        <w:t>にもとづ</w:t>
      </w:r>
      <w:r w:rsidR="00B3300E" w:rsidRPr="007A4714">
        <w:rPr>
          <w:rFonts w:asciiTheme="majorEastAsia" w:eastAsiaTheme="majorEastAsia" w:hAnsiTheme="majorEastAsia" w:hint="eastAsia"/>
          <w:color w:val="000000" w:themeColor="text1"/>
          <w:sz w:val="22"/>
          <w:szCs w:val="22"/>
        </w:rPr>
        <w:t>き、</w:t>
      </w:r>
      <w:r w:rsidR="00A531E7" w:rsidRPr="007A4714">
        <w:rPr>
          <w:rFonts w:asciiTheme="majorEastAsia" w:eastAsiaTheme="majorEastAsia" w:hAnsiTheme="majorEastAsia" w:hint="eastAsia"/>
          <w:color w:val="000000" w:themeColor="text1"/>
          <w:sz w:val="22"/>
          <w:szCs w:val="22"/>
        </w:rPr>
        <w:t>経営</w:t>
      </w:r>
      <w:r w:rsidR="00B3300E" w:rsidRPr="007A4714">
        <w:rPr>
          <w:rFonts w:asciiTheme="majorEastAsia" w:eastAsiaTheme="majorEastAsia" w:hAnsiTheme="majorEastAsia" w:hint="eastAsia"/>
          <w:color w:val="000000" w:themeColor="text1"/>
          <w:sz w:val="22"/>
          <w:szCs w:val="22"/>
        </w:rPr>
        <w:t>環境</w:t>
      </w:r>
      <w:r w:rsidR="00642B46" w:rsidRPr="007A4714">
        <w:rPr>
          <w:rFonts w:asciiTheme="majorEastAsia" w:eastAsiaTheme="majorEastAsia" w:hAnsiTheme="majorEastAsia" w:hint="eastAsia"/>
          <w:color w:val="000000" w:themeColor="text1"/>
          <w:sz w:val="22"/>
          <w:szCs w:val="22"/>
        </w:rPr>
        <w:t>と経営状況</w:t>
      </w:r>
      <w:r w:rsidR="00A531E7" w:rsidRPr="007A4714">
        <w:rPr>
          <w:rFonts w:asciiTheme="majorEastAsia" w:eastAsiaTheme="majorEastAsia" w:hAnsiTheme="majorEastAsia" w:hint="eastAsia"/>
          <w:color w:val="000000" w:themeColor="text1"/>
          <w:sz w:val="22"/>
          <w:szCs w:val="22"/>
        </w:rPr>
        <w:t>の把握・分析等</w:t>
      </w:r>
      <w:r w:rsidR="00B3300E" w:rsidRPr="007A4714">
        <w:rPr>
          <w:rFonts w:asciiTheme="majorEastAsia" w:eastAsiaTheme="majorEastAsia" w:hAnsiTheme="majorEastAsia" w:hint="eastAsia"/>
          <w:color w:val="000000" w:themeColor="text1"/>
          <w:sz w:val="22"/>
          <w:szCs w:val="22"/>
        </w:rPr>
        <w:t>を踏まえた</w:t>
      </w:r>
      <w:r w:rsidRPr="007A4714">
        <w:rPr>
          <w:rFonts w:asciiTheme="majorEastAsia" w:eastAsiaTheme="majorEastAsia" w:hAnsiTheme="majorEastAsia" w:hint="eastAsia"/>
          <w:color w:val="000000" w:themeColor="text1"/>
          <w:sz w:val="22"/>
          <w:szCs w:val="22"/>
        </w:rPr>
        <w:t>中・長期計画（中・長期の事業計画と中</w:t>
      </w:r>
      <w:r w:rsidR="000B109E" w:rsidRPr="007A4714">
        <w:rPr>
          <w:rFonts w:asciiTheme="majorEastAsia" w:eastAsiaTheme="majorEastAsia" w:hAnsiTheme="majorEastAsia" w:hint="eastAsia"/>
          <w:color w:val="000000" w:themeColor="text1"/>
          <w:sz w:val="22"/>
          <w:szCs w:val="22"/>
        </w:rPr>
        <w:t>・</w:t>
      </w:r>
      <w:r w:rsidRPr="007A4714">
        <w:rPr>
          <w:rFonts w:asciiTheme="majorEastAsia" w:eastAsiaTheme="majorEastAsia" w:hAnsiTheme="majorEastAsia" w:hint="eastAsia"/>
          <w:color w:val="000000" w:themeColor="text1"/>
          <w:sz w:val="22"/>
          <w:szCs w:val="22"/>
        </w:rPr>
        <w:t>長期の収支計画）の策定状況を評価します。</w:t>
      </w:r>
    </w:p>
    <w:p w14:paraId="1CC2F31B" w14:textId="77777777" w:rsidR="00E94E6F" w:rsidRPr="007A4714" w:rsidRDefault="00E94E6F" w:rsidP="00E94E6F">
      <w:pPr>
        <w:rPr>
          <w:rFonts w:asciiTheme="majorEastAsia" w:eastAsiaTheme="majorEastAsia" w:hAnsiTheme="majorEastAsia"/>
          <w:color w:val="000000" w:themeColor="text1"/>
          <w:sz w:val="22"/>
          <w:szCs w:val="22"/>
        </w:rPr>
      </w:pPr>
    </w:p>
    <w:p w14:paraId="7DF50276" w14:textId="77777777" w:rsidR="00E94E6F" w:rsidRPr="007A4714" w:rsidRDefault="00E94E6F" w:rsidP="00FB38C4">
      <w:pPr>
        <w:outlineLvl w:val="0"/>
        <w:rPr>
          <w:rFonts w:asciiTheme="majorEastAsia" w:eastAsiaTheme="majorEastAsia" w:hAnsiTheme="majorEastAsia"/>
          <w:color w:val="000000" w:themeColor="text1"/>
          <w:sz w:val="22"/>
          <w:szCs w:val="22"/>
        </w:rPr>
      </w:pPr>
      <w:r w:rsidRPr="007A4714">
        <w:rPr>
          <w:rFonts w:asciiTheme="majorEastAsia" w:eastAsiaTheme="majorEastAsia" w:hAnsiTheme="majorEastAsia" w:hint="eastAsia"/>
          <w:color w:val="000000" w:themeColor="text1"/>
          <w:sz w:val="22"/>
          <w:szCs w:val="22"/>
        </w:rPr>
        <w:t>（２）趣旨・解説</w:t>
      </w:r>
    </w:p>
    <w:p w14:paraId="3B6C56CA" w14:textId="77777777" w:rsidR="000B109E" w:rsidRPr="007A4714" w:rsidRDefault="000B109E" w:rsidP="00642B46">
      <w:pPr>
        <w:ind w:leftChars="100" w:left="404" w:hangingChars="100" w:hanging="207"/>
        <w:rPr>
          <w:rFonts w:asciiTheme="majorEastAsia" w:eastAsiaTheme="majorEastAsia" w:hAnsiTheme="majorEastAsia"/>
          <w:color w:val="000000" w:themeColor="text1"/>
          <w:sz w:val="22"/>
          <w:szCs w:val="22"/>
        </w:rPr>
      </w:pPr>
      <w:r w:rsidRPr="007A4714">
        <w:rPr>
          <w:rFonts w:asciiTheme="majorEastAsia" w:eastAsiaTheme="majorEastAsia" w:hAnsiTheme="majorEastAsia" w:hint="eastAsia"/>
          <w:color w:val="000000" w:themeColor="text1"/>
          <w:sz w:val="22"/>
          <w:szCs w:val="22"/>
        </w:rPr>
        <w:t>○「中・長期計画」とは「中・長期の事業計画」と「中・長期の収支計画」をいいます。ここでの「中・長期」とは３～５年を指すものとしています。</w:t>
      </w:r>
    </w:p>
    <w:p w14:paraId="464A48D7" w14:textId="77777777" w:rsidR="002F12AA" w:rsidRPr="007A4714" w:rsidRDefault="002F12AA" w:rsidP="00642B46">
      <w:pPr>
        <w:ind w:left="414" w:hangingChars="200" w:hanging="414"/>
        <w:rPr>
          <w:rFonts w:asciiTheme="majorEastAsia" w:eastAsiaTheme="majorEastAsia" w:hAnsiTheme="majorEastAsia"/>
          <w:color w:val="000000" w:themeColor="text1"/>
          <w:sz w:val="22"/>
          <w:szCs w:val="22"/>
        </w:rPr>
      </w:pPr>
    </w:p>
    <w:p w14:paraId="2AD9488F" w14:textId="77777777" w:rsidR="00642B46" w:rsidRPr="007A4714" w:rsidRDefault="00642B46" w:rsidP="00642B46">
      <w:pPr>
        <w:ind w:leftChars="100" w:left="404" w:hangingChars="100" w:hanging="207"/>
        <w:rPr>
          <w:rFonts w:ascii="ＭＳ ゴシック" w:eastAsia="ＭＳ ゴシック" w:hAnsi="ＭＳ ゴシック"/>
          <w:sz w:val="22"/>
          <w:szCs w:val="22"/>
        </w:rPr>
      </w:pPr>
      <w:r w:rsidRPr="007A4714">
        <w:rPr>
          <w:rFonts w:ascii="ＭＳ ゴシック" w:eastAsia="ＭＳ ゴシック" w:hAnsi="ＭＳ ゴシック" w:hint="eastAsia"/>
          <w:sz w:val="22"/>
          <w:szCs w:val="22"/>
        </w:rPr>
        <w:t>○中・長期計画の策定においては、経営環境等の把握・分析結果を踏まえ、その実情のもとで理念や基本方針の具現化を図るための事業が効果的に実施できるような内容となっていることが必要です。</w:t>
      </w:r>
    </w:p>
    <w:p w14:paraId="4F5B5E8F" w14:textId="77777777" w:rsidR="00012DCB" w:rsidRPr="007A4714" w:rsidRDefault="00012DCB" w:rsidP="00642B46">
      <w:pPr>
        <w:ind w:leftChars="100" w:left="404" w:hangingChars="100" w:hanging="207"/>
        <w:rPr>
          <w:rFonts w:asciiTheme="majorEastAsia" w:eastAsiaTheme="majorEastAsia" w:hAnsiTheme="majorEastAsia"/>
          <w:color w:val="000000" w:themeColor="text1"/>
          <w:sz w:val="22"/>
          <w:szCs w:val="22"/>
        </w:rPr>
      </w:pPr>
    </w:p>
    <w:p w14:paraId="7F4784DD" w14:textId="77777777" w:rsidR="000B109E" w:rsidRPr="007A4714" w:rsidRDefault="00012DCB" w:rsidP="00642B46">
      <w:pPr>
        <w:ind w:firstLineChars="100" w:firstLine="207"/>
        <w:rPr>
          <w:rFonts w:asciiTheme="majorEastAsia" w:eastAsiaTheme="majorEastAsia" w:hAnsiTheme="majorEastAsia"/>
          <w:color w:val="000000" w:themeColor="text1"/>
          <w:sz w:val="22"/>
          <w:szCs w:val="22"/>
        </w:rPr>
      </w:pPr>
      <w:r w:rsidRPr="007A4714">
        <w:rPr>
          <w:rFonts w:asciiTheme="majorEastAsia" w:eastAsiaTheme="majorEastAsia" w:hAnsiTheme="majorEastAsia" w:hint="eastAsia"/>
          <w:color w:val="000000" w:themeColor="text1"/>
          <w:sz w:val="22"/>
          <w:szCs w:val="22"/>
        </w:rPr>
        <w:t>【中・長期の事業計画】</w:t>
      </w:r>
    </w:p>
    <w:p w14:paraId="75C10838" w14:textId="77777777" w:rsidR="00400B10" w:rsidRPr="007A4714" w:rsidRDefault="00400B10" w:rsidP="00642B46">
      <w:pPr>
        <w:ind w:leftChars="100" w:left="404" w:hangingChars="100" w:hanging="207"/>
        <w:rPr>
          <w:rFonts w:asciiTheme="majorEastAsia" w:eastAsiaTheme="majorEastAsia" w:hAnsiTheme="majorEastAsia"/>
          <w:color w:val="000000" w:themeColor="text1"/>
          <w:sz w:val="22"/>
          <w:szCs w:val="22"/>
        </w:rPr>
      </w:pPr>
      <w:r w:rsidRPr="007A4714">
        <w:rPr>
          <w:rFonts w:asciiTheme="majorEastAsia" w:eastAsiaTheme="majorEastAsia" w:hAnsiTheme="majorEastAsia" w:hint="eastAsia"/>
          <w:color w:val="000000" w:themeColor="text1"/>
          <w:sz w:val="22"/>
          <w:szCs w:val="22"/>
        </w:rPr>
        <w:t>○「中・長期</w:t>
      </w:r>
      <w:r w:rsidR="000B109E" w:rsidRPr="007A4714">
        <w:rPr>
          <w:rFonts w:asciiTheme="majorEastAsia" w:eastAsiaTheme="majorEastAsia" w:hAnsiTheme="majorEastAsia" w:hint="eastAsia"/>
          <w:color w:val="000000" w:themeColor="text1"/>
          <w:sz w:val="22"/>
          <w:szCs w:val="22"/>
        </w:rPr>
        <w:t>の事業</w:t>
      </w:r>
      <w:r w:rsidRPr="007A4714">
        <w:rPr>
          <w:rFonts w:asciiTheme="majorEastAsia" w:eastAsiaTheme="majorEastAsia" w:hAnsiTheme="majorEastAsia" w:hint="eastAsia"/>
          <w:color w:val="000000" w:themeColor="text1"/>
          <w:sz w:val="22"/>
          <w:szCs w:val="22"/>
        </w:rPr>
        <w:t>計画」とは、理念や基本方針の実現に向けた具体的な取組を示すものです。実施する福祉サービスの更なる充実、課題の解決等のほか、地域ニーズに</w:t>
      </w:r>
      <w:r w:rsidR="00F62266" w:rsidRPr="007A4714">
        <w:rPr>
          <w:rFonts w:asciiTheme="majorEastAsia" w:eastAsiaTheme="majorEastAsia" w:hAnsiTheme="majorEastAsia" w:hint="eastAsia"/>
          <w:color w:val="000000" w:themeColor="text1"/>
          <w:sz w:val="22"/>
          <w:szCs w:val="22"/>
        </w:rPr>
        <w:t>もとづいた</w:t>
      </w:r>
      <w:r w:rsidRPr="007A4714">
        <w:rPr>
          <w:rFonts w:asciiTheme="majorEastAsia" w:eastAsiaTheme="majorEastAsia" w:hAnsiTheme="majorEastAsia" w:hint="eastAsia"/>
          <w:color w:val="000000" w:themeColor="text1"/>
          <w:sz w:val="22"/>
          <w:szCs w:val="22"/>
        </w:rPr>
        <w:t>新たな福祉サービスの実施といったことも含めた目標（ビジョン）を明確にし、その目標（ビジョン）を実現するために、組織体制や設備の整備、職員体制、人材育成等に関する具体的な計画</w:t>
      </w:r>
      <w:r w:rsidR="00C8669A" w:rsidRPr="007A4714">
        <w:rPr>
          <w:rFonts w:asciiTheme="majorEastAsia" w:eastAsiaTheme="majorEastAsia" w:hAnsiTheme="majorEastAsia" w:hint="eastAsia"/>
          <w:color w:val="000000" w:themeColor="text1"/>
          <w:sz w:val="22"/>
          <w:szCs w:val="22"/>
        </w:rPr>
        <w:t>となっている必要があります。</w:t>
      </w:r>
    </w:p>
    <w:p w14:paraId="096548F4" w14:textId="77777777" w:rsidR="00400B10" w:rsidRPr="007A4714" w:rsidRDefault="00400B10" w:rsidP="00400B10">
      <w:pPr>
        <w:rPr>
          <w:rFonts w:asciiTheme="majorEastAsia" w:eastAsiaTheme="majorEastAsia" w:hAnsiTheme="majorEastAsia"/>
          <w:color w:val="000000" w:themeColor="text1"/>
          <w:sz w:val="22"/>
          <w:szCs w:val="22"/>
        </w:rPr>
      </w:pPr>
    </w:p>
    <w:p w14:paraId="0DAC6ED1" w14:textId="77777777" w:rsidR="00400B10" w:rsidRPr="007A4714" w:rsidRDefault="00400B10" w:rsidP="00642B46">
      <w:pPr>
        <w:ind w:firstLineChars="100" w:firstLine="207"/>
        <w:rPr>
          <w:rFonts w:asciiTheme="majorEastAsia" w:eastAsiaTheme="majorEastAsia" w:hAnsiTheme="majorEastAsia"/>
          <w:color w:val="000000" w:themeColor="text1"/>
          <w:sz w:val="22"/>
          <w:szCs w:val="22"/>
        </w:rPr>
      </w:pPr>
      <w:r w:rsidRPr="007A4714">
        <w:rPr>
          <w:rFonts w:asciiTheme="majorEastAsia" w:eastAsiaTheme="majorEastAsia" w:hAnsiTheme="majorEastAsia" w:hint="eastAsia"/>
          <w:color w:val="000000" w:themeColor="text1"/>
          <w:sz w:val="22"/>
          <w:szCs w:val="22"/>
        </w:rPr>
        <w:t>○</w:t>
      </w:r>
      <w:r w:rsidR="000B109E" w:rsidRPr="007A4714">
        <w:rPr>
          <w:rFonts w:asciiTheme="majorEastAsia" w:eastAsiaTheme="majorEastAsia" w:hAnsiTheme="majorEastAsia" w:hint="eastAsia"/>
          <w:color w:val="000000" w:themeColor="text1"/>
          <w:sz w:val="22"/>
          <w:szCs w:val="22"/>
        </w:rPr>
        <w:t>中・長期計画については、以下を</w:t>
      </w:r>
      <w:r w:rsidRPr="007A4714">
        <w:rPr>
          <w:rFonts w:asciiTheme="majorEastAsia" w:eastAsiaTheme="majorEastAsia" w:hAnsiTheme="majorEastAsia" w:hint="eastAsia"/>
          <w:color w:val="000000" w:themeColor="text1"/>
          <w:sz w:val="22"/>
          <w:szCs w:val="22"/>
        </w:rPr>
        <w:t>期待しています。</w:t>
      </w:r>
    </w:p>
    <w:p w14:paraId="2B2407EB" w14:textId="77777777" w:rsidR="00400B10" w:rsidRPr="007A4714" w:rsidRDefault="00400B10" w:rsidP="00642B46">
      <w:pPr>
        <w:ind w:firstLineChars="200" w:firstLine="414"/>
        <w:rPr>
          <w:rFonts w:asciiTheme="majorEastAsia" w:eastAsiaTheme="majorEastAsia" w:hAnsiTheme="majorEastAsia"/>
          <w:color w:val="000000" w:themeColor="text1"/>
          <w:sz w:val="22"/>
          <w:szCs w:val="22"/>
        </w:rPr>
      </w:pPr>
      <w:r w:rsidRPr="007A4714">
        <w:rPr>
          <w:rFonts w:asciiTheme="majorEastAsia" w:eastAsiaTheme="majorEastAsia" w:hAnsiTheme="majorEastAsia" w:hint="eastAsia"/>
          <w:color w:val="000000" w:themeColor="text1"/>
          <w:sz w:val="22"/>
          <w:szCs w:val="22"/>
        </w:rPr>
        <w:t>ⅰ）理念や基本方針の実現に向けた目標（ビジョン）を明確にする。</w:t>
      </w:r>
    </w:p>
    <w:p w14:paraId="20507A7F" w14:textId="77777777" w:rsidR="00400B10" w:rsidRPr="007A4714" w:rsidRDefault="00400B10" w:rsidP="00642B46">
      <w:pPr>
        <w:ind w:leftChars="200" w:left="601" w:hangingChars="100" w:hanging="207"/>
        <w:rPr>
          <w:rFonts w:asciiTheme="majorEastAsia" w:eastAsiaTheme="majorEastAsia" w:hAnsiTheme="majorEastAsia"/>
          <w:color w:val="000000" w:themeColor="text1"/>
          <w:sz w:val="22"/>
          <w:szCs w:val="22"/>
        </w:rPr>
      </w:pPr>
      <w:r w:rsidRPr="007A4714">
        <w:rPr>
          <w:rFonts w:asciiTheme="majorEastAsia" w:eastAsiaTheme="majorEastAsia" w:hAnsiTheme="majorEastAsia" w:hint="eastAsia"/>
          <w:color w:val="000000" w:themeColor="text1"/>
          <w:sz w:val="22"/>
          <w:szCs w:val="22"/>
        </w:rPr>
        <w:t>ⅱ）明確にした目標（ビジョン）に対して、実施する福祉サービスの内容、組織体制や設備の整備、職員体制、人材育成等の現状分析を行い、課題や問題点を明らかにする。</w:t>
      </w:r>
    </w:p>
    <w:p w14:paraId="4A780F7C" w14:textId="77777777" w:rsidR="00400B10" w:rsidRPr="007A4714" w:rsidRDefault="00400B10" w:rsidP="00642B46">
      <w:pPr>
        <w:ind w:leftChars="200" w:left="601" w:hangingChars="100" w:hanging="207"/>
        <w:rPr>
          <w:rFonts w:asciiTheme="majorEastAsia" w:eastAsiaTheme="majorEastAsia" w:hAnsiTheme="majorEastAsia"/>
          <w:color w:val="000000" w:themeColor="text1"/>
          <w:sz w:val="22"/>
          <w:szCs w:val="22"/>
        </w:rPr>
      </w:pPr>
      <w:r w:rsidRPr="007A4714">
        <w:rPr>
          <w:rFonts w:asciiTheme="majorEastAsia" w:eastAsiaTheme="majorEastAsia" w:hAnsiTheme="majorEastAsia" w:hint="eastAsia"/>
          <w:color w:val="000000" w:themeColor="text1"/>
          <w:sz w:val="22"/>
          <w:szCs w:val="22"/>
        </w:rPr>
        <w:t>ⅲ）明らかになった課題や問題点を解決し、目標（ビジョン）を達成するための具体的な中・長期計画を策定する。</w:t>
      </w:r>
    </w:p>
    <w:p w14:paraId="7AF6EE78" w14:textId="77777777" w:rsidR="00400B10" w:rsidRPr="007A4714" w:rsidRDefault="00400B10" w:rsidP="00642B46">
      <w:pPr>
        <w:ind w:firstLineChars="200" w:firstLine="414"/>
        <w:rPr>
          <w:rFonts w:asciiTheme="majorEastAsia" w:eastAsiaTheme="majorEastAsia" w:hAnsiTheme="majorEastAsia"/>
          <w:color w:val="000000" w:themeColor="text1"/>
          <w:sz w:val="22"/>
          <w:szCs w:val="22"/>
        </w:rPr>
      </w:pPr>
      <w:r w:rsidRPr="007A4714">
        <w:rPr>
          <w:rFonts w:asciiTheme="majorEastAsia" w:eastAsiaTheme="majorEastAsia" w:hAnsiTheme="majorEastAsia" w:hint="eastAsia"/>
          <w:color w:val="000000" w:themeColor="text1"/>
          <w:sz w:val="22"/>
          <w:szCs w:val="22"/>
        </w:rPr>
        <w:t>ⅳ）計画の実行と評価・見直しを行う。</w:t>
      </w:r>
    </w:p>
    <w:p w14:paraId="6E277D68" w14:textId="77777777" w:rsidR="000B109E" w:rsidRPr="007A4714" w:rsidRDefault="000B109E" w:rsidP="000B109E">
      <w:pPr>
        <w:rPr>
          <w:rFonts w:asciiTheme="majorEastAsia" w:eastAsiaTheme="majorEastAsia" w:hAnsiTheme="majorEastAsia"/>
          <w:color w:val="000000" w:themeColor="text1"/>
          <w:sz w:val="22"/>
          <w:szCs w:val="22"/>
        </w:rPr>
      </w:pPr>
    </w:p>
    <w:p w14:paraId="7C02FCE2" w14:textId="77777777" w:rsidR="00012DCB" w:rsidRPr="007A4714" w:rsidRDefault="00012DCB" w:rsidP="00642B46">
      <w:pPr>
        <w:ind w:firstLineChars="100" w:firstLine="207"/>
        <w:rPr>
          <w:rFonts w:asciiTheme="majorEastAsia" w:eastAsiaTheme="majorEastAsia" w:hAnsiTheme="majorEastAsia"/>
          <w:color w:val="000000" w:themeColor="text1"/>
          <w:sz w:val="22"/>
          <w:szCs w:val="22"/>
        </w:rPr>
      </w:pPr>
      <w:r w:rsidRPr="007A4714">
        <w:rPr>
          <w:rFonts w:asciiTheme="majorEastAsia" w:eastAsiaTheme="majorEastAsia" w:hAnsiTheme="majorEastAsia" w:hint="eastAsia"/>
          <w:color w:val="000000" w:themeColor="text1"/>
          <w:sz w:val="22"/>
          <w:szCs w:val="22"/>
        </w:rPr>
        <w:t>【中・長期の収支計画】</w:t>
      </w:r>
    </w:p>
    <w:p w14:paraId="19AC5EEB" w14:textId="77777777" w:rsidR="000B109E" w:rsidRPr="007A4714" w:rsidRDefault="000B109E" w:rsidP="00642B46">
      <w:pPr>
        <w:ind w:leftChars="100" w:left="404" w:hangingChars="100" w:hanging="207"/>
        <w:rPr>
          <w:rFonts w:asciiTheme="majorEastAsia" w:eastAsiaTheme="majorEastAsia" w:hAnsiTheme="majorEastAsia"/>
          <w:color w:val="000000" w:themeColor="text1"/>
          <w:sz w:val="22"/>
          <w:szCs w:val="22"/>
        </w:rPr>
      </w:pPr>
      <w:r w:rsidRPr="007A4714">
        <w:rPr>
          <w:rFonts w:asciiTheme="majorEastAsia" w:eastAsiaTheme="majorEastAsia" w:hAnsiTheme="majorEastAsia" w:hint="eastAsia"/>
          <w:color w:val="000000" w:themeColor="text1"/>
          <w:sz w:val="22"/>
          <w:szCs w:val="22"/>
        </w:rPr>
        <w:t>○中・長期の事業計画を実現するためには財務面での裏付けも不可欠といえます。そのため、中・長期の事業計画に</w:t>
      </w:r>
      <w:r w:rsidR="00F62266" w:rsidRPr="007A4714">
        <w:rPr>
          <w:rFonts w:asciiTheme="majorEastAsia" w:eastAsiaTheme="majorEastAsia" w:hAnsiTheme="majorEastAsia" w:hint="eastAsia"/>
          <w:color w:val="000000" w:themeColor="text1"/>
          <w:sz w:val="22"/>
          <w:szCs w:val="22"/>
        </w:rPr>
        <w:t>したがって</w:t>
      </w:r>
      <w:r w:rsidRPr="007A4714">
        <w:rPr>
          <w:rFonts w:asciiTheme="majorEastAsia" w:eastAsiaTheme="majorEastAsia" w:hAnsiTheme="majorEastAsia" w:hint="eastAsia"/>
          <w:color w:val="000000" w:themeColor="text1"/>
          <w:sz w:val="22"/>
          <w:szCs w:val="22"/>
        </w:rPr>
        <w:t>「中・長期の収支計画」</w:t>
      </w:r>
      <w:r w:rsidR="00AF5DF3" w:rsidRPr="007A4714">
        <w:rPr>
          <w:rFonts w:asciiTheme="majorEastAsia" w:eastAsiaTheme="majorEastAsia" w:hAnsiTheme="majorEastAsia" w:hint="eastAsia"/>
          <w:color w:val="000000" w:themeColor="text1"/>
          <w:sz w:val="22"/>
          <w:szCs w:val="22"/>
        </w:rPr>
        <w:t>を策定することが</w:t>
      </w:r>
      <w:r w:rsidRPr="007A4714">
        <w:rPr>
          <w:rFonts w:asciiTheme="majorEastAsia" w:eastAsiaTheme="majorEastAsia" w:hAnsiTheme="majorEastAsia" w:hint="eastAsia"/>
          <w:color w:val="000000" w:themeColor="text1"/>
          <w:sz w:val="22"/>
          <w:szCs w:val="22"/>
        </w:rPr>
        <w:t>必要です。</w:t>
      </w:r>
    </w:p>
    <w:p w14:paraId="04C217BF" w14:textId="77777777" w:rsidR="005E3ED1" w:rsidRPr="007A4714" w:rsidRDefault="005E3ED1" w:rsidP="00642B46">
      <w:pPr>
        <w:ind w:leftChars="100" w:left="404" w:hangingChars="100" w:hanging="207"/>
        <w:rPr>
          <w:rFonts w:asciiTheme="majorEastAsia" w:eastAsiaTheme="majorEastAsia" w:hAnsiTheme="majorEastAsia"/>
          <w:color w:val="000000" w:themeColor="text1"/>
          <w:sz w:val="22"/>
          <w:szCs w:val="22"/>
        </w:rPr>
      </w:pPr>
    </w:p>
    <w:p w14:paraId="25159A9C" w14:textId="77777777" w:rsidR="00297DDF" w:rsidRPr="007A4714" w:rsidRDefault="00297DDF" w:rsidP="00297DDF">
      <w:pPr>
        <w:ind w:leftChars="100" w:left="404" w:hangingChars="100" w:hanging="207"/>
        <w:rPr>
          <w:rFonts w:asciiTheme="majorEastAsia" w:eastAsiaTheme="majorEastAsia" w:hAnsiTheme="majorEastAsia"/>
          <w:sz w:val="22"/>
          <w:szCs w:val="22"/>
        </w:rPr>
      </w:pPr>
      <w:r w:rsidRPr="007A4714">
        <w:rPr>
          <w:rFonts w:asciiTheme="majorEastAsia" w:eastAsiaTheme="majorEastAsia" w:hAnsiTheme="majorEastAsia" w:hint="eastAsia"/>
          <w:sz w:val="22"/>
          <w:szCs w:val="22"/>
        </w:rPr>
        <w:t>○収支計画の策定にあたっては、利用者の増減、人件費の増減等を把握・整理するなど、財務分析を行うとともに、一定の財産については福祉施設・事業所の増改築、建替えなど資金使途を明確にすることが必要です。</w:t>
      </w:r>
    </w:p>
    <w:p w14:paraId="48D90A32" w14:textId="248E5881" w:rsidR="005E3ED1" w:rsidRPr="007A4714" w:rsidRDefault="005E3ED1" w:rsidP="00642B46">
      <w:pPr>
        <w:ind w:leftChars="100" w:left="404" w:hangingChars="100" w:hanging="207"/>
        <w:rPr>
          <w:rFonts w:asciiTheme="majorEastAsia" w:eastAsiaTheme="majorEastAsia" w:hAnsiTheme="majorEastAsia"/>
          <w:color w:val="000000" w:themeColor="text1"/>
          <w:sz w:val="22"/>
          <w:szCs w:val="22"/>
        </w:rPr>
      </w:pPr>
    </w:p>
    <w:p w14:paraId="4968EA7E" w14:textId="77777777" w:rsidR="00E94E6F" w:rsidRPr="007A4714" w:rsidRDefault="00E94E6F" w:rsidP="00E94E6F">
      <w:pPr>
        <w:rPr>
          <w:rFonts w:asciiTheme="majorEastAsia" w:eastAsiaTheme="majorEastAsia" w:hAnsiTheme="majorEastAsia"/>
          <w:color w:val="000000" w:themeColor="text1"/>
          <w:sz w:val="22"/>
          <w:szCs w:val="22"/>
        </w:rPr>
      </w:pPr>
    </w:p>
    <w:p w14:paraId="58F8C4CE" w14:textId="77777777" w:rsidR="00E94E6F" w:rsidRPr="00B800A1" w:rsidRDefault="00E94E6F" w:rsidP="00FB38C4">
      <w:pPr>
        <w:tabs>
          <w:tab w:val="center" w:pos="4535"/>
        </w:tabs>
        <w:outlineLvl w:val="0"/>
        <w:rPr>
          <w:rFonts w:asciiTheme="majorEastAsia" w:eastAsiaTheme="majorEastAsia" w:hAnsiTheme="majorEastAsia"/>
          <w:bCs/>
          <w:color w:val="000000" w:themeColor="text1"/>
          <w:sz w:val="22"/>
          <w:szCs w:val="22"/>
        </w:rPr>
      </w:pPr>
      <w:r w:rsidRPr="00B800A1">
        <w:rPr>
          <w:rFonts w:asciiTheme="majorEastAsia" w:eastAsiaTheme="majorEastAsia" w:hAnsiTheme="majorEastAsia" w:hint="eastAsia"/>
          <w:bCs/>
          <w:color w:val="000000" w:themeColor="text1"/>
          <w:sz w:val="22"/>
          <w:szCs w:val="22"/>
        </w:rPr>
        <w:t>（３）評価の留意点</w:t>
      </w:r>
    </w:p>
    <w:p w14:paraId="5AA2F54A" w14:textId="03E606F0" w:rsidR="000B109E" w:rsidRPr="00642B46" w:rsidRDefault="000B109E" w:rsidP="00642B46">
      <w:pPr>
        <w:ind w:leftChars="100" w:left="404" w:hangingChars="100" w:hanging="207"/>
        <w:rPr>
          <w:rFonts w:asciiTheme="majorEastAsia" w:eastAsiaTheme="majorEastAsia" w:hAnsiTheme="majorEastAsia"/>
          <w:color w:val="000000" w:themeColor="text1"/>
          <w:sz w:val="22"/>
          <w:szCs w:val="22"/>
        </w:rPr>
      </w:pPr>
      <w:r w:rsidRPr="007A4714">
        <w:rPr>
          <w:rFonts w:asciiTheme="majorEastAsia" w:eastAsiaTheme="majorEastAsia" w:hAnsiTheme="majorEastAsia" w:hint="eastAsia"/>
          <w:color w:val="000000" w:themeColor="text1"/>
          <w:sz w:val="22"/>
          <w:szCs w:val="22"/>
        </w:rPr>
        <w:t>○本評価基準で対象としている課題や問題点とは、</w:t>
      </w:r>
      <w:r w:rsidR="00B3300E" w:rsidRPr="007A4714">
        <w:rPr>
          <w:rFonts w:asciiTheme="majorEastAsia" w:eastAsiaTheme="majorEastAsia" w:hAnsiTheme="majorEastAsia" w:hint="eastAsia"/>
          <w:color w:val="000000" w:themeColor="text1"/>
          <w:sz w:val="22"/>
          <w:szCs w:val="22"/>
        </w:rPr>
        <w:t>経営環境等</w:t>
      </w:r>
      <w:r w:rsidR="00B502D6" w:rsidRPr="007A4714">
        <w:rPr>
          <w:rFonts w:asciiTheme="majorEastAsia" w:eastAsiaTheme="majorEastAsia" w:hAnsiTheme="majorEastAsia" w:hint="eastAsia"/>
          <w:color w:val="000000" w:themeColor="text1"/>
          <w:sz w:val="22"/>
          <w:szCs w:val="22"/>
        </w:rPr>
        <w:t>の把握・分析等</w:t>
      </w:r>
      <w:r w:rsidR="00B3300E" w:rsidRPr="007A4714">
        <w:rPr>
          <w:rFonts w:asciiTheme="majorEastAsia" w:eastAsiaTheme="majorEastAsia" w:hAnsiTheme="majorEastAsia" w:hint="eastAsia"/>
          <w:color w:val="000000" w:themeColor="text1"/>
          <w:sz w:val="22"/>
          <w:szCs w:val="22"/>
        </w:rPr>
        <w:t>を踏まえた</w:t>
      </w:r>
      <w:r w:rsidRPr="007A4714">
        <w:rPr>
          <w:rFonts w:asciiTheme="majorEastAsia" w:eastAsiaTheme="majorEastAsia" w:hAnsiTheme="majorEastAsia" w:hint="eastAsia"/>
          <w:color w:val="000000" w:themeColor="text1"/>
          <w:sz w:val="22"/>
          <w:szCs w:val="22"/>
        </w:rPr>
        <w:t>組織として取り組むべき</w:t>
      </w:r>
      <w:r w:rsidR="00297DDF" w:rsidRPr="007A4714">
        <w:rPr>
          <w:rFonts w:asciiTheme="majorEastAsia" w:eastAsiaTheme="majorEastAsia" w:hAnsiTheme="majorEastAsia" w:hint="eastAsia"/>
          <w:color w:val="000000" w:themeColor="text1"/>
          <w:sz w:val="22"/>
          <w:szCs w:val="22"/>
        </w:rPr>
        <w:t>福祉施設・事業所（法人）の</w:t>
      </w:r>
      <w:r w:rsidRPr="007A4714">
        <w:rPr>
          <w:rFonts w:asciiTheme="majorEastAsia" w:eastAsiaTheme="majorEastAsia" w:hAnsiTheme="majorEastAsia" w:hint="eastAsia"/>
          <w:color w:val="000000" w:themeColor="text1"/>
          <w:sz w:val="22"/>
          <w:szCs w:val="22"/>
        </w:rPr>
        <w:t>全体的な課題です。個々の利用者に関する課題は対象ではありません。</w:t>
      </w:r>
      <w:r w:rsidR="00A41CFB" w:rsidRPr="007A4714">
        <w:rPr>
          <w:rFonts w:asciiTheme="majorEastAsia" w:eastAsiaTheme="majorEastAsia" w:hAnsiTheme="majorEastAsia" w:hint="eastAsia"/>
          <w:color w:val="000000" w:themeColor="text1"/>
          <w:sz w:val="22"/>
          <w:szCs w:val="22"/>
        </w:rPr>
        <w:t>「Ⅰ-２　経営状況の把握」を踏ま</w:t>
      </w:r>
      <w:r w:rsidR="00A41CFB" w:rsidRPr="00642B46">
        <w:rPr>
          <w:rFonts w:asciiTheme="majorEastAsia" w:eastAsiaTheme="majorEastAsia" w:hAnsiTheme="majorEastAsia" w:hint="eastAsia"/>
          <w:color w:val="000000" w:themeColor="text1"/>
          <w:sz w:val="22"/>
          <w:szCs w:val="22"/>
        </w:rPr>
        <w:t>えた内容となっているかなどを確認します。</w:t>
      </w:r>
    </w:p>
    <w:p w14:paraId="38A90BA6" w14:textId="12A0F6D4" w:rsidR="002429AE" w:rsidRDefault="002429AE" w:rsidP="00642B46">
      <w:pPr>
        <w:ind w:leftChars="100" w:left="404" w:hangingChars="100" w:hanging="207"/>
        <w:rPr>
          <w:rFonts w:asciiTheme="majorEastAsia" w:eastAsiaTheme="majorEastAsia" w:hAnsiTheme="majorEastAsia"/>
          <w:color w:val="000000" w:themeColor="text1"/>
          <w:sz w:val="22"/>
          <w:szCs w:val="22"/>
        </w:rPr>
      </w:pPr>
    </w:p>
    <w:p w14:paraId="4429CEB3" w14:textId="28BAD2D3" w:rsidR="00EF6932" w:rsidRPr="0012015B" w:rsidRDefault="00EF6932" w:rsidP="00642B46">
      <w:pPr>
        <w:ind w:leftChars="100" w:left="404" w:hangingChars="100" w:hanging="207"/>
        <w:rPr>
          <w:rFonts w:asciiTheme="majorEastAsia" w:eastAsiaTheme="majorEastAsia" w:hAnsiTheme="majorEastAsia"/>
          <w:sz w:val="22"/>
          <w:szCs w:val="22"/>
        </w:rPr>
      </w:pPr>
      <w:r w:rsidRPr="0012015B">
        <w:rPr>
          <w:rFonts w:asciiTheme="majorEastAsia" w:eastAsiaTheme="majorEastAsia" w:hAnsiTheme="majorEastAsia" w:hint="eastAsia"/>
          <w:sz w:val="22"/>
          <w:szCs w:val="22"/>
        </w:rPr>
        <w:t>（障害者・児版：共通）</w:t>
      </w:r>
    </w:p>
    <w:p w14:paraId="0E220A4D" w14:textId="0FC87290" w:rsidR="00D80D41" w:rsidRPr="00642B46" w:rsidRDefault="00D80D41" w:rsidP="00642B46">
      <w:pPr>
        <w:ind w:leftChars="100" w:left="404" w:hangingChars="100" w:hanging="207"/>
        <w:rPr>
          <w:rFonts w:asciiTheme="majorEastAsia" w:eastAsiaTheme="majorEastAsia" w:hAnsiTheme="majorEastAsia"/>
          <w:sz w:val="22"/>
          <w:szCs w:val="22"/>
        </w:rPr>
      </w:pPr>
      <w:r w:rsidRPr="00642B46">
        <w:rPr>
          <w:rFonts w:asciiTheme="majorEastAsia" w:eastAsiaTheme="majorEastAsia" w:hAnsiTheme="majorEastAsia" w:hint="eastAsia"/>
          <w:sz w:val="22"/>
          <w:szCs w:val="22"/>
        </w:rPr>
        <w:t>○公立施設については、管理者に与えられた職掌の範囲を考慮したうえで、本評価基準の基本的考え方にそった具体的な取組を評価します。</w:t>
      </w:r>
    </w:p>
    <w:p w14:paraId="4AF1E25F" w14:textId="77777777" w:rsidR="007244DE" w:rsidRPr="00642B46" w:rsidRDefault="007244DE" w:rsidP="00642B46">
      <w:pPr>
        <w:ind w:leftChars="100" w:left="404" w:hangingChars="100" w:hanging="207"/>
        <w:rPr>
          <w:rFonts w:asciiTheme="majorEastAsia" w:eastAsiaTheme="majorEastAsia" w:hAnsiTheme="majorEastAsia"/>
          <w:color w:val="000000" w:themeColor="text1"/>
          <w:sz w:val="22"/>
          <w:szCs w:val="22"/>
        </w:rPr>
      </w:pPr>
    </w:p>
    <w:p w14:paraId="023C06E8" w14:textId="77777777" w:rsidR="00050DB9" w:rsidRPr="00E9579C" w:rsidRDefault="00050DB9" w:rsidP="00642B46">
      <w:pPr>
        <w:ind w:leftChars="100" w:left="404" w:hangingChars="100" w:hanging="207"/>
        <w:rPr>
          <w:rFonts w:ascii="ＭＳ Ｐゴシック" w:eastAsia="ＭＳ Ｐゴシック" w:hAnsi="ＭＳ Ｐゴシック"/>
          <w:color w:val="000000" w:themeColor="text1"/>
          <w:sz w:val="22"/>
          <w:szCs w:val="22"/>
        </w:rPr>
      </w:pPr>
    </w:p>
    <w:p w14:paraId="53E1A8C1" w14:textId="77777777" w:rsidR="00050DB9" w:rsidRPr="00E9579C" w:rsidRDefault="00050DB9" w:rsidP="00642B46">
      <w:pPr>
        <w:wordWrap w:val="0"/>
        <w:autoSpaceDE w:val="0"/>
        <w:autoSpaceDN w:val="0"/>
        <w:snapToGrid w:val="0"/>
        <w:ind w:firstLineChars="100" w:firstLine="197"/>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050DB9" w:rsidRPr="00E9579C" w14:paraId="015A08CD" w14:textId="77777777" w:rsidTr="00050DB9">
        <w:tc>
          <w:tcPr>
            <w:tcW w:w="1418" w:type="dxa"/>
            <w:tcBorders>
              <w:top w:val="single" w:sz="4" w:space="0" w:color="auto"/>
              <w:left w:val="single" w:sz="4" w:space="0" w:color="auto"/>
              <w:bottom w:val="single" w:sz="4" w:space="0" w:color="auto"/>
              <w:right w:val="single" w:sz="4" w:space="0" w:color="auto"/>
            </w:tcBorders>
            <w:hideMark/>
          </w:tcPr>
          <w:p w14:paraId="1313CFFB" w14:textId="77777777" w:rsidR="00050DB9" w:rsidRPr="00E9579C" w:rsidRDefault="00050DB9" w:rsidP="00050DB9">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7A1E8ED2" w14:textId="77777777"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bidi="en-US"/>
              </w:rPr>
            </w:pPr>
            <w:r w:rsidRPr="00E9579C">
              <w:rPr>
                <w:rFonts w:ascii="ＭＳ Ｐゴシック" w:eastAsia="ＭＳ Ｐゴシック" w:hAnsi="ＭＳ Ｐゴシック" w:hint="eastAsia"/>
              </w:rPr>
              <w:t>判断の理由・具体的な取組</w:t>
            </w:r>
          </w:p>
        </w:tc>
      </w:tr>
      <w:tr w:rsidR="00050DB9" w:rsidRPr="00E9579C" w14:paraId="05BA9A16" w14:textId="77777777" w:rsidTr="00050DB9">
        <w:trPr>
          <w:trHeight w:val="651"/>
        </w:trPr>
        <w:tc>
          <w:tcPr>
            <w:tcW w:w="1418" w:type="dxa"/>
            <w:tcBorders>
              <w:top w:val="single" w:sz="4" w:space="0" w:color="auto"/>
              <w:left w:val="single" w:sz="4" w:space="0" w:color="auto"/>
              <w:bottom w:val="single" w:sz="4" w:space="0" w:color="auto"/>
              <w:right w:val="single" w:sz="4" w:space="0" w:color="auto"/>
            </w:tcBorders>
          </w:tcPr>
          <w:p w14:paraId="76105359" w14:textId="77777777"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6B5A63FC" w14:textId="77777777" w:rsidR="00050DB9" w:rsidRPr="00E9579C" w:rsidRDefault="00050DB9" w:rsidP="00050DB9">
            <w:pPr>
              <w:rPr>
                <w:rFonts w:ascii="ＭＳ Ｐゴシック" w:eastAsia="ＭＳ Ｐゴシック" w:hAnsi="ＭＳ Ｐゴシック"/>
                <w:lang w:bidi="en-US"/>
              </w:rPr>
            </w:pPr>
          </w:p>
        </w:tc>
      </w:tr>
      <w:tr w:rsidR="00050DB9" w:rsidRPr="00E9579C" w14:paraId="33599CCA" w14:textId="77777777" w:rsidTr="00050DB9">
        <w:trPr>
          <w:trHeight w:val="678"/>
        </w:trPr>
        <w:tc>
          <w:tcPr>
            <w:tcW w:w="1418" w:type="dxa"/>
            <w:tcBorders>
              <w:top w:val="single" w:sz="4" w:space="0" w:color="auto"/>
              <w:left w:val="single" w:sz="4" w:space="0" w:color="auto"/>
              <w:bottom w:val="single" w:sz="4" w:space="0" w:color="auto"/>
              <w:right w:val="single" w:sz="4" w:space="0" w:color="auto"/>
            </w:tcBorders>
            <w:hideMark/>
          </w:tcPr>
          <w:p w14:paraId="62B5E1E2" w14:textId="77777777"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14:paraId="76A7752A" w14:textId="77777777"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p>
          <w:p w14:paraId="1146B2D6" w14:textId="77777777"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604788D7" w14:textId="77777777"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0FE0AE74" w14:textId="77777777" w:rsidR="00050DB9" w:rsidRPr="00E9579C" w:rsidRDefault="00050DB9" w:rsidP="00050DB9">
      <w:pPr>
        <w:spacing w:after="14" w:line="259" w:lineRule="auto"/>
        <w:rPr>
          <w:rFonts w:ascii="ＭＳ Ｐゴシック" w:eastAsia="ＭＳ Ｐゴシック" w:hAnsi="ＭＳ Ｐゴシック"/>
        </w:rPr>
      </w:pPr>
    </w:p>
    <w:p w14:paraId="39914D0A" w14:textId="77777777" w:rsidR="00A41CFB" w:rsidRPr="00E9579C" w:rsidRDefault="00A41CFB" w:rsidP="00642B46">
      <w:pPr>
        <w:ind w:leftChars="100" w:left="404" w:hangingChars="100" w:hanging="207"/>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color w:val="000000" w:themeColor="text1"/>
          <w:sz w:val="22"/>
          <w:szCs w:val="22"/>
        </w:rPr>
        <w:br w:type="page"/>
      </w:r>
    </w:p>
    <w:p w14:paraId="16455B9E" w14:textId="77777777" w:rsidR="00CD55F7" w:rsidRPr="00586F5E" w:rsidRDefault="00D6758A" w:rsidP="00044D5D">
      <w:pPr>
        <w:wordWrap w:val="0"/>
        <w:autoSpaceDE w:val="0"/>
        <w:autoSpaceDN w:val="0"/>
        <w:snapToGrid w:val="0"/>
        <w:rPr>
          <w:rFonts w:asciiTheme="majorEastAsia" w:eastAsiaTheme="majorEastAsia" w:hAnsiTheme="majorEastAsia"/>
          <w:color w:val="000000" w:themeColor="text1"/>
          <w:sz w:val="22"/>
          <w:szCs w:val="22"/>
          <w:u w:val="single"/>
        </w:rPr>
      </w:pPr>
      <w:r w:rsidRPr="00586F5E">
        <w:rPr>
          <w:rFonts w:asciiTheme="majorEastAsia" w:eastAsiaTheme="majorEastAsia" w:hAnsiTheme="majorEastAsia" w:hint="eastAsia"/>
          <w:color w:val="000000" w:themeColor="text1"/>
          <w:sz w:val="22"/>
          <w:szCs w:val="22"/>
          <w:u w:val="single"/>
          <w:bdr w:val="single" w:sz="4" w:space="0" w:color="auto"/>
        </w:rPr>
        <w:lastRenderedPageBreak/>
        <w:t>5</w:t>
      </w:r>
      <w:r w:rsidRPr="00586F5E">
        <w:rPr>
          <w:rFonts w:asciiTheme="majorEastAsia" w:eastAsiaTheme="majorEastAsia" w:hAnsiTheme="majorEastAsia" w:hint="eastAsia"/>
          <w:color w:val="000000" w:themeColor="text1"/>
          <w:sz w:val="22"/>
          <w:szCs w:val="22"/>
          <w:u w:val="single"/>
        </w:rPr>
        <w:t xml:space="preserve">　</w:t>
      </w:r>
      <w:r w:rsidR="00CD55F7" w:rsidRPr="00586F5E">
        <w:rPr>
          <w:rFonts w:asciiTheme="majorEastAsia" w:eastAsiaTheme="majorEastAsia" w:hAnsiTheme="majorEastAsia" w:hint="eastAsia"/>
          <w:color w:val="000000" w:themeColor="text1"/>
          <w:sz w:val="22"/>
          <w:szCs w:val="22"/>
          <w:u w:val="single"/>
        </w:rPr>
        <w:t>Ⅰ-</w:t>
      </w:r>
      <w:r w:rsidR="00FA4524" w:rsidRPr="00586F5E">
        <w:rPr>
          <w:rFonts w:asciiTheme="majorEastAsia" w:eastAsiaTheme="majorEastAsia" w:hAnsiTheme="majorEastAsia" w:hint="eastAsia"/>
          <w:color w:val="000000" w:themeColor="text1"/>
          <w:sz w:val="22"/>
          <w:szCs w:val="22"/>
          <w:u w:val="single"/>
        </w:rPr>
        <w:t>３</w:t>
      </w:r>
      <w:r w:rsidR="00CD55F7" w:rsidRPr="00586F5E">
        <w:rPr>
          <w:rFonts w:asciiTheme="majorEastAsia" w:eastAsiaTheme="majorEastAsia" w:hAnsiTheme="majorEastAsia" w:hint="eastAsia"/>
          <w:color w:val="000000" w:themeColor="text1"/>
          <w:sz w:val="22"/>
          <w:szCs w:val="22"/>
          <w:u w:val="single"/>
        </w:rPr>
        <w:t>-(１)-②　中・長期計画を踏まえた</w:t>
      </w:r>
      <w:r w:rsidR="00477348" w:rsidRPr="00586F5E">
        <w:rPr>
          <w:rFonts w:asciiTheme="majorEastAsia" w:eastAsiaTheme="majorEastAsia" w:hAnsiTheme="majorEastAsia" w:hint="eastAsia"/>
          <w:color w:val="000000" w:themeColor="text1"/>
          <w:sz w:val="22"/>
          <w:szCs w:val="22"/>
          <w:u w:val="single"/>
        </w:rPr>
        <w:t>単年度の</w:t>
      </w:r>
      <w:r w:rsidR="00CD55F7" w:rsidRPr="00586F5E">
        <w:rPr>
          <w:rFonts w:asciiTheme="majorEastAsia" w:eastAsiaTheme="majorEastAsia" w:hAnsiTheme="majorEastAsia" w:hint="eastAsia"/>
          <w:color w:val="000000" w:themeColor="text1"/>
          <w:sz w:val="22"/>
          <w:szCs w:val="22"/>
          <w:u w:val="single"/>
        </w:rPr>
        <w:t>計画が策定されている。</w:t>
      </w:r>
    </w:p>
    <w:p w14:paraId="7DD86DD9" w14:textId="77777777" w:rsidR="00CD55F7" w:rsidRPr="00586F5E" w:rsidRDefault="00CD55F7" w:rsidP="00044D5D">
      <w:pPr>
        <w:wordWrap w:val="0"/>
        <w:autoSpaceDE w:val="0"/>
        <w:autoSpaceDN w:val="0"/>
        <w:snapToGrid w:val="0"/>
        <w:rPr>
          <w:rFonts w:asciiTheme="majorEastAsia" w:eastAsiaTheme="majorEastAsia" w:hAnsiTheme="majorEastAsia"/>
          <w:color w:val="000000" w:themeColor="text1"/>
        </w:rPr>
      </w:pPr>
    </w:p>
    <w:tbl>
      <w:tblPr>
        <w:tblW w:w="9171" w:type="dxa"/>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171"/>
      </w:tblGrid>
      <w:tr w:rsidR="00CD55F7" w:rsidRPr="00586F5E" w14:paraId="37D2B12A" w14:textId="77777777" w:rsidTr="00586F5E">
        <w:trPr>
          <w:trHeight w:val="2196"/>
          <w:jc w:val="center"/>
        </w:trPr>
        <w:tc>
          <w:tcPr>
            <w:tcW w:w="9171" w:type="dxa"/>
            <w:tcBorders>
              <w:top w:val="double" w:sz="4" w:space="0" w:color="auto"/>
              <w:left w:val="double" w:sz="4" w:space="0" w:color="auto"/>
              <w:bottom w:val="double" w:sz="4" w:space="0" w:color="auto"/>
              <w:right w:val="double" w:sz="4" w:space="0" w:color="auto"/>
            </w:tcBorders>
          </w:tcPr>
          <w:p w14:paraId="72FB1989" w14:textId="77777777" w:rsidR="00CD55F7" w:rsidRPr="00586F5E" w:rsidRDefault="00CD55F7" w:rsidP="00586F5E">
            <w:pPr>
              <w:autoSpaceDE w:val="0"/>
              <w:autoSpaceDN w:val="0"/>
              <w:snapToGrid w:val="0"/>
              <w:ind w:left="414" w:hangingChars="200" w:hanging="414"/>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【判断基準】</w:t>
            </w:r>
          </w:p>
          <w:p w14:paraId="260F98C7" w14:textId="77777777" w:rsidR="00395BB5" w:rsidRPr="00586F5E" w:rsidRDefault="00395BB5"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3F64D572" w14:textId="77777777" w:rsidR="00CD55F7" w:rsidRPr="00586F5E" w:rsidRDefault="005F0846"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ａ）単年度の</w:t>
            </w:r>
            <w:r w:rsidR="00CD55F7" w:rsidRPr="00586F5E">
              <w:rPr>
                <w:rFonts w:asciiTheme="majorEastAsia" w:eastAsiaTheme="majorEastAsia" w:hAnsiTheme="majorEastAsia" w:hint="eastAsia"/>
                <w:color w:val="000000" w:themeColor="text1"/>
                <w:sz w:val="22"/>
                <w:szCs w:val="22"/>
              </w:rPr>
              <w:t>計画は、中・長期計</w:t>
            </w:r>
            <w:r w:rsidR="00D339BE" w:rsidRPr="00586F5E">
              <w:rPr>
                <w:rFonts w:asciiTheme="majorEastAsia" w:eastAsiaTheme="majorEastAsia" w:hAnsiTheme="majorEastAsia" w:hint="eastAsia"/>
                <w:color w:val="000000" w:themeColor="text1"/>
                <w:sz w:val="22"/>
                <w:szCs w:val="22"/>
              </w:rPr>
              <w:t>画</w:t>
            </w:r>
            <w:r w:rsidR="00CD55F7" w:rsidRPr="00586F5E">
              <w:rPr>
                <w:rFonts w:asciiTheme="majorEastAsia" w:eastAsiaTheme="majorEastAsia" w:hAnsiTheme="majorEastAsia" w:hint="eastAsia"/>
                <w:color w:val="000000" w:themeColor="text1"/>
                <w:sz w:val="22"/>
                <w:szCs w:val="22"/>
              </w:rPr>
              <w:t>を反映して</w:t>
            </w:r>
            <w:r w:rsidR="00D339BE" w:rsidRPr="00586F5E">
              <w:rPr>
                <w:rFonts w:asciiTheme="majorEastAsia" w:eastAsiaTheme="majorEastAsia" w:hAnsiTheme="majorEastAsia" w:hint="eastAsia"/>
                <w:color w:val="000000" w:themeColor="text1"/>
                <w:sz w:val="22"/>
                <w:szCs w:val="22"/>
              </w:rPr>
              <w:t>具体的に</w:t>
            </w:r>
            <w:r w:rsidR="00CD55F7" w:rsidRPr="00586F5E">
              <w:rPr>
                <w:rFonts w:asciiTheme="majorEastAsia" w:eastAsiaTheme="majorEastAsia" w:hAnsiTheme="majorEastAsia" w:hint="eastAsia"/>
                <w:color w:val="000000" w:themeColor="text1"/>
                <w:sz w:val="22"/>
                <w:szCs w:val="22"/>
              </w:rPr>
              <w:t>策定されている。</w:t>
            </w:r>
          </w:p>
          <w:p w14:paraId="1A5D5760" w14:textId="77777777" w:rsidR="00CD55F7" w:rsidRPr="00586F5E"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09EDB301" w14:textId="77777777" w:rsidR="00CD55F7" w:rsidRPr="00586F5E" w:rsidRDefault="005F0846"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ｂ）単</w:t>
            </w:r>
            <w:r w:rsidR="00194B23" w:rsidRPr="00586F5E">
              <w:rPr>
                <w:rFonts w:asciiTheme="majorEastAsia" w:eastAsiaTheme="majorEastAsia" w:hAnsiTheme="majorEastAsia" w:hint="eastAsia"/>
                <w:color w:val="000000" w:themeColor="text1"/>
                <w:sz w:val="22"/>
                <w:szCs w:val="22"/>
              </w:rPr>
              <w:t>年度の計画は、中・長期</w:t>
            </w:r>
            <w:r w:rsidR="00F62266" w:rsidRPr="00586F5E">
              <w:rPr>
                <w:rFonts w:asciiTheme="majorEastAsia" w:eastAsiaTheme="majorEastAsia" w:hAnsiTheme="majorEastAsia" w:hint="eastAsia"/>
                <w:color w:val="000000" w:themeColor="text1"/>
                <w:sz w:val="22"/>
                <w:szCs w:val="22"/>
              </w:rPr>
              <w:t>計画を</w:t>
            </w:r>
            <w:r w:rsidR="00D339BE" w:rsidRPr="00586F5E">
              <w:rPr>
                <w:rFonts w:asciiTheme="majorEastAsia" w:eastAsiaTheme="majorEastAsia" w:hAnsiTheme="majorEastAsia" w:hint="eastAsia"/>
                <w:color w:val="000000" w:themeColor="text1"/>
                <w:sz w:val="22"/>
                <w:szCs w:val="22"/>
              </w:rPr>
              <w:t>反映</w:t>
            </w:r>
            <w:r w:rsidR="00F62266" w:rsidRPr="00586F5E">
              <w:rPr>
                <w:rFonts w:asciiTheme="majorEastAsia" w:eastAsiaTheme="majorEastAsia" w:hAnsiTheme="majorEastAsia" w:hint="eastAsia"/>
                <w:color w:val="000000" w:themeColor="text1"/>
                <w:sz w:val="22"/>
                <w:szCs w:val="22"/>
              </w:rPr>
              <w:t>しているが</w:t>
            </w:r>
            <w:r w:rsidR="00D339BE" w:rsidRPr="00586F5E">
              <w:rPr>
                <w:rFonts w:asciiTheme="majorEastAsia" w:eastAsiaTheme="majorEastAsia" w:hAnsiTheme="majorEastAsia" w:hint="eastAsia"/>
                <w:color w:val="000000" w:themeColor="text1"/>
                <w:sz w:val="22"/>
                <w:szCs w:val="22"/>
              </w:rPr>
              <w:t>、内容が十分ではない。</w:t>
            </w:r>
          </w:p>
          <w:p w14:paraId="7EF8D885" w14:textId="77777777" w:rsidR="003E527B" w:rsidRPr="00586F5E" w:rsidRDefault="003E527B"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2B975822" w14:textId="77777777" w:rsidR="00395BB5" w:rsidRPr="00586F5E" w:rsidRDefault="005F0846"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ｃ）単</w:t>
            </w:r>
            <w:r w:rsidR="00CD55F7" w:rsidRPr="00586F5E">
              <w:rPr>
                <w:rFonts w:asciiTheme="majorEastAsia" w:eastAsiaTheme="majorEastAsia" w:hAnsiTheme="majorEastAsia" w:hint="eastAsia"/>
                <w:color w:val="000000" w:themeColor="text1"/>
                <w:sz w:val="22"/>
                <w:szCs w:val="22"/>
              </w:rPr>
              <w:t>年度の計画は、中・長期計画</w:t>
            </w:r>
            <w:r w:rsidR="00D339BE" w:rsidRPr="00586F5E">
              <w:rPr>
                <w:rFonts w:asciiTheme="majorEastAsia" w:eastAsiaTheme="majorEastAsia" w:hAnsiTheme="majorEastAsia" w:hint="eastAsia"/>
                <w:color w:val="000000" w:themeColor="text1"/>
                <w:sz w:val="22"/>
                <w:szCs w:val="22"/>
              </w:rPr>
              <w:t>を反映しておらず、内容も十分ではない</w:t>
            </w:r>
            <w:r w:rsidR="00CD55F7" w:rsidRPr="00586F5E">
              <w:rPr>
                <w:rFonts w:asciiTheme="majorEastAsia" w:eastAsiaTheme="majorEastAsia" w:hAnsiTheme="majorEastAsia" w:hint="eastAsia"/>
                <w:color w:val="000000" w:themeColor="text1"/>
                <w:sz w:val="22"/>
                <w:szCs w:val="22"/>
              </w:rPr>
              <w:t>。</w:t>
            </w:r>
          </w:p>
          <w:p w14:paraId="681CE6E4" w14:textId="77777777" w:rsidR="003B182F" w:rsidRPr="00586F5E" w:rsidRDefault="003B182F"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14:paraId="28E36729" w14:textId="77777777" w:rsidR="00F102EA" w:rsidRPr="00586F5E" w:rsidRDefault="00F102EA" w:rsidP="00E94E6F">
      <w:pPr>
        <w:rPr>
          <w:rFonts w:asciiTheme="majorEastAsia" w:eastAsiaTheme="majorEastAsia" w:hAnsiTheme="majorEastAsia"/>
          <w:color w:val="000000" w:themeColor="text1"/>
          <w:sz w:val="22"/>
          <w:szCs w:val="22"/>
          <w:bdr w:val="single" w:sz="4" w:space="0" w:color="auto"/>
        </w:rPr>
      </w:pPr>
    </w:p>
    <w:p w14:paraId="36F94DA3" w14:textId="77777777" w:rsidR="003B182F" w:rsidRPr="00586F5E" w:rsidRDefault="003B182F" w:rsidP="00E94E6F">
      <w:pPr>
        <w:rPr>
          <w:rFonts w:asciiTheme="majorEastAsia" w:eastAsiaTheme="majorEastAsia" w:hAnsiTheme="majorEastAsia"/>
          <w:color w:val="000000" w:themeColor="text1"/>
          <w:sz w:val="22"/>
          <w:szCs w:val="22"/>
          <w:bdr w:val="single" w:sz="4" w:space="0" w:color="auto"/>
        </w:rPr>
      </w:pPr>
    </w:p>
    <w:p w14:paraId="15243378" w14:textId="77777777" w:rsidR="00CD55F7" w:rsidRPr="00586F5E" w:rsidRDefault="00CD55F7" w:rsidP="00E94E6F">
      <w:pPr>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bdr w:val="single" w:sz="4" w:space="0" w:color="auto"/>
        </w:rPr>
        <w:t>評価の着眼点</w:t>
      </w:r>
    </w:p>
    <w:p w14:paraId="28D7407C" w14:textId="77777777" w:rsidR="00CD55F7" w:rsidRPr="00586F5E" w:rsidRDefault="00477348" w:rsidP="00642B46">
      <w:pPr>
        <w:pStyle w:val="3"/>
        <w:wordWrap w:val="0"/>
        <w:autoSpaceDE w:val="0"/>
        <w:autoSpaceDN w:val="0"/>
        <w:snapToGrid w:val="0"/>
        <w:ind w:leftChars="0" w:left="207" w:hanging="207"/>
        <w:rPr>
          <w:rFonts w:asciiTheme="majorEastAsia" w:eastAsiaTheme="majorEastAsia" w:hAnsiTheme="majorEastAsia"/>
          <w:color w:val="000000" w:themeColor="text1"/>
        </w:rPr>
      </w:pPr>
      <w:r w:rsidRPr="00586F5E">
        <w:rPr>
          <w:rFonts w:asciiTheme="majorEastAsia" w:eastAsiaTheme="majorEastAsia" w:hAnsiTheme="majorEastAsia" w:hint="eastAsia"/>
          <w:color w:val="000000" w:themeColor="text1"/>
        </w:rPr>
        <w:t>□</w:t>
      </w:r>
      <w:r w:rsidR="005F0846" w:rsidRPr="00586F5E">
        <w:rPr>
          <w:rFonts w:asciiTheme="majorEastAsia" w:eastAsiaTheme="majorEastAsia" w:hAnsiTheme="majorEastAsia" w:hint="eastAsia"/>
          <w:color w:val="000000" w:themeColor="text1"/>
        </w:rPr>
        <w:t>単年度の</w:t>
      </w:r>
      <w:r w:rsidRPr="00586F5E">
        <w:rPr>
          <w:rFonts w:asciiTheme="majorEastAsia" w:eastAsiaTheme="majorEastAsia" w:hAnsiTheme="majorEastAsia" w:hint="eastAsia"/>
          <w:color w:val="000000" w:themeColor="text1"/>
        </w:rPr>
        <w:t>計画には、中・長期計画の内容を反映した単</w:t>
      </w:r>
      <w:r w:rsidR="00CD55F7" w:rsidRPr="00586F5E">
        <w:rPr>
          <w:rFonts w:asciiTheme="majorEastAsia" w:eastAsiaTheme="majorEastAsia" w:hAnsiTheme="majorEastAsia" w:hint="eastAsia"/>
          <w:color w:val="000000" w:themeColor="text1"/>
        </w:rPr>
        <w:t>年度における事業内容が具体的に示されている。</w:t>
      </w:r>
    </w:p>
    <w:p w14:paraId="64D1B03C" w14:textId="77777777" w:rsidR="00E94E6F" w:rsidRPr="00586F5E" w:rsidRDefault="00E94E6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5B62C9CF" w14:textId="77777777" w:rsidR="00D339BE" w:rsidRPr="00586F5E" w:rsidRDefault="00D339BE" w:rsidP="00BD39A3">
      <w:pPr>
        <w:wordWrap w:val="0"/>
        <w:autoSpaceDE w:val="0"/>
        <w:autoSpaceDN w:val="0"/>
        <w:snapToGrid w:val="0"/>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w:t>
      </w:r>
      <w:r w:rsidR="005F0846" w:rsidRPr="00586F5E">
        <w:rPr>
          <w:rFonts w:asciiTheme="majorEastAsia" w:eastAsiaTheme="majorEastAsia" w:hAnsiTheme="majorEastAsia" w:hint="eastAsia"/>
          <w:color w:val="000000" w:themeColor="text1"/>
          <w:sz w:val="22"/>
          <w:szCs w:val="22"/>
        </w:rPr>
        <w:t>単年度の</w:t>
      </w:r>
      <w:r w:rsidRPr="00586F5E">
        <w:rPr>
          <w:rFonts w:asciiTheme="majorEastAsia" w:eastAsiaTheme="majorEastAsia" w:hAnsiTheme="majorEastAsia" w:hint="eastAsia"/>
          <w:color w:val="000000" w:themeColor="text1"/>
          <w:sz w:val="22"/>
          <w:szCs w:val="22"/>
        </w:rPr>
        <w:t>事業計画は、実行可能な具体的な内容となっている。</w:t>
      </w:r>
    </w:p>
    <w:p w14:paraId="77E4E622" w14:textId="77777777" w:rsidR="00E94E6F" w:rsidRPr="00586F5E" w:rsidRDefault="00E94E6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235DA1B0" w14:textId="77777777" w:rsidR="00BD39A3" w:rsidRPr="00586F5E" w:rsidRDefault="00D339BE" w:rsidP="00BD39A3">
      <w:pPr>
        <w:wordWrap w:val="0"/>
        <w:autoSpaceDE w:val="0"/>
        <w:autoSpaceDN w:val="0"/>
        <w:snapToGrid w:val="0"/>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w:t>
      </w:r>
      <w:r w:rsidR="005F0846" w:rsidRPr="00586F5E">
        <w:rPr>
          <w:rFonts w:asciiTheme="majorEastAsia" w:eastAsiaTheme="majorEastAsia" w:hAnsiTheme="majorEastAsia" w:hint="eastAsia"/>
          <w:color w:val="000000" w:themeColor="text1"/>
          <w:sz w:val="22"/>
          <w:szCs w:val="22"/>
        </w:rPr>
        <w:t>単年度の</w:t>
      </w:r>
      <w:r w:rsidRPr="00586F5E">
        <w:rPr>
          <w:rFonts w:asciiTheme="majorEastAsia" w:eastAsiaTheme="majorEastAsia" w:hAnsiTheme="majorEastAsia" w:hint="eastAsia"/>
          <w:color w:val="000000" w:themeColor="text1"/>
          <w:sz w:val="22"/>
          <w:szCs w:val="22"/>
        </w:rPr>
        <w:t>事業計画は、単なる「行事計画」になっていない。</w:t>
      </w:r>
    </w:p>
    <w:p w14:paraId="5A108FD0" w14:textId="77777777" w:rsidR="00BD39A3" w:rsidRPr="00586F5E"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14:paraId="486A0537" w14:textId="77777777" w:rsidR="00CD55F7" w:rsidRPr="00586F5E" w:rsidRDefault="002760DD"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w:t>
      </w:r>
      <w:r w:rsidR="005F0846" w:rsidRPr="00586F5E">
        <w:rPr>
          <w:rFonts w:asciiTheme="majorEastAsia" w:eastAsiaTheme="majorEastAsia" w:hAnsiTheme="majorEastAsia" w:hint="eastAsia"/>
          <w:color w:val="000000" w:themeColor="text1"/>
          <w:sz w:val="22"/>
          <w:szCs w:val="22"/>
        </w:rPr>
        <w:t>単年度の</w:t>
      </w:r>
      <w:r w:rsidR="00D339BE" w:rsidRPr="00586F5E">
        <w:rPr>
          <w:rFonts w:asciiTheme="majorEastAsia" w:eastAsiaTheme="majorEastAsia" w:hAnsiTheme="majorEastAsia" w:hint="eastAsia"/>
          <w:color w:val="000000" w:themeColor="text1"/>
          <w:sz w:val="22"/>
          <w:szCs w:val="22"/>
        </w:rPr>
        <w:t>事業計画は、</w:t>
      </w:r>
      <w:r w:rsidR="00477348" w:rsidRPr="00586F5E">
        <w:rPr>
          <w:rFonts w:asciiTheme="majorEastAsia" w:eastAsiaTheme="majorEastAsia" w:hAnsiTheme="majorEastAsia" w:hint="eastAsia"/>
          <w:color w:val="000000" w:themeColor="text1"/>
          <w:sz w:val="22"/>
          <w:szCs w:val="22"/>
        </w:rPr>
        <w:t>数値目標</w:t>
      </w:r>
      <w:r w:rsidR="00D339BE" w:rsidRPr="00586F5E">
        <w:rPr>
          <w:rFonts w:asciiTheme="majorEastAsia" w:eastAsiaTheme="majorEastAsia" w:hAnsiTheme="majorEastAsia" w:hint="eastAsia"/>
          <w:color w:val="000000" w:themeColor="text1"/>
          <w:sz w:val="22"/>
          <w:szCs w:val="22"/>
        </w:rPr>
        <w:t>や具体的な成果</w:t>
      </w:r>
      <w:r w:rsidR="00477348" w:rsidRPr="00586F5E">
        <w:rPr>
          <w:rFonts w:asciiTheme="majorEastAsia" w:eastAsiaTheme="majorEastAsia" w:hAnsiTheme="majorEastAsia" w:hint="eastAsia"/>
          <w:color w:val="000000" w:themeColor="text1"/>
          <w:sz w:val="22"/>
          <w:szCs w:val="22"/>
        </w:rPr>
        <w:t>等を設定すること</w:t>
      </w:r>
      <w:r w:rsidR="00F62266" w:rsidRPr="00586F5E">
        <w:rPr>
          <w:rFonts w:asciiTheme="majorEastAsia" w:eastAsiaTheme="majorEastAsia" w:hAnsiTheme="majorEastAsia" w:hint="eastAsia"/>
          <w:color w:val="000000" w:themeColor="text1"/>
          <w:sz w:val="22"/>
          <w:szCs w:val="22"/>
        </w:rPr>
        <w:t>など</w:t>
      </w:r>
      <w:r w:rsidR="00477348" w:rsidRPr="00586F5E">
        <w:rPr>
          <w:rFonts w:asciiTheme="majorEastAsia" w:eastAsiaTheme="majorEastAsia" w:hAnsiTheme="majorEastAsia" w:hint="eastAsia"/>
          <w:color w:val="000000" w:themeColor="text1"/>
          <w:sz w:val="22"/>
          <w:szCs w:val="22"/>
        </w:rPr>
        <w:t>により、</w:t>
      </w:r>
      <w:r w:rsidR="00CD55F7" w:rsidRPr="00586F5E">
        <w:rPr>
          <w:rFonts w:asciiTheme="majorEastAsia" w:eastAsiaTheme="majorEastAsia" w:hAnsiTheme="majorEastAsia" w:hint="eastAsia"/>
          <w:color w:val="000000" w:themeColor="text1"/>
          <w:sz w:val="22"/>
          <w:szCs w:val="22"/>
        </w:rPr>
        <w:t>実施状況の評価を行</w:t>
      </w:r>
      <w:r w:rsidR="00D339BE" w:rsidRPr="00586F5E">
        <w:rPr>
          <w:rFonts w:asciiTheme="majorEastAsia" w:eastAsiaTheme="majorEastAsia" w:hAnsiTheme="majorEastAsia" w:hint="eastAsia"/>
          <w:color w:val="000000" w:themeColor="text1"/>
          <w:sz w:val="22"/>
          <w:szCs w:val="22"/>
        </w:rPr>
        <w:t>える内容となっている。</w:t>
      </w:r>
    </w:p>
    <w:p w14:paraId="2656E2FA" w14:textId="77777777" w:rsidR="007244DE" w:rsidRPr="00586F5E" w:rsidRDefault="007244DE" w:rsidP="003772B1">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14:paraId="6E4E5C0C" w14:textId="77777777" w:rsidR="003B182F" w:rsidRPr="00586F5E" w:rsidRDefault="003B182F" w:rsidP="003772B1">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14:paraId="4F2E2049" w14:textId="77777777" w:rsidR="007244DE" w:rsidRPr="00586F5E" w:rsidRDefault="007244DE" w:rsidP="009C31BB">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586F5E">
        <w:rPr>
          <w:rFonts w:asciiTheme="majorEastAsia" w:eastAsiaTheme="majorEastAsia" w:hAnsiTheme="majorEastAsia" w:hint="eastAsia"/>
          <w:color w:val="000000" w:themeColor="text1"/>
          <w:sz w:val="22"/>
          <w:szCs w:val="22"/>
          <w:bdr w:val="single" w:sz="4" w:space="0" w:color="auto" w:frame="1"/>
        </w:rPr>
        <w:t>評価基準の考え方と評価の留意点</w:t>
      </w:r>
    </w:p>
    <w:p w14:paraId="379967F6" w14:textId="77777777" w:rsidR="007244DE" w:rsidRPr="00586F5E" w:rsidRDefault="007244DE" w:rsidP="00586F5E">
      <w:pPr>
        <w:ind w:left="207" w:hangingChars="100" w:hanging="207"/>
        <w:outlineLvl w:val="0"/>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（１）目的</w:t>
      </w:r>
    </w:p>
    <w:p w14:paraId="1336213C" w14:textId="77777777" w:rsidR="00E94E6F" w:rsidRPr="00586F5E" w:rsidRDefault="00E94E6F"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○本評価基準では、①中・長期計画（中・長期の事業計画と中・長期の収支計</w:t>
      </w:r>
      <w:r w:rsidR="001D6A77" w:rsidRPr="00586F5E">
        <w:rPr>
          <w:rFonts w:asciiTheme="majorEastAsia" w:eastAsiaTheme="majorEastAsia" w:hAnsiTheme="majorEastAsia" w:hint="eastAsia"/>
          <w:color w:val="000000" w:themeColor="text1"/>
          <w:sz w:val="22"/>
          <w:szCs w:val="22"/>
        </w:rPr>
        <w:t>画）の内容が、単年度</w:t>
      </w:r>
      <w:r w:rsidR="00F62266" w:rsidRPr="00586F5E">
        <w:rPr>
          <w:rFonts w:asciiTheme="majorEastAsia" w:eastAsiaTheme="majorEastAsia" w:hAnsiTheme="majorEastAsia" w:hint="eastAsia"/>
          <w:color w:val="000000" w:themeColor="text1"/>
          <w:sz w:val="22"/>
          <w:szCs w:val="22"/>
        </w:rPr>
        <w:t>の</w:t>
      </w:r>
      <w:r w:rsidRPr="00586F5E">
        <w:rPr>
          <w:rFonts w:asciiTheme="majorEastAsia" w:eastAsiaTheme="majorEastAsia" w:hAnsiTheme="majorEastAsia" w:hint="eastAsia"/>
          <w:color w:val="000000" w:themeColor="text1"/>
          <w:sz w:val="22"/>
          <w:szCs w:val="22"/>
        </w:rPr>
        <w:t>計画（単年度の事業計画と単年度の収支計画）に反映されていること、②単年度における事業内容が具体的に示され、さらに実行可能な計画であることを評価します。</w:t>
      </w:r>
    </w:p>
    <w:p w14:paraId="1EA5BE9C" w14:textId="77777777" w:rsidR="00E94E6F" w:rsidRPr="00586F5E" w:rsidRDefault="00E94E6F" w:rsidP="00E94E6F">
      <w:pPr>
        <w:rPr>
          <w:rFonts w:asciiTheme="majorEastAsia" w:eastAsiaTheme="majorEastAsia" w:hAnsiTheme="majorEastAsia"/>
          <w:color w:val="000000" w:themeColor="text1"/>
          <w:sz w:val="22"/>
          <w:szCs w:val="22"/>
        </w:rPr>
      </w:pPr>
    </w:p>
    <w:p w14:paraId="578E28E8" w14:textId="77777777" w:rsidR="00E94E6F" w:rsidRPr="00586F5E" w:rsidRDefault="00E94E6F" w:rsidP="00FB38C4">
      <w:pPr>
        <w:outlineLvl w:val="0"/>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（２）趣旨・解説</w:t>
      </w:r>
    </w:p>
    <w:p w14:paraId="03C43C01" w14:textId="77777777" w:rsidR="00A44B02" w:rsidRPr="00586F5E" w:rsidRDefault="00395BB5"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w:t>
      </w:r>
      <w:r w:rsidR="001D6A77" w:rsidRPr="00586F5E">
        <w:rPr>
          <w:rFonts w:asciiTheme="majorEastAsia" w:eastAsiaTheme="majorEastAsia" w:hAnsiTheme="majorEastAsia" w:hint="eastAsia"/>
          <w:color w:val="000000" w:themeColor="text1"/>
          <w:sz w:val="22"/>
          <w:szCs w:val="22"/>
        </w:rPr>
        <w:t>単年度</w:t>
      </w:r>
      <w:r w:rsidR="00F62266" w:rsidRPr="00586F5E">
        <w:rPr>
          <w:rFonts w:asciiTheme="majorEastAsia" w:eastAsiaTheme="majorEastAsia" w:hAnsiTheme="majorEastAsia" w:hint="eastAsia"/>
          <w:color w:val="000000" w:themeColor="text1"/>
          <w:sz w:val="22"/>
          <w:szCs w:val="22"/>
        </w:rPr>
        <w:t>の</w:t>
      </w:r>
      <w:r w:rsidR="001D6A77" w:rsidRPr="00586F5E">
        <w:rPr>
          <w:rFonts w:asciiTheme="majorEastAsia" w:eastAsiaTheme="majorEastAsia" w:hAnsiTheme="majorEastAsia" w:hint="eastAsia"/>
          <w:color w:val="000000" w:themeColor="text1"/>
          <w:sz w:val="22"/>
          <w:szCs w:val="22"/>
        </w:rPr>
        <w:t>計画（単年度の事業計画と単年度の収支計画）は、当該年度における具体的な事業、福祉サービス提供等に関わる内容が具体化されていること、中・長期計画を反映しこの計画を着実に実現する内容であることが必要です。また、それらの内容が実現可能であることが不可欠です。</w:t>
      </w:r>
    </w:p>
    <w:p w14:paraId="1A3E9F2C" w14:textId="77777777" w:rsidR="00A44B02" w:rsidRPr="00586F5E" w:rsidRDefault="00A44B02" w:rsidP="00642B46">
      <w:pPr>
        <w:ind w:leftChars="100" w:left="404" w:hangingChars="100" w:hanging="207"/>
        <w:rPr>
          <w:rFonts w:asciiTheme="majorEastAsia" w:eastAsiaTheme="majorEastAsia" w:hAnsiTheme="majorEastAsia"/>
          <w:color w:val="000000" w:themeColor="text1"/>
          <w:sz w:val="22"/>
          <w:szCs w:val="22"/>
        </w:rPr>
      </w:pPr>
    </w:p>
    <w:p w14:paraId="6F6D2649" w14:textId="77777777" w:rsidR="00A44B02" w:rsidRPr="00586F5E" w:rsidRDefault="001D6A77"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単年度の事業計画は、年度の終了時に実施状況についての評価を行うため、内容については、実施状況の評価が可能であることが必要です。数値化等できる限り定量的な分析が可能であることが求められます。</w:t>
      </w:r>
    </w:p>
    <w:p w14:paraId="4962AD6A" w14:textId="77777777" w:rsidR="00A44B02" w:rsidRPr="00586F5E" w:rsidRDefault="00A44B02" w:rsidP="00642B46">
      <w:pPr>
        <w:ind w:leftChars="100" w:left="404" w:hangingChars="100" w:hanging="207"/>
        <w:rPr>
          <w:rFonts w:asciiTheme="majorEastAsia" w:eastAsiaTheme="majorEastAsia" w:hAnsiTheme="majorEastAsia"/>
          <w:color w:val="000000" w:themeColor="text1"/>
          <w:sz w:val="22"/>
          <w:szCs w:val="22"/>
        </w:rPr>
      </w:pPr>
    </w:p>
    <w:p w14:paraId="69A38EC0" w14:textId="77777777" w:rsidR="001D6A77" w:rsidRPr="00586F5E" w:rsidRDefault="001D6A77"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○単年度</w:t>
      </w:r>
      <w:r w:rsidR="00F62266" w:rsidRPr="00586F5E">
        <w:rPr>
          <w:rFonts w:asciiTheme="majorEastAsia" w:eastAsiaTheme="majorEastAsia" w:hAnsiTheme="majorEastAsia" w:hint="eastAsia"/>
          <w:color w:val="000000" w:themeColor="text1"/>
          <w:sz w:val="22"/>
          <w:szCs w:val="22"/>
        </w:rPr>
        <w:t>の</w:t>
      </w:r>
      <w:r w:rsidRPr="00586F5E">
        <w:rPr>
          <w:rFonts w:asciiTheme="majorEastAsia" w:eastAsiaTheme="majorEastAsia" w:hAnsiTheme="majorEastAsia" w:hint="eastAsia"/>
          <w:color w:val="000000" w:themeColor="text1"/>
          <w:sz w:val="22"/>
          <w:szCs w:val="22"/>
        </w:rPr>
        <w:t>計画においても、中・長期計画と同様に、事業計画を実現可能とする収支計画が適切に策定されて</w:t>
      </w:r>
      <w:r w:rsidR="00AF5DF3" w:rsidRPr="00586F5E">
        <w:rPr>
          <w:rFonts w:asciiTheme="majorEastAsia" w:eastAsiaTheme="majorEastAsia" w:hAnsiTheme="majorEastAsia" w:hint="eastAsia"/>
          <w:color w:val="000000" w:themeColor="text1"/>
          <w:sz w:val="22"/>
          <w:szCs w:val="22"/>
        </w:rPr>
        <w:t>い</w:t>
      </w:r>
      <w:r w:rsidRPr="00586F5E">
        <w:rPr>
          <w:rFonts w:asciiTheme="majorEastAsia" w:eastAsiaTheme="majorEastAsia" w:hAnsiTheme="majorEastAsia" w:hint="eastAsia"/>
          <w:color w:val="000000" w:themeColor="text1"/>
          <w:sz w:val="22"/>
          <w:szCs w:val="22"/>
        </w:rPr>
        <w:t>る</w:t>
      </w:r>
      <w:r w:rsidR="00AF5DF3" w:rsidRPr="00586F5E">
        <w:rPr>
          <w:rFonts w:asciiTheme="majorEastAsia" w:eastAsiaTheme="majorEastAsia" w:hAnsiTheme="majorEastAsia" w:hint="eastAsia"/>
          <w:color w:val="000000" w:themeColor="text1"/>
          <w:sz w:val="22"/>
          <w:szCs w:val="22"/>
        </w:rPr>
        <w:t>ことが要件となります。</w:t>
      </w:r>
    </w:p>
    <w:p w14:paraId="42A85462" w14:textId="77777777" w:rsidR="00E94E6F" w:rsidRPr="00586F5E" w:rsidRDefault="00E94E6F" w:rsidP="00E94E6F">
      <w:pPr>
        <w:rPr>
          <w:rFonts w:asciiTheme="majorEastAsia" w:eastAsiaTheme="majorEastAsia" w:hAnsiTheme="majorEastAsia"/>
          <w:color w:val="000000" w:themeColor="text1"/>
          <w:sz w:val="22"/>
          <w:szCs w:val="22"/>
        </w:rPr>
      </w:pPr>
    </w:p>
    <w:p w14:paraId="4EBA1E60" w14:textId="77777777" w:rsidR="00E94E6F" w:rsidRPr="00586F5E" w:rsidRDefault="00E94E6F" w:rsidP="00FB38C4">
      <w:pPr>
        <w:outlineLvl w:val="0"/>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（３）評価の留意点</w:t>
      </w:r>
    </w:p>
    <w:p w14:paraId="552C1C7E" w14:textId="77777777" w:rsidR="001D6A77" w:rsidRPr="00586F5E" w:rsidRDefault="001D6A77"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○評価方法は、事業計画の内容を書面で確認するとともに、取組状況について管理者から聴取して確認します。</w:t>
      </w:r>
    </w:p>
    <w:p w14:paraId="184E02E4" w14:textId="77777777" w:rsidR="001D6A77" w:rsidRPr="00586F5E" w:rsidRDefault="001D6A77" w:rsidP="00642B46">
      <w:pPr>
        <w:ind w:leftChars="100" w:left="404" w:hangingChars="100" w:hanging="207"/>
        <w:rPr>
          <w:rFonts w:asciiTheme="majorEastAsia" w:eastAsiaTheme="majorEastAsia" w:hAnsiTheme="majorEastAsia"/>
          <w:color w:val="000000" w:themeColor="text1"/>
          <w:sz w:val="22"/>
          <w:szCs w:val="22"/>
        </w:rPr>
      </w:pPr>
    </w:p>
    <w:p w14:paraId="03D194A3" w14:textId="77777777" w:rsidR="00E94E6F" w:rsidRPr="00586F5E" w:rsidRDefault="00E94E6F"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○中・長期計画が反映されていても、内容が十分ではない場合</w:t>
      </w:r>
      <w:r w:rsidR="001D6A77" w:rsidRPr="00586F5E">
        <w:rPr>
          <w:rFonts w:asciiTheme="majorEastAsia" w:eastAsiaTheme="majorEastAsia" w:hAnsiTheme="majorEastAsia" w:hint="eastAsia"/>
          <w:color w:val="000000" w:themeColor="text1"/>
          <w:sz w:val="22"/>
          <w:szCs w:val="22"/>
        </w:rPr>
        <w:t>は「ｂ</w:t>
      </w:r>
      <w:r w:rsidRPr="00586F5E">
        <w:rPr>
          <w:rFonts w:asciiTheme="majorEastAsia" w:eastAsiaTheme="majorEastAsia" w:hAnsiTheme="majorEastAsia" w:hint="eastAsia"/>
          <w:color w:val="000000" w:themeColor="text1"/>
          <w:sz w:val="22"/>
          <w:szCs w:val="22"/>
        </w:rPr>
        <w:t>」</w:t>
      </w:r>
      <w:r w:rsidR="001D6A77" w:rsidRPr="00586F5E">
        <w:rPr>
          <w:rFonts w:asciiTheme="majorEastAsia" w:eastAsiaTheme="majorEastAsia" w:hAnsiTheme="majorEastAsia" w:hint="eastAsia"/>
          <w:color w:val="000000" w:themeColor="text1"/>
          <w:sz w:val="22"/>
          <w:szCs w:val="22"/>
        </w:rPr>
        <w:t>評価</w:t>
      </w:r>
      <w:r w:rsidR="007036C3" w:rsidRPr="00586F5E">
        <w:rPr>
          <w:rFonts w:asciiTheme="majorEastAsia" w:eastAsiaTheme="majorEastAsia" w:hAnsiTheme="majorEastAsia" w:hint="eastAsia"/>
          <w:color w:val="000000" w:themeColor="text1"/>
          <w:sz w:val="22"/>
          <w:szCs w:val="22"/>
        </w:rPr>
        <w:t>とします。</w:t>
      </w:r>
    </w:p>
    <w:p w14:paraId="1A3FE059" w14:textId="77777777" w:rsidR="00586F5E" w:rsidRDefault="00586F5E" w:rsidP="00642B46">
      <w:pPr>
        <w:ind w:leftChars="100" w:left="404" w:hangingChars="100" w:hanging="207"/>
        <w:rPr>
          <w:rFonts w:asciiTheme="majorEastAsia" w:eastAsiaTheme="majorEastAsia" w:hAnsiTheme="majorEastAsia"/>
          <w:color w:val="000000" w:themeColor="text1"/>
          <w:sz w:val="22"/>
          <w:szCs w:val="22"/>
        </w:rPr>
      </w:pPr>
    </w:p>
    <w:p w14:paraId="1F8E737A" w14:textId="77777777" w:rsidR="00AF5DF3" w:rsidRPr="00586F5E" w:rsidRDefault="00AF5DF3"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lastRenderedPageBreak/>
        <w:t>○中・長期の事業計画または中･長期の収支計画のいずれかのみ反映している場合</w:t>
      </w:r>
      <w:r w:rsidR="005A33CD" w:rsidRPr="00586F5E">
        <w:rPr>
          <w:rFonts w:asciiTheme="majorEastAsia" w:eastAsiaTheme="majorEastAsia" w:hAnsiTheme="majorEastAsia" w:hint="eastAsia"/>
          <w:color w:val="000000" w:themeColor="text1"/>
          <w:sz w:val="22"/>
          <w:szCs w:val="22"/>
        </w:rPr>
        <w:t>は</w:t>
      </w:r>
      <w:r w:rsidRPr="00586F5E">
        <w:rPr>
          <w:rFonts w:asciiTheme="majorEastAsia" w:eastAsiaTheme="majorEastAsia" w:hAnsiTheme="majorEastAsia" w:hint="eastAsia"/>
          <w:color w:val="000000" w:themeColor="text1"/>
          <w:sz w:val="22"/>
          <w:szCs w:val="22"/>
        </w:rPr>
        <w:t>「ｂ」評価とします。</w:t>
      </w:r>
    </w:p>
    <w:p w14:paraId="36F0CB30" w14:textId="77777777" w:rsidR="00E94E6F" w:rsidRPr="00586F5E" w:rsidRDefault="00E94E6F" w:rsidP="00E94E6F">
      <w:pPr>
        <w:rPr>
          <w:rFonts w:asciiTheme="majorEastAsia" w:eastAsiaTheme="majorEastAsia" w:hAnsiTheme="majorEastAsia"/>
          <w:color w:val="000000" w:themeColor="text1"/>
          <w:sz w:val="22"/>
          <w:szCs w:val="22"/>
        </w:rPr>
      </w:pPr>
    </w:p>
    <w:p w14:paraId="4EAFCF4C" w14:textId="05E24BD2" w:rsidR="00E94E6F" w:rsidRPr="00586F5E" w:rsidRDefault="00E94E6F"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○中・長期計画が策定されていない場合（</w:t>
      </w:r>
      <w:r w:rsidR="00EF6932" w:rsidRPr="0012015B">
        <w:rPr>
          <w:rFonts w:asciiTheme="majorEastAsia" w:eastAsiaTheme="majorEastAsia" w:hAnsiTheme="majorEastAsia" w:hint="eastAsia"/>
          <w:sz w:val="22"/>
          <w:szCs w:val="22"/>
          <w:bdr w:val="single" w:sz="4" w:space="0" w:color="auto"/>
        </w:rPr>
        <w:t>４</w:t>
      </w:r>
      <w:r w:rsidRPr="00586F5E">
        <w:rPr>
          <w:rFonts w:asciiTheme="majorEastAsia" w:eastAsiaTheme="majorEastAsia" w:hAnsiTheme="majorEastAsia" w:hint="eastAsia"/>
          <w:color w:val="000000" w:themeColor="text1"/>
          <w:sz w:val="22"/>
          <w:szCs w:val="22"/>
        </w:rPr>
        <w:t>Ⅰ-３-(１)-①</w:t>
      </w:r>
      <w:r w:rsidR="00483A50" w:rsidRPr="00586F5E">
        <w:rPr>
          <w:rFonts w:asciiTheme="majorEastAsia" w:eastAsiaTheme="majorEastAsia" w:hAnsiTheme="majorEastAsia" w:hint="eastAsia"/>
          <w:color w:val="000000" w:themeColor="text1"/>
          <w:sz w:val="22"/>
          <w:szCs w:val="22"/>
        </w:rPr>
        <w:t>が「ｃ評価」の場合</w:t>
      </w:r>
      <w:r w:rsidRPr="00586F5E">
        <w:rPr>
          <w:rFonts w:asciiTheme="majorEastAsia" w:eastAsiaTheme="majorEastAsia" w:hAnsiTheme="majorEastAsia" w:hint="eastAsia"/>
          <w:color w:val="000000" w:themeColor="text1"/>
          <w:sz w:val="22"/>
          <w:szCs w:val="22"/>
        </w:rPr>
        <w:t>）</w:t>
      </w:r>
      <w:r w:rsidR="00483A50" w:rsidRPr="00586F5E">
        <w:rPr>
          <w:rFonts w:asciiTheme="majorEastAsia" w:eastAsiaTheme="majorEastAsia" w:hAnsiTheme="majorEastAsia" w:hint="eastAsia"/>
          <w:color w:val="000000" w:themeColor="text1"/>
          <w:sz w:val="22"/>
          <w:szCs w:val="22"/>
        </w:rPr>
        <w:t>は</w:t>
      </w:r>
      <w:r w:rsidRPr="00586F5E">
        <w:rPr>
          <w:rFonts w:asciiTheme="majorEastAsia" w:eastAsiaTheme="majorEastAsia" w:hAnsiTheme="majorEastAsia" w:hint="eastAsia"/>
          <w:color w:val="000000" w:themeColor="text1"/>
          <w:sz w:val="22"/>
          <w:szCs w:val="22"/>
        </w:rPr>
        <w:t>、「</w:t>
      </w:r>
      <w:r w:rsidR="00483A50" w:rsidRPr="00586F5E">
        <w:rPr>
          <w:rFonts w:asciiTheme="majorEastAsia" w:eastAsiaTheme="majorEastAsia" w:hAnsiTheme="majorEastAsia" w:hint="eastAsia"/>
          <w:color w:val="000000" w:themeColor="text1"/>
          <w:sz w:val="22"/>
          <w:szCs w:val="22"/>
        </w:rPr>
        <w:t>ｃ</w:t>
      </w:r>
      <w:r w:rsidRPr="00586F5E">
        <w:rPr>
          <w:rFonts w:asciiTheme="majorEastAsia" w:eastAsiaTheme="majorEastAsia" w:hAnsiTheme="majorEastAsia" w:hint="eastAsia"/>
          <w:color w:val="000000" w:themeColor="text1"/>
          <w:sz w:val="22"/>
          <w:szCs w:val="22"/>
        </w:rPr>
        <w:t>」</w:t>
      </w:r>
      <w:r w:rsidR="001D6A77" w:rsidRPr="00586F5E">
        <w:rPr>
          <w:rFonts w:asciiTheme="majorEastAsia" w:eastAsiaTheme="majorEastAsia" w:hAnsiTheme="majorEastAsia" w:hint="eastAsia"/>
          <w:color w:val="000000" w:themeColor="text1"/>
          <w:sz w:val="22"/>
          <w:szCs w:val="22"/>
        </w:rPr>
        <w:t>評価</w:t>
      </w:r>
      <w:r w:rsidR="007036C3" w:rsidRPr="00586F5E">
        <w:rPr>
          <w:rFonts w:asciiTheme="majorEastAsia" w:eastAsiaTheme="majorEastAsia" w:hAnsiTheme="majorEastAsia" w:hint="eastAsia"/>
          <w:color w:val="000000" w:themeColor="text1"/>
          <w:sz w:val="22"/>
          <w:szCs w:val="22"/>
        </w:rPr>
        <w:t>とします。</w:t>
      </w:r>
    </w:p>
    <w:p w14:paraId="49B06ECD" w14:textId="77777777" w:rsidR="00E94E6F" w:rsidRDefault="00E94E6F" w:rsidP="00E94E6F">
      <w:pPr>
        <w:rPr>
          <w:rFonts w:asciiTheme="majorEastAsia" w:eastAsiaTheme="majorEastAsia" w:hAnsiTheme="majorEastAsia"/>
          <w:color w:val="000000" w:themeColor="text1"/>
          <w:sz w:val="22"/>
          <w:szCs w:val="22"/>
          <w:bdr w:val="single" w:sz="4" w:space="0" w:color="auto"/>
        </w:rPr>
      </w:pPr>
    </w:p>
    <w:p w14:paraId="1097804C" w14:textId="77777777" w:rsidR="00005E34" w:rsidRPr="00586F5E" w:rsidRDefault="00005E34" w:rsidP="00E94E6F">
      <w:pPr>
        <w:rPr>
          <w:rFonts w:asciiTheme="majorEastAsia" w:eastAsiaTheme="majorEastAsia" w:hAnsiTheme="majorEastAsia"/>
          <w:color w:val="000000" w:themeColor="text1"/>
          <w:sz w:val="22"/>
          <w:szCs w:val="22"/>
          <w:bdr w:val="single" w:sz="4" w:space="0" w:color="auto"/>
        </w:rPr>
      </w:pPr>
    </w:p>
    <w:p w14:paraId="1F21A493" w14:textId="77777777" w:rsidR="00050DB9" w:rsidRPr="00E9579C" w:rsidRDefault="00050DB9" w:rsidP="00642B46">
      <w:pPr>
        <w:wordWrap w:val="0"/>
        <w:autoSpaceDE w:val="0"/>
        <w:autoSpaceDN w:val="0"/>
        <w:snapToGrid w:val="0"/>
        <w:ind w:firstLineChars="100" w:firstLine="197"/>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050DB9" w:rsidRPr="00E9579C" w14:paraId="10A8C388" w14:textId="77777777" w:rsidTr="00050DB9">
        <w:tc>
          <w:tcPr>
            <w:tcW w:w="1418" w:type="dxa"/>
            <w:tcBorders>
              <w:top w:val="single" w:sz="4" w:space="0" w:color="auto"/>
              <w:left w:val="single" w:sz="4" w:space="0" w:color="auto"/>
              <w:bottom w:val="single" w:sz="4" w:space="0" w:color="auto"/>
              <w:right w:val="single" w:sz="4" w:space="0" w:color="auto"/>
            </w:tcBorders>
            <w:hideMark/>
          </w:tcPr>
          <w:p w14:paraId="68B36162" w14:textId="77777777" w:rsidR="00050DB9" w:rsidRPr="00E9579C" w:rsidRDefault="00050DB9" w:rsidP="00050DB9">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44ABDF77" w14:textId="4BE0D3E4"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bidi="en-US"/>
              </w:rPr>
            </w:pPr>
            <w:r w:rsidRPr="00E9579C">
              <w:rPr>
                <w:rFonts w:ascii="ＭＳ Ｐゴシック" w:eastAsia="ＭＳ Ｐゴシック" w:hAnsi="ＭＳ Ｐゴシック" w:hint="eastAsia"/>
              </w:rPr>
              <w:t>判断の理由・具体的な取組</w:t>
            </w:r>
          </w:p>
        </w:tc>
      </w:tr>
      <w:tr w:rsidR="00050DB9" w:rsidRPr="00E9579C" w14:paraId="11E1C533" w14:textId="77777777" w:rsidTr="00050DB9">
        <w:trPr>
          <w:trHeight w:val="651"/>
        </w:trPr>
        <w:tc>
          <w:tcPr>
            <w:tcW w:w="1418" w:type="dxa"/>
            <w:tcBorders>
              <w:top w:val="single" w:sz="4" w:space="0" w:color="auto"/>
              <w:left w:val="single" w:sz="4" w:space="0" w:color="auto"/>
              <w:bottom w:val="single" w:sz="4" w:space="0" w:color="auto"/>
              <w:right w:val="single" w:sz="4" w:space="0" w:color="auto"/>
            </w:tcBorders>
          </w:tcPr>
          <w:p w14:paraId="3561F014" w14:textId="77777777"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09440789" w14:textId="77777777" w:rsidR="00050DB9" w:rsidRPr="00E9579C" w:rsidRDefault="00050DB9" w:rsidP="00050DB9">
            <w:pPr>
              <w:rPr>
                <w:rFonts w:ascii="ＭＳ Ｐゴシック" w:eastAsia="ＭＳ Ｐゴシック" w:hAnsi="ＭＳ Ｐゴシック"/>
                <w:lang w:bidi="en-US"/>
              </w:rPr>
            </w:pPr>
          </w:p>
        </w:tc>
      </w:tr>
      <w:tr w:rsidR="00050DB9" w:rsidRPr="00E9579C" w14:paraId="013118A5" w14:textId="77777777" w:rsidTr="00050DB9">
        <w:trPr>
          <w:trHeight w:val="678"/>
        </w:trPr>
        <w:tc>
          <w:tcPr>
            <w:tcW w:w="1418" w:type="dxa"/>
            <w:tcBorders>
              <w:top w:val="single" w:sz="4" w:space="0" w:color="auto"/>
              <w:left w:val="single" w:sz="4" w:space="0" w:color="auto"/>
              <w:bottom w:val="single" w:sz="4" w:space="0" w:color="auto"/>
              <w:right w:val="single" w:sz="4" w:space="0" w:color="auto"/>
            </w:tcBorders>
            <w:hideMark/>
          </w:tcPr>
          <w:p w14:paraId="1D56F25F" w14:textId="77777777"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14:paraId="2B9CECDF" w14:textId="77777777"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p>
          <w:p w14:paraId="3E37EFFE" w14:textId="77777777"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02FEB9F8" w14:textId="77777777"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538B123D" w14:textId="77777777" w:rsidR="00050DB9" w:rsidRPr="00E9579C" w:rsidRDefault="00050DB9" w:rsidP="00050DB9">
      <w:pPr>
        <w:spacing w:after="14" w:line="259" w:lineRule="auto"/>
        <w:rPr>
          <w:rFonts w:ascii="ＭＳ Ｐゴシック" w:eastAsia="ＭＳ Ｐゴシック" w:hAnsi="ＭＳ Ｐゴシック"/>
        </w:rPr>
      </w:pPr>
    </w:p>
    <w:p w14:paraId="194783A6" w14:textId="77777777" w:rsidR="00CD55F7" w:rsidRPr="00586F5E" w:rsidRDefault="00CD55F7" w:rsidP="00044D5D">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r w:rsidRPr="00E9579C">
        <w:rPr>
          <w:rFonts w:ascii="ＭＳ Ｐゴシック" w:eastAsia="ＭＳ Ｐゴシック" w:hAnsi="ＭＳ Ｐゴシック"/>
          <w:color w:val="000000" w:themeColor="text1"/>
          <w:sz w:val="22"/>
          <w:szCs w:val="22"/>
          <w:u w:val="single"/>
        </w:rPr>
        <w:br w:type="page"/>
      </w:r>
      <w:r w:rsidRPr="00586F5E">
        <w:rPr>
          <w:rFonts w:asciiTheme="majorEastAsia" w:eastAsiaTheme="majorEastAsia" w:hAnsiTheme="majorEastAsia" w:hint="eastAsia"/>
          <w:b/>
          <w:color w:val="000000" w:themeColor="text1"/>
          <w:sz w:val="22"/>
          <w:szCs w:val="22"/>
          <w:bdr w:val="single" w:sz="4" w:space="0" w:color="auto"/>
        </w:rPr>
        <w:lastRenderedPageBreak/>
        <w:t>Ⅰ-</w:t>
      </w:r>
      <w:r w:rsidR="006C6A80" w:rsidRPr="00586F5E">
        <w:rPr>
          <w:rFonts w:asciiTheme="majorEastAsia" w:eastAsiaTheme="majorEastAsia" w:hAnsiTheme="majorEastAsia" w:hint="eastAsia"/>
          <w:b/>
          <w:color w:val="000000" w:themeColor="text1"/>
          <w:sz w:val="22"/>
          <w:szCs w:val="22"/>
          <w:bdr w:val="single" w:sz="4" w:space="0" w:color="auto"/>
        </w:rPr>
        <w:t>３</w:t>
      </w:r>
      <w:r w:rsidRPr="00586F5E">
        <w:rPr>
          <w:rFonts w:asciiTheme="majorEastAsia" w:eastAsiaTheme="majorEastAsia" w:hAnsiTheme="majorEastAsia" w:hint="eastAsia"/>
          <w:b/>
          <w:color w:val="000000" w:themeColor="text1"/>
          <w:sz w:val="22"/>
          <w:szCs w:val="22"/>
          <w:bdr w:val="single" w:sz="4" w:space="0" w:color="auto"/>
        </w:rPr>
        <w:t>-(２)　事業計画が適切に策定されている。</w:t>
      </w:r>
    </w:p>
    <w:p w14:paraId="679247B3" w14:textId="77777777" w:rsidR="00CD55F7" w:rsidRPr="00586F5E" w:rsidRDefault="00CD55F7" w:rsidP="00044D5D">
      <w:pPr>
        <w:wordWrap w:val="0"/>
        <w:autoSpaceDE w:val="0"/>
        <w:autoSpaceDN w:val="0"/>
        <w:snapToGrid w:val="0"/>
        <w:rPr>
          <w:rFonts w:asciiTheme="majorEastAsia" w:eastAsiaTheme="majorEastAsia" w:hAnsiTheme="majorEastAsia"/>
          <w:color w:val="000000" w:themeColor="text1"/>
          <w:sz w:val="22"/>
          <w:szCs w:val="22"/>
          <w:u w:val="single"/>
        </w:rPr>
      </w:pPr>
    </w:p>
    <w:p w14:paraId="71D59A68" w14:textId="77777777" w:rsidR="00CD55F7" w:rsidRPr="00586F5E" w:rsidRDefault="00D6758A" w:rsidP="00642B46">
      <w:pPr>
        <w:wordWrap w:val="0"/>
        <w:autoSpaceDE w:val="0"/>
        <w:autoSpaceDN w:val="0"/>
        <w:snapToGrid w:val="0"/>
        <w:ind w:left="1554" w:hangingChars="750" w:hanging="1554"/>
        <w:rPr>
          <w:rFonts w:asciiTheme="majorEastAsia" w:eastAsiaTheme="majorEastAsia" w:hAnsiTheme="majorEastAsia"/>
          <w:color w:val="000000" w:themeColor="text1"/>
          <w:sz w:val="22"/>
          <w:szCs w:val="22"/>
          <w:u w:val="single"/>
        </w:rPr>
      </w:pPr>
      <w:r w:rsidRPr="00586F5E">
        <w:rPr>
          <w:rFonts w:asciiTheme="majorEastAsia" w:eastAsiaTheme="majorEastAsia" w:hAnsiTheme="majorEastAsia" w:hint="eastAsia"/>
          <w:color w:val="000000" w:themeColor="text1"/>
          <w:sz w:val="22"/>
          <w:szCs w:val="22"/>
          <w:u w:val="single"/>
          <w:bdr w:val="single" w:sz="4" w:space="0" w:color="auto"/>
        </w:rPr>
        <w:t>6</w:t>
      </w:r>
      <w:r w:rsidRPr="00586F5E">
        <w:rPr>
          <w:rFonts w:asciiTheme="majorEastAsia" w:eastAsiaTheme="majorEastAsia" w:hAnsiTheme="majorEastAsia" w:hint="eastAsia"/>
          <w:color w:val="000000" w:themeColor="text1"/>
          <w:sz w:val="22"/>
          <w:szCs w:val="22"/>
          <w:u w:val="single"/>
        </w:rPr>
        <w:t xml:space="preserve">　</w:t>
      </w:r>
      <w:r w:rsidR="00CD55F7" w:rsidRPr="00586F5E">
        <w:rPr>
          <w:rFonts w:asciiTheme="majorEastAsia" w:eastAsiaTheme="majorEastAsia" w:hAnsiTheme="majorEastAsia" w:hint="eastAsia"/>
          <w:color w:val="000000" w:themeColor="text1"/>
          <w:sz w:val="22"/>
          <w:szCs w:val="22"/>
          <w:u w:val="single"/>
        </w:rPr>
        <w:t>Ⅰ-</w:t>
      </w:r>
      <w:r w:rsidR="006C6A80" w:rsidRPr="00586F5E">
        <w:rPr>
          <w:rFonts w:asciiTheme="majorEastAsia" w:eastAsiaTheme="majorEastAsia" w:hAnsiTheme="majorEastAsia" w:hint="eastAsia"/>
          <w:color w:val="000000" w:themeColor="text1"/>
          <w:sz w:val="22"/>
          <w:szCs w:val="22"/>
          <w:u w:val="single"/>
        </w:rPr>
        <w:t>３</w:t>
      </w:r>
      <w:r w:rsidR="00CD55F7" w:rsidRPr="00586F5E">
        <w:rPr>
          <w:rFonts w:asciiTheme="majorEastAsia" w:eastAsiaTheme="majorEastAsia" w:hAnsiTheme="majorEastAsia" w:hint="eastAsia"/>
          <w:color w:val="000000" w:themeColor="text1"/>
          <w:sz w:val="22"/>
          <w:szCs w:val="22"/>
          <w:u w:val="single"/>
        </w:rPr>
        <w:t>-(２)-①　事業計画の策定</w:t>
      </w:r>
      <w:r w:rsidR="005F0846" w:rsidRPr="00586F5E">
        <w:rPr>
          <w:rFonts w:asciiTheme="majorEastAsia" w:eastAsiaTheme="majorEastAsia" w:hAnsiTheme="majorEastAsia" w:hint="eastAsia"/>
          <w:color w:val="000000" w:themeColor="text1"/>
          <w:sz w:val="22"/>
          <w:szCs w:val="22"/>
          <w:u w:val="single"/>
        </w:rPr>
        <w:t>と</w:t>
      </w:r>
      <w:r w:rsidR="00B93FB3" w:rsidRPr="00586F5E">
        <w:rPr>
          <w:rFonts w:asciiTheme="majorEastAsia" w:eastAsiaTheme="majorEastAsia" w:hAnsiTheme="majorEastAsia" w:hint="eastAsia"/>
          <w:color w:val="000000" w:themeColor="text1"/>
          <w:sz w:val="22"/>
          <w:szCs w:val="22"/>
          <w:u w:val="single"/>
        </w:rPr>
        <w:t>実施状況</w:t>
      </w:r>
      <w:r w:rsidR="00F62266" w:rsidRPr="00586F5E">
        <w:rPr>
          <w:rFonts w:asciiTheme="majorEastAsia" w:eastAsiaTheme="majorEastAsia" w:hAnsiTheme="majorEastAsia" w:hint="eastAsia"/>
          <w:color w:val="000000" w:themeColor="text1"/>
          <w:sz w:val="22"/>
          <w:szCs w:val="22"/>
          <w:u w:val="single"/>
        </w:rPr>
        <w:t>の</w:t>
      </w:r>
      <w:r w:rsidR="00B93FB3" w:rsidRPr="00586F5E">
        <w:rPr>
          <w:rFonts w:asciiTheme="majorEastAsia" w:eastAsiaTheme="majorEastAsia" w:hAnsiTheme="majorEastAsia" w:hint="eastAsia"/>
          <w:color w:val="000000" w:themeColor="text1"/>
          <w:sz w:val="22"/>
          <w:szCs w:val="22"/>
          <w:u w:val="single"/>
        </w:rPr>
        <w:t>把握や</w:t>
      </w:r>
      <w:r w:rsidR="005F0846" w:rsidRPr="00586F5E">
        <w:rPr>
          <w:rFonts w:asciiTheme="majorEastAsia" w:eastAsiaTheme="majorEastAsia" w:hAnsiTheme="majorEastAsia" w:hint="eastAsia"/>
          <w:color w:val="000000" w:themeColor="text1"/>
          <w:sz w:val="22"/>
          <w:szCs w:val="22"/>
          <w:u w:val="single"/>
        </w:rPr>
        <w:t>評価・見直し</w:t>
      </w:r>
      <w:r w:rsidR="00CD55F7" w:rsidRPr="00586F5E">
        <w:rPr>
          <w:rFonts w:asciiTheme="majorEastAsia" w:eastAsiaTheme="majorEastAsia" w:hAnsiTheme="majorEastAsia" w:hint="eastAsia"/>
          <w:color w:val="000000" w:themeColor="text1"/>
          <w:sz w:val="22"/>
          <w:szCs w:val="22"/>
          <w:u w:val="single"/>
        </w:rPr>
        <w:t>が組織的に行われ</w:t>
      </w:r>
      <w:r w:rsidR="005F0846" w:rsidRPr="00586F5E">
        <w:rPr>
          <w:rFonts w:asciiTheme="majorEastAsia" w:eastAsiaTheme="majorEastAsia" w:hAnsiTheme="majorEastAsia" w:hint="eastAsia"/>
          <w:color w:val="000000" w:themeColor="text1"/>
          <w:sz w:val="22"/>
          <w:szCs w:val="22"/>
          <w:u w:val="single"/>
        </w:rPr>
        <w:t>、職員が理解し</w:t>
      </w:r>
      <w:r w:rsidR="00CD55F7" w:rsidRPr="00586F5E">
        <w:rPr>
          <w:rFonts w:asciiTheme="majorEastAsia" w:eastAsiaTheme="majorEastAsia" w:hAnsiTheme="majorEastAsia" w:hint="eastAsia"/>
          <w:color w:val="000000" w:themeColor="text1"/>
          <w:sz w:val="22"/>
          <w:szCs w:val="22"/>
          <w:u w:val="single"/>
        </w:rPr>
        <w:t>ている。</w:t>
      </w:r>
    </w:p>
    <w:p w14:paraId="2A9175B4" w14:textId="77777777" w:rsidR="00CD55F7" w:rsidRPr="00586F5E" w:rsidRDefault="00CD55F7" w:rsidP="00044D5D">
      <w:pPr>
        <w:wordWrap w:val="0"/>
        <w:autoSpaceDE w:val="0"/>
        <w:autoSpaceDN w:val="0"/>
        <w:snapToGrid w:val="0"/>
        <w:rPr>
          <w:rFonts w:asciiTheme="majorEastAsia" w:eastAsiaTheme="majorEastAsia" w:hAnsiTheme="majorEastAsia"/>
          <w:color w:val="000000" w:themeColor="text1"/>
          <w:sz w:val="22"/>
          <w:szCs w:val="22"/>
          <w:u w:val="single"/>
        </w:rPr>
      </w:pPr>
    </w:p>
    <w:tbl>
      <w:tblPr>
        <w:tblW w:w="9252" w:type="dxa"/>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52"/>
      </w:tblGrid>
      <w:tr w:rsidR="00CD55F7" w:rsidRPr="00586F5E" w14:paraId="04095F2C" w14:textId="77777777" w:rsidTr="00586F5E">
        <w:trPr>
          <w:trHeight w:val="2474"/>
          <w:jc w:val="center"/>
        </w:trPr>
        <w:tc>
          <w:tcPr>
            <w:tcW w:w="9252" w:type="dxa"/>
            <w:tcBorders>
              <w:top w:val="double" w:sz="4" w:space="0" w:color="auto"/>
              <w:left w:val="double" w:sz="4" w:space="0" w:color="auto"/>
              <w:bottom w:val="double" w:sz="4" w:space="0" w:color="auto"/>
              <w:right w:val="double" w:sz="4" w:space="0" w:color="auto"/>
            </w:tcBorders>
          </w:tcPr>
          <w:p w14:paraId="295D3FDA" w14:textId="77777777" w:rsidR="00CD55F7" w:rsidRPr="00586F5E" w:rsidRDefault="00CD55F7" w:rsidP="00586F5E">
            <w:pPr>
              <w:autoSpaceDE w:val="0"/>
              <w:autoSpaceDN w:val="0"/>
              <w:snapToGrid w:val="0"/>
              <w:ind w:left="414" w:hangingChars="200" w:hanging="414"/>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【判断基準】</w:t>
            </w:r>
          </w:p>
          <w:p w14:paraId="79675047" w14:textId="77777777" w:rsidR="00395BB5" w:rsidRPr="00586F5E" w:rsidRDefault="00395BB5"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0B7FBBF1" w14:textId="77777777" w:rsidR="00CD55F7" w:rsidRPr="00586F5E" w:rsidRDefault="00CD55F7" w:rsidP="00642B46">
            <w:pPr>
              <w:pStyle w:val="2"/>
              <w:wordWrap w:val="0"/>
              <w:autoSpaceDE w:val="0"/>
              <w:autoSpaceDN w:val="0"/>
              <w:snapToGrid w:val="0"/>
              <w:ind w:left="414" w:hangingChars="200" w:hanging="414"/>
              <w:rPr>
                <w:rFonts w:asciiTheme="majorEastAsia" w:eastAsiaTheme="majorEastAsia" w:hAnsiTheme="majorEastAsia"/>
                <w:color w:val="000000" w:themeColor="text1"/>
                <w:sz w:val="22"/>
              </w:rPr>
            </w:pPr>
            <w:r w:rsidRPr="00586F5E">
              <w:rPr>
                <w:rFonts w:asciiTheme="majorEastAsia" w:eastAsiaTheme="majorEastAsia" w:hAnsiTheme="majorEastAsia" w:hint="eastAsia"/>
                <w:color w:val="000000" w:themeColor="text1"/>
                <w:sz w:val="22"/>
              </w:rPr>
              <w:t>ａ）</w:t>
            </w:r>
            <w:r w:rsidR="005F0846" w:rsidRPr="00586F5E">
              <w:rPr>
                <w:rFonts w:asciiTheme="majorEastAsia" w:eastAsiaTheme="majorEastAsia" w:hAnsiTheme="majorEastAsia" w:hint="eastAsia"/>
                <w:color w:val="000000" w:themeColor="text1"/>
                <w:sz w:val="22"/>
              </w:rPr>
              <w:t>事業計画の策定と</w:t>
            </w:r>
            <w:r w:rsidR="00B93FB3" w:rsidRPr="00586F5E">
              <w:rPr>
                <w:rFonts w:asciiTheme="majorEastAsia" w:eastAsiaTheme="majorEastAsia" w:hAnsiTheme="majorEastAsia" w:hint="eastAsia"/>
                <w:color w:val="000000" w:themeColor="text1"/>
                <w:sz w:val="22"/>
              </w:rPr>
              <w:t>実施状況の把握や</w:t>
            </w:r>
            <w:r w:rsidR="005F0846" w:rsidRPr="00586F5E">
              <w:rPr>
                <w:rFonts w:asciiTheme="majorEastAsia" w:eastAsiaTheme="majorEastAsia" w:hAnsiTheme="majorEastAsia" w:hint="eastAsia"/>
                <w:color w:val="000000" w:themeColor="text1"/>
                <w:sz w:val="22"/>
              </w:rPr>
              <w:t>評価・見直しが組織的に行われ、職員が理解している</w:t>
            </w:r>
            <w:r w:rsidRPr="00586F5E">
              <w:rPr>
                <w:rFonts w:asciiTheme="majorEastAsia" w:eastAsiaTheme="majorEastAsia" w:hAnsiTheme="majorEastAsia" w:hint="eastAsia"/>
                <w:color w:val="000000" w:themeColor="text1"/>
                <w:sz w:val="22"/>
              </w:rPr>
              <w:t>。</w:t>
            </w:r>
          </w:p>
          <w:p w14:paraId="3E59C1AD" w14:textId="77777777" w:rsidR="00CD55F7" w:rsidRPr="00586F5E" w:rsidRDefault="00CD55F7" w:rsidP="00642B46">
            <w:pPr>
              <w:pStyle w:val="a5"/>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1467DB5F" w14:textId="77777777" w:rsidR="00CD55F7" w:rsidRPr="00586F5E" w:rsidRDefault="00CD55F7" w:rsidP="00642B46">
            <w:pPr>
              <w:pStyle w:val="a5"/>
              <w:wordWrap w:val="0"/>
              <w:autoSpaceDE w:val="0"/>
              <w:autoSpaceDN w:val="0"/>
              <w:snapToGrid w:val="0"/>
              <w:ind w:left="207" w:hangingChars="100" w:hanging="207"/>
              <w:rPr>
                <w:rFonts w:asciiTheme="majorEastAsia" w:eastAsiaTheme="majorEastAsia" w:hAnsiTheme="majorEastAsia"/>
                <w:color w:val="000000" w:themeColor="text1"/>
                <w:sz w:val="22"/>
              </w:rPr>
            </w:pPr>
            <w:r w:rsidRPr="00586F5E">
              <w:rPr>
                <w:rFonts w:asciiTheme="majorEastAsia" w:eastAsiaTheme="majorEastAsia" w:hAnsiTheme="majorEastAsia" w:hint="eastAsia"/>
                <w:color w:val="000000" w:themeColor="text1"/>
                <w:sz w:val="22"/>
                <w:szCs w:val="22"/>
              </w:rPr>
              <w:t>ｂ）</w:t>
            </w:r>
            <w:r w:rsidR="00B93FB3" w:rsidRPr="00586F5E">
              <w:rPr>
                <w:rFonts w:asciiTheme="majorEastAsia" w:eastAsiaTheme="majorEastAsia" w:hAnsiTheme="majorEastAsia" w:hint="eastAsia"/>
                <w:color w:val="000000" w:themeColor="text1"/>
                <w:sz w:val="22"/>
                <w:szCs w:val="22"/>
              </w:rPr>
              <w:t>事業計画が</w:t>
            </w:r>
            <w:r w:rsidRPr="00586F5E">
              <w:rPr>
                <w:rFonts w:asciiTheme="majorEastAsia" w:eastAsiaTheme="majorEastAsia" w:hAnsiTheme="majorEastAsia" w:hint="eastAsia"/>
                <w:color w:val="000000" w:themeColor="text1"/>
                <w:sz w:val="22"/>
              </w:rPr>
              <w:t>職員等の参画のもとで策定されているが、実施状況の把握や評価・見直し</w:t>
            </w:r>
            <w:r w:rsidR="00B93FB3" w:rsidRPr="00586F5E">
              <w:rPr>
                <w:rFonts w:asciiTheme="majorEastAsia" w:eastAsiaTheme="majorEastAsia" w:hAnsiTheme="majorEastAsia" w:hint="eastAsia"/>
                <w:color w:val="000000" w:themeColor="text1"/>
                <w:sz w:val="22"/>
              </w:rPr>
              <w:t>、または、職員の理解が十分ではない</w:t>
            </w:r>
            <w:r w:rsidRPr="00586F5E">
              <w:rPr>
                <w:rFonts w:asciiTheme="majorEastAsia" w:eastAsiaTheme="majorEastAsia" w:hAnsiTheme="majorEastAsia" w:hint="eastAsia"/>
                <w:color w:val="000000" w:themeColor="text1"/>
                <w:sz w:val="22"/>
                <w:szCs w:val="22"/>
              </w:rPr>
              <w:t>。</w:t>
            </w:r>
          </w:p>
          <w:p w14:paraId="6F5796F6" w14:textId="77777777" w:rsidR="00CD55F7" w:rsidRPr="00586F5E"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0E475833" w14:textId="77777777" w:rsidR="00395BB5" w:rsidRPr="00586F5E"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rPr>
            </w:pPr>
            <w:r w:rsidRPr="00586F5E">
              <w:rPr>
                <w:rFonts w:asciiTheme="majorEastAsia" w:eastAsiaTheme="majorEastAsia" w:hAnsiTheme="majorEastAsia" w:hint="eastAsia"/>
                <w:color w:val="000000" w:themeColor="text1"/>
                <w:sz w:val="22"/>
                <w:szCs w:val="22"/>
              </w:rPr>
              <w:t>ｃ）</w:t>
            </w:r>
            <w:r w:rsidR="00B93FB3" w:rsidRPr="00586F5E">
              <w:rPr>
                <w:rFonts w:asciiTheme="majorEastAsia" w:eastAsiaTheme="majorEastAsia" w:hAnsiTheme="majorEastAsia" w:hint="eastAsia"/>
                <w:color w:val="000000" w:themeColor="text1"/>
                <w:sz w:val="22"/>
              </w:rPr>
              <w:t>事業計画</w:t>
            </w:r>
            <w:r w:rsidRPr="00586F5E">
              <w:rPr>
                <w:rFonts w:asciiTheme="majorEastAsia" w:eastAsiaTheme="majorEastAsia" w:hAnsiTheme="majorEastAsia" w:hint="eastAsia"/>
                <w:color w:val="000000" w:themeColor="text1"/>
                <w:sz w:val="22"/>
              </w:rPr>
              <w:t>が、職員等の参画のもとで策定されていない。</w:t>
            </w:r>
          </w:p>
          <w:p w14:paraId="620F67AE" w14:textId="77777777" w:rsidR="003B182F" w:rsidRPr="00586F5E" w:rsidRDefault="003B182F" w:rsidP="00642B46">
            <w:pPr>
              <w:wordWrap w:val="0"/>
              <w:autoSpaceDE w:val="0"/>
              <w:autoSpaceDN w:val="0"/>
              <w:snapToGrid w:val="0"/>
              <w:ind w:left="414" w:hangingChars="200" w:hanging="414"/>
              <w:rPr>
                <w:rFonts w:asciiTheme="majorEastAsia" w:eastAsiaTheme="majorEastAsia" w:hAnsiTheme="majorEastAsia"/>
                <w:color w:val="000000" w:themeColor="text1"/>
                <w:sz w:val="22"/>
              </w:rPr>
            </w:pPr>
          </w:p>
        </w:tc>
      </w:tr>
    </w:tbl>
    <w:p w14:paraId="7694D01B" w14:textId="77777777" w:rsidR="00F102EA" w:rsidRPr="00586F5E" w:rsidRDefault="00F102EA"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rPr>
      </w:pPr>
    </w:p>
    <w:p w14:paraId="460093B2" w14:textId="77777777" w:rsidR="003B182F" w:rsidRPr="00586F5E" w:rsidRDefault="003B182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rPr>
      </w:pPr>
    </w:p>
    <w:p w14:paraId="1F2EDF1F" w14:textId="77777777" w:rsidR="00CD55F7" w:rsidRPr="00586F5E" w:rsidRDefault="00CD55F7" w:rsidP="009C31BB">
      <w:pPr>
        <w:wordWrap w:val="0"/>
        <w:autoSpaceDE w:val="0"/>
        <w:autoSpaceDN w:val="0"/>
        <w:snapToGrid w:val="0"/>
        <w:spacing w:beforeLines="50" w:before="154" w:afterLines="50" w:after="154"/>
        <w:ind w:left="207"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bdr w:val="single" w:sz="4" w:space="0" w:color="auto"/>
        </w:rPr>
        <w:t>評価の着眼点</w:t>
      </w:r>
    </w:p>
    <w:p w14:paraId="6432585D" w14:textId="77777777" w:rsidR="002760DD" w:rsidRPr="00586F5E" w:rsidRDefault="006C6A80" w:rsidP="00BD39A3">
      <w:pPr>
        <w:wordWrap w:val="0"/>
        <w:autoSpaceDE w:val="0"/>
        <w:autoSpaceDN w:val="0"/>
        <w:snapToGrid w:val="0"/>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w:t>
      </w:r>
      <w:r w:rsidR="00DF30C8" w:rsidRPr="00586F5E">
        <w:rPr>
          <w:rFonts w:asciiTheme="majorEastAsia" w:eastAsiaTheme="majorEastAsia" w:hAnsiTheme="majorEastAsia" w:hint="eastAsia"/>
          <w:color w:val="000000" w:themeColor="text1"/>
          <w:sz w:val="22"/>
          <w:szCs w:val="22"/>
        </w:rPr>
        <w:t>事業計画が、職員等の参画や意見の集約・反映のもとで策定されている。</w:t>
      </w:r>
    </w:p>
    <w:p w14:paraId="7A74D926" w14:textId="77777777" w:rsidR="00BD39A3" w:rsidRPr="00586F5E"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14:paraId="6FBB8030" w14:textId="77777777" w:rsidR="00CD55F7" w:rsidRPr="00586F5E" w:rsidRDefault="00DF30C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□計画期間中において、事業計画の実施状況が、</w:t>
      </w:r>
      <w:r w:rsidR="00CD55F7" w:rsidRPr="00586F5E">
        <w:rPr>
          <w:rFonts w:asciiTheme="majorEastAsia" w:eastAsiaTheme="majorEastAsia" w:hAnsiTheme="majorEastAsia" w:hint="eastAsia"/>
          <w:color w:val="000000" w:themeColor="text1"/>
          <w:sz w:val="22"/>
          <w:szCs w:val="22"/>
        </w:rPr>
        <w:t>あらかじめ</w:t>
      </w:r>
      <w:r w:rsidRPr="00586F5E">
        <w:rPr>
          <w:rFonts w:asciiTheme="majorEastAsia" w:eastAsiaTheme="majorEastAsia" w:hAnsiTheme="majorEastAsia" w:hint="eastAsia"/>
          <w:color w:val="000000" w:themeColor="text1"/>
          <w:sz w:val="22"/>
          <w:szCs w:val="22"/>
        </w:rPr>
        <w:t>定められた時期、手順に</w:t>
      </w:r>
      <w:r w:rsidR="00667E25" w:rsidRPr="00586F5E">
        <w:rPr>
          <w:rFonts w:asciiTheme="majorEastAsia" w:eastAsiaTheme="majorEastAsia" w:hAnsiTheme="majorEastAsia" w:hint="eastAsia"/>
          <w:color w:val="000000" w:themeColor="text1"/>
          <w:sz w:val="22"/>
          <w:szCs w:val="22"/>
        </w:rPr>
        <w:t>もとづ</w:t>
      </w:r>
      <w:r w:rsidRPr="00586F5E">
        <w:rPr>
          <w:rFonts w:asciiTheme="majorEastAsia" w:eastAsiaTheme="majorEastAsia" w:hAnsiTheme="majorEastAsia" w:hint="eastAsia"/>
          <w:color w:val="000000" w:themeColor="text1"/>
          <w:sz w:val="22"/>
          <w:szCs w:val="22"/>
        </w:rPr>
        <w:t>いて</w:t>
      </w:r>
      <w:r w:rsidR="00CD55F7" w:rsidRPr="00586F5E">
        <w:rPr>
          <w:rFonts w:asciiTheme="majorEastAsia" w:eastAsiaTheme="majorEastAsia" w:hAnsiTheme="majorEastAsia" w:hint="eastAsia"/>
          <w:color w:val="000000" w:themeColor="text1"/>
          <w:sz w:val="22"/>
          <w:szCs w:val="22"/>
        </w:rPr>
        <w:t>把握</w:t>
      </w:r>
      <w:r w:rsidRPr="00586F5E">
        <w:rPr>
          <w:rFonts w:asciiTheme="majorEastAsia" w:eastAsiaTheme="majorEastAsia" w:hAnsiTheme="majorEastAsia" w:hint="eastAsia"/>
          <w:color w:val="000000" w:themeColor="text1"/>
          <w:sz w:val="22"/>
          <w:szCs w:val="22"/>
        </w:rPr>
        <w:t>されている</w:t>
      </w:r>
      <w:r w:rsidR="00CD55F7" w:rsidRPr="00586F5E">
        <w:rPr>
          <w:rFonts w:asciiTheme="majorEastAsia" w:eastAsiaTheme="majorEastAsia" w:hAnsiTheme="majorEastAsia" w:hint="eastAsia"/>
          <w:color w:val="000000" w:themeColor="text1"/>
          <w:sz w:val="22"/>
          <w:szCs w:val="22"/>
        </w:rPr>
        <w:t>。</w:t>
      </w:r>
    </w:p>
    <w:p w14:paraId="0731952C" w14:textId="77777777" w:rsidR="00E94E6F" w:rsidRPr="00586F5E" w:rsidRDefault="00E94E6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14346379" w14:textId="77777777" w:rsidR="00DF30C8" w:rsidRPr="00586F5E" w:rsidRDefault="00DF30C8" w:rsidP="00BD39A3">
      <w:pPr>
        <w:wordWrap w:val="0"/>
        <w:autoSpaceDE w:val="0"/>
        <w:autoSpaceDN w:val="0"/>
        <w:snapToGrid w:val="0"/>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□事業計画が、あ</w:t>
      </w:r>
      <w:r w:rsidR="00480B4E" w:rsidRPr="00586F5E">
        <w:rPr>
          <w:rFonts w:asciiTheme="majorEastAsia" w:eastAsiaTheme="majorEastAsia" w:hAnsiTheme="majorEastAsia" w:hint="eastAsia"/>
          <w:color w:val="000000" w:themeColor="text1"/>
          <w:sz w:val="22"/>
          <w:szCs w:val="22"/>
        </w:rPr>
        <w:t>らか</w:t>
      </w:r>
      <w:r w:rsidRPr="00586F5E">
        <w:rPr>
          <w:rFonts w:asciiTheme="majorEastAsia" w:eastAsiaTheme="majorEastAsia" w:hAnsiTheme="majorEastAsia" w:hint="eastAsia"/>
          <w:color w:val="000000" w:themeColor="text1"/>
          <w:sz w:val="22"/>
          <w:szCs w:val="22"/>
        </w:rPr>
        <w:t>じめ定められた時期、手順に</w:t>
      </w:r>
      <w:r w:rsidR="00667E25" w:rsidRPr="00586F5E">
        <w:rPr>
          <w:rFonts w:asciiTheme="majorEastAsia" w:eastAsiaTheme="majorEastAsia" w:hAnsiTheme="majorEastAsia" w:hint="eastAsia"/>
          <w:color w:val="000000" w:themeColor="text1"/>
          <w:sz w:val="22"/>
          <w:szCs w:val="22"/>
        </w:rPr>
        <w:t>もとづ</w:t>
      </w:r>
      <w:r w:rsidR="00480B4E" w:rsidRPr="00586F5E">
        <w:rPr>
          <w:rFonts w:asciiTheme="majorEastAsia" w:eastAsiaTheme="majorEastAsia" w:hAnsiTheme="majorEastAsia" w:hint="eastAsia"/>
          <w:color w:val="000000" w:themeColor="text1"/>
          <w:sz w:val="22"/>
          <w:szCs w:val="22"/>
        </w:rPr>
        <w:t>いて評価されている。</w:t>
      </w:r>
    </w:p>
    <w:p w14:paraId="38D8CC0F" w14:textId="77777777" w:rsidR="00E94E6F" w:rsidRPr="00586F5E" w:rsidRDefault="00E94E6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701930A4" w14:textId="77777777" w:rsidR="00BD39A3" w:rsidRPr="00586F5E" w:rsidRDefault="00DF30C8" w:rsidP="00BD39A3">
      <w:pPr>
        <w:wordWrap w:val="0"/>
        <w:autoSpaceDE w:val="0"/>
        <w:autoSpaceDN w:val="0"/>
        <w:snapToGrid w:val="0"/>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□評価の結果に</w:t>
      </w:r>
      <w:r w:rsidR="00667E25" w:rsidRPr="00586F5E">
        <w:rPr>
          <w:rFonts w:asciiTheme="majorEastAsia" w:eastAsiaTheme="majorEastAsia" w:hAnsiTheme="majorEastAsia" w:hint="eastAsia"/>
          <w:color w:val="000000" w:themeColor="text1"/>
          <w:sz w:val="22"/>
          <w:szCs w:val="22"/>
        </w:rPr>
        <w:t>もとづ</w:t>
      </w:r>
      <w:r w:rsidRPr="00586F5E">
        <w:rPr>
          <w:rFonts w:asciiTheme="majorEastAsia" w:eastAsiaTheme="majorEastAsia" w:hAnsiTheme="majorEastAsia" w:hint="eastAsia"/>
          <w:color w:val="000000" w:themeColor="text1"/>
          <w:sz w:val="22"/>
          <w:szCs w:val="22"/>
        </w:rPr>
        <w:t>いて事業計画</w:t>
      </w:r>
      <w:r w:rsidR="00CD55F7" w:rsidRPr="00586F5E">
        <w:rPr>
          <w:rFonts w:asciiTheme="majorEastAsia" w:eastAsiaTheme="majorEastAsia" w:hAnsiTheme="majorEastAsia" w:hint="eastAsia"/>
          <w:color w:val="000000" w:themeColor="text1"/>
          <w:sz w:val="22"/>
          <w:szCs w:val="22"/>
        </w:rPr>
        <w:t>の見直しを行っている。</w:t>
      </w:r>
    </w:p>
    <w:p w14:paraId="116BF193" w14:textId="77777777" w:rsidR="00BD39A3" w:rsidRPr="00586F5E"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14:paraId="751F60C0" w14:textId="77777777" w:rsidR="00B45F75" w:rsidRPr="00586F5E" w:rsidRDefault="00480B4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□事業計画が、</w:t>
      </w:r>
      <w:r w:rsidR="00B45F75" w:rsidRPr="00586F5E">
        <w:rPr>
          <w:rFonts w:asciiTheme="majorEastAsia" w:eastAsiaTheme="majorEastAsia" w:hAnsiTheme="majorEastAsia" w:hint="eastAsia"/>
          <w:color w:val="000000" w:themeColor="text1"/>
          <w:sz w:val="22"/>
          <w:szCs w:val="22"/>
        </w:rPr>
        <w:t>職員に周知（会議や研修会における説明等が）されており、理解を促すための取組を行っている。</w:t>
      </w:r>
    </w:p>
    <w:p w14:paraId="4FCFA979" w14:textId="77777777" w:rsidR="00E94E6F" w:rsidRPr="00586F5E" w:rsidRDefault="00E94E6F">
      <w:pPr>
        <w:rPr>
          <w:rFonts w:asciiTheme="majorEastAsia" w:eastAsiaTheme="majorEastAsia" w:hAnsiTheme="majorEastAsia"/>
          <w:color w:val="000000" w:themeColor="text1"/>
          <w:sz w:val="22"/>
          <w:szCs w:val="22"/>
        </w:rPr>
      </w:pPr>
    </w:p>
    <w:p w14:paraId="6CA56D62" w14:textId="77777777" w:rsidR="003B182F" w:rsidRPr="00586F5E" w:rsidRDefault="003B182F">
      <w:pPr>
        <w:rPr>
          <w:rFonts w:asciiTheme="majorEastAsia" w:eastAsiaTheme="majorEastAsia" w:hAnsiTheme="majorEastAsia"/>
          <w:color w:val="000000" w:themeColor="text1"/>
          <w:sz w:val="22"/>
          <w:szCs w:val="22"/>
        </w:rPr>
      </w:pPr>
    </w:p>
    <w:p w14:paraId="21622E0F" w14:textId="77777777" w:rsidR="007244DE" w:rsidRPr="00586F5E" w:rsidRDefault="007244DE" w:rsidP="009C31BB">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586F5E">
        <w:rPr>
          <w:rFonts w:asciiTheme="majorEastAsia" w:eastAsiaTheme="majorEastAsia" w:hAnsiTheme="majorEastAsia" w:hint="eastAsia"/>
          <w:color w:val="000000" w:themeColor="text1"/>
          <w:sz w:val="22"/>
          <w:szCs w:val="22"/>
          <w:bdr w:val="single" w:sz="4" w:space="0" w:color="auto" w:frame="1"/>
        </w:rPr>
        <w:t>評価基準の考え方と評価の留意点</w:t>
      </w:r>
    </w:p>
    <w:p w14:paraId="4E8DA6D4" w14:textId="77777777" w:rsidR="007244DE" w:rsidRPr="00586F5E" w:rsidRDefault="007244DE" w:rsidP="00586F5E">
      <w:pPr>
        <w:ind w:left="207" w:hangingChars="100" w:hanging="207"/>
        <w:outlineLvl w:val="0"/>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（１）目的</w:t>
      </w:r>
    </w:p>
    <w:p w14:paraId="2B45E164" w14:textId="77777777" w:rsidR="00E94E6F" w:rsidRPr="00586F5E" w:rsidRDefault="00AF5DF3"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○本評価基準は、事業計画（中・長期</w:t>
      </w:r>
      <w:r w:rsidR="00E94E6F" w:rsidRPr="00586F5E">
        <w:rPr>
          <w:rFonts w:asciiTheme="majorEastAsia" w:eastAsiaTheme="majorEastAsia" w:hAnsiTheme="majorEastAsia" w:hint="eastAsia"/>
          <w:color w:val="000000" w:themeColor="text1"/>
          <w:sz w:val="22"/>
          <w:szCs w:val="22"/>
        </w:rPr>
        <w:t>計画と単年度計画）の策定にあたり、職員等の参画や意見の集約・反映の仕組みが組織として定められており、事業計画の評価と見直しが組織的に行われているか、また、事業計画を職員が理解しているか</w:t>
      </w:r>
      <w:r w:rsidR="00F62266" w:rsidRPr="00586F5E">
        <w:rPr>
          <w:rFonts w:asciiTheme="majorEastAsia" w:eastAsiaTheme="majorEastAsia" w:hAnsiTheme="majorEastAsia" w:hint="eastAsia"/>
          <w:color w:val="000000" w:themeColor="text1"/>
          <w:sz w:val="22"/>
          <w:szCs w:val="22"/>
        </w:rPr>
        <w:t>を</w:t>
      </w:r>
      <w:r w:rsidR="00E94E6F" w:rsidRPr="00586F5E">
        <w:rPr>
          <w:rFonts w:asciiTheme="majorEastAsia" w:eastAsiaTheme="majorEastAsia" w:hAnsiTheme="majorEastAsia" w:hint="eastAsia"/>
          <w:color w:val="000000" w:themeColor="text1"/>
          <w:sz w:val="22"/>
          <w:szCs w:val="22"/>
        </w:rPr>
        <w:t>評価します。</w:t>
      </w:r>
    </w:p>
    <w:p w14:paraId="32E49305" w14:textId="77777777" w:rsidR="00395BB5" w:rsidRPr="00586F5E" w:rsidRDefault="00395BB5" w:rsidP="00E94E6F">
      <w:pPr>
        <w:rPr>
          <w:rFonts w:asciiTheme="majorEastAsia" w:eastAsiaTheme="majorEastAsia" w:hAnsiTheme="majorEastAsia"/>
          <w:color w:val="000000" w:themeColor="text1"/>
          <w:sz w:val="22"/>
          <w:szCs w:val="22"/>
        </w:rPr>
      </w:pPr>
    </w:p>
    <w:p w14:paraId="05E8EA8E" w14:textId="77777777" w:rsidR="00395BB5" w:rsidRPr="00586F5E" w:rsidRDefault="00395BB5" w:rsidP="00FB38C4">
      <w:pPr>
        <w:outlineLvl w:val="0"/>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（２）趣旨・解説</w:t>
      </w:r>
    </w:p>
    <w:p w14:paraId="537B04DA" w14:textId="77777777" w:rsidR="00A44B02" w:rsidRPr="00586F5E" w:rsidRDefault="00395BB5"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w:t>
      </w:r>
      <w:r w:rsidR="00CD6E1F" w:rsidRPr="00586F5E">
        <w:rPr>
          <w:rFonts w:asciiTheme="majorEastAsia" w:eastAsiaTheme="majorEastAsia" w:hAnsiTheme="majorEastAsia" w:hint="eastAsia"/>
          <w:color w:val="000000" w:themeColor="text1"/>
          <w:sz w:val="22"/>
          <w:szCs w:val="22"/>
        </w:rPr>
        <w:t>事業計画（中・長期計画と単年度計画）は、策定や</w:t>
      </w:r>
      <w:r w:rsidR="00AF5DF3" w:rsidRPr="00586F5E">
        <w:rPr>
          <w:rFonts w:asciiTheme="majorEastAsia" w:eastAsiaTheme="majorEastAsia" w:hAnsiTheme="majorEastAsia" w:hint="eastAsia"/>
          <w:color w:val="000000" w:themeColor="text1"/>
          <w:sz w:val="22"/>
          <w:szCs w:val="22"/>
        </w:rPr>
        <w:t>評価について体制を定め、職員の参画・理解のもとに組織的な取組を進めることが重要です。</w:t>
      </w:r>
      <w:r w:rsidR="00CD6E1F" w:rsidRPr="00586F5E">
        <w:rPr>
          <w:rFonts w:asciiTheme="majorEastAsia" w:eastAsiaTheme="majorEastAsia" w:hAnsiTheme="majorEastAsia" w:hint="eastAsia"/>
          <w:color w:val="000000" w:themeColor="text1"/>
          <w:sz w:val="22"/>
          <w:szCs w:val="22"/>
        </w:rPr>
        <w:t>また、事業計画については、職員が十分に理解していることが必要です</w:t>
      </w:r>
      <w:r w:rsidR="00F03430" w:rsidRPr="00586F5E">
        <w:rPr>
          <w:rFonts w:asciiTheme="majorEastAsia" w:eastAsiaTheme="majorEastAsia" w:hAnsiTheme="majorEastAsia" w:hint="eastAsia"/>
          <w:color w:val="000000" w:themeColor="text1"/>
          <w:sz w:val="22"/>
          <w:szCs w:val="22"/>
        </w:rPr>
        <w:t>。</w:t>
      </w:r>
    </w:p>
    <w:p w14:paraId="31761309" w14:textId="77777777" w:rsidR="00A44B02" w:rsidRPr="00586F5E" w:rsidRDefault="00A44B02" w:rsidP="00642B46">
      <w:pPr>
        <w:ind w:leftChars="100" w:left="404" w:hangingChars="100" w:hanging="207"/>
        <w:rPr>
          <w:rFonts w:asciiTheme="majorEastAsia" w:eastAsiaTheme="majorEastAsia" w:hAnsiTheme="majorEastAsia"/>
          <w:color w:val="000000" w:themeColor="text1"/>
          <w:sz w:val="22"/>
          <w:szCs w:val="22"/>
        </w:rPr>
      </w:pPr>
    </w:p>
    <w:p w14:paraId="19C51311" w14:textId="77777777" w:rsidR="00CD6E1F" w:rsidRPr="00586F5E" w:rsidRDefault="00AF5DF3"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w:t>
      </w:r>
      <w:r w:rsidR="00CD6E1F" w:rsidRPr="00586F5E">
        <w:rPr>
          <w:rFonts w:asciiTheme="majorEastAsia" w:eastAsiaTheme="majorEastAsia" w:hAnsiTheme="majorEastAsia" w:hint="eastAsia"/>
          <w:color w:val="000000" w:themeColor="text1"/>
          <w:sz w:val="22"/>
          <w:szCs w:val="22"/>
        </w:rPr>
        <w:t>事業計画の策定については、関係職員の参画や意見の集約・反映の仕組みが組織として定められており、機能している必要があります。また、内容によっては利用者等の意見を集約して各計画に反映していくことも求められます。あわせて、各計画の実施状況について、評価・見直しの時期、関係職員や利用者等の意見を取り込めるような手順が組織として定められ、実施されているかという点も重要です。</w:t>
      </w:r>
    </w:p>
    <w:p w14:paraId="38794200" w14:textId="77777777" w:rsidR="00395BB5" w:rsidRDefault="00395BB5" w:rsidP="00E94E6F">
      <w:pPr>
        <w:rPr>
          <w:rFonts w:asciiTheme="majorEastAsia" w:eastAsiaTheme="majorEastAsia" w:hAnsiTheme="majorEastAsia"/>
          <w:color w:val="000000" w:themeColor="text1"/>
          <w:sz w:val="22"/>
          <w:szCs w:val="22"/>
        </w:rPr>
      </w:pPr>
    </w:p>
    <w:p w14:paraId="1EE5D723" w14:textId="77777777" w:rsidR="00586F5E" w:rsidRDefault="00586F5E" w:rsidP="00E94E6F">
      <w:pPr>
        <w:rPr>
          <w:rFonts w:asciiTheme="majorEastAsia" w:eastAsiaTheme="majorEastAsia" w:hAnsiTheme="majorEastAsia"/>
          <w:color w:val="000000" w:themeColor="text1"/>
          <w:sz w:val="22"/>
          <w:szCs w:val="22"/>
        </w:rPr>
      </w:pPr>
    </w:p>
    <w:p w14:paraId="727B2B16" w14:textId="77777777" w:rsidR="00586F5E" w:rsidRPr="00586F5E" w:rsidRDefault="00586F5E" w:rsidP="00E94E6F">
      <w:pPr>
        <w:rPr>
          <w:rFonts w:asciiTheme="majorEastAsia" w:eastAsiaTheme="majorEastAsia" w:hAnsiTheme="majorEastAsia"/>
          <w:color w:val="000000" w:themeColor="text1"/>
          <w:sz w:val="22"/>
          <w:szCs w:val="22"/>
        </w:rPr>
      </w:pPr>
    </w:p>
    <w:p w14:paraId="7A30CEDE" w14:textId="77777777" w:rsidR="00CD6E1F" w:rsidRPr="00586F5E" w:rsidRDefault="00CD6E1F"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lastRenderedPageBreak/>
        <w:t>○事業計画の評価は、設定した目標や経営課題の解決・改善の状況や効果を確認するとともに、社会の動向、組織の状況、利用者や地域のニーズ等の変化に対応するために実施します。単年度計画の評価は、次年度へのステップとなるだけではなく、中・長期計画の妥当性や有効性についての見直しの根拠ともなります。</w:t>
      </w:r>
    </w:p>
    <w:p w14:paraId="3D7D1FCC" w14:textId="77777777" w:rsidR="003B182F" w:rsidRPr="00586F5E" w:rsidRDefault="003B182F" w:rsidP="00642B46">
      <w:pPr>
        <w:ind w:leftChars="100" w:left="404" w:hangingChars="100" w:hanging="207"/>
        <w:rPr>
          <w:rFonts w:asciiTheme="majorEastAsia" w:eastAsiaTheme="majorEastAsia" w:hAnsiTheme="majorEastAsia"/>
          <w:color w:val="000000" w:themeColor="text1"/>
          <w:sz w:val="22"/>
          <w:szCs w:val="22"/>
        </w:rPr>
      </w:pPr>
    </w:p>
    <w:p w14:paraId="0439A669" w14:textId="77777777" w:rsidR="00395BB5" w:rsidRPr="00586F5E" w:rsidRDefault="00395BB5" w:rsidP="00FB38C4">
      <w:pPr>
        <w:outlineLvl w:val="0"/>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（３）評価の留意点</w:t>
      </w:r>
    </w:p>
    <w:p w14:paraId="32B1C0B2" w14:textId="77777777" w:rsidR="00AF13D3" w:rsidRPr="00586F5E" w:rsidRDefault="00AF13D3"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○事業計画を職員がよく理解することは、計画達成のために欠かすことができない要件です。本評価基準では、職員に対する周知では各計画を文書にして配布することは基本的な取組と</w:t>
      </w:r>
      <w:r w:rsidR="008F532B" w:rsidRPr="00586F5E">
        <w:rPr>
          <w:rFonts w:asciiTheme="majorEastAsia" w:eastAsiaTheme="majorEastAsia" w:hAnsiTheme="majorEastAsia" w:hint="eastAsia"/>
          <w:color w:val="000000" w:themeColor="text1"/>
          <w:sz w:val="22"/>
          <w:szCs w:val="22"/>
        </w:rPr>
        <w:t>位置づけ</w:t>
      </w:r>
      <w:r w:rsidRPr="00586F5E">
        <w:rPr>
          <w:rFonts w:asciiTheme="majorEastAsia" w:eastAsiaTheme="majorEastAsia" w:hAnsiTheme="majorEastAsia" w:hint="eastAsia"/>
          <w:color w:val="000000" w:themeColor="text1"/>
          <w:sz w:val="22"/>
          <w:szCs w:val="22"/>
        </w:rPr>
        <w:t>、より理解を促進するためにどのような取組が行われているかを評価します。</w:t>
      </w:r>
    </w:p>
    <w:p w14:paraId="683A2921" w14:textId="77777777" w:rsidR="00AF13D3" w:rsidRPr="00586F5E" w:rsidRDefault="00AF13D3" w:rsidP="00642B46">
      <w:pPr>
        <w:ind w:leftChars="100" w:left="404" w:hangingChars="100" w:hanging="207"/>
        <w:rPr>
          <w:rFonts w:asciiTheme="majorEastAsia" w:eastAsiaTheme="majorEastAsia" w:hAnsiTheme="majorEastAsia"/>
          <w:color w:val="000000" w:themeColor="text1"/>
          <w:sz w:val="22"/>
          <w:szCs w:val="22"/>
        </w:rPr>
      </w:pPr>
    </w:p>
    <w:p w14:paraId="1A48C73C" w14:textId="77777777" w:rsidR="00AF13D3" w:rsidRPr="00586F5E" w:rsidRDefault="00AF13D3"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○評価方法は、訪問調査において職員への周知に向けてどのような取組を行っているかを聴取した</w:t>
      </w:r>
      <w:r w:rsidR="008F532B" w:rsidRPr="00586F5E">
        <w:rPr>
          <w:rFonts w:asciiTheme="majorEastAsia" w:eastAsiaTheme="majorEastAsia" w:hAnsiTheme="majorEastAsia" w:hint="eastAsia"/>
          <w:color w:val="000000" w:themeColor="text1"/>
          <w:sz w:val="22"/>
          <w:szCs w:val="22"/>
        </w:rPr>
        <w:t>うえで</w:t>
      </w:r>
      <w:r w:rsidRPr="00586F5E">
        <w:rPr>
          <w:rFonts w:asciiTheme="majorEastAsia" w:eastAsiaTheme="majorEastAsia" w:hAnsiTheme="majorEastAsia" w:hint="eastAsia"/>
          <w:color w:val="000000" w:themeColor="text1"/>
          <w:sz w:val="22"/>
          <w:szCs w:val="22"/>
        </w:rPr>
        <w:t>、職員への聴取・確認を行うことによってその周知の状況をあわせて把握することになります。</w:t>
      </w:r>
    </w:p>
    <w:p w14:paraId="75100004" w14:textId="77777777" w:rsidR="00105A8B" w:rsidRPr="00586F5E" w:rsidRDefault="00105A8B" w:rsidP="00642B46">
      <w:pPr>
        <w:ind w:leftChars="100" w:left="404" w:hangingChars="100" w:hanging="207"/>
        <w:rPr>
          <w:rFonts w:asciiTheme="majorEastAsia" w:eastAsiaTheme="majorEastAsia" w:hAnsiTheme="majorEastAsia"/>
          <w:color w:val="000000" w:themeColor="text1"/>
          <w:sz w:val="22"/>
          <w:szCs w:val="22"/>
        </w:rPr>
      </w:pPr>
    </w:p>
    <w:p w14:paraId="01DD94A4" w14:textId="77777777" w:rsidR="00105A8B" w:rsidRPr="00586F5E" w:rsidRDefault="00105A8B"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○事業計画の策定過程の記録、計画の評価・見直しの記録等により実施状況を確認します。また、事業計画の評価結果が、次年度（次期）の事業計画に反映されているかについては、継続した事業計画を比較</w:t>
      </w:r>
      <w:r w:rsidR="00F62266" w:rsidRPr="00586F5E">
        <w:rPr>
          <w:rFonts w:asciiTheme="majorEastAsia" w:eastAsiaTheme="majorEastAsia" w:hAnsiTheme="majorEastAsia" w:hint="eastAsia"/>
          <w:color w:val="000000" w:themeColor="text1"/>
          <w:sz w:val="22"/>
          <w:szCs w:val="22"/>
        </w:rPr>
        <w:t>するなどの</w:t>
      </w:r>
      <w:r w:rsidRPr="00586F5E">
        <w:rPr>
          <w:rFonts w:asciiTheme="majorEastAsia" w:eastAsiaTheme="majorEastAsia" w:hAnsiTheme="majorEastAsia" w:hint="eastAsia"/>
          <w:color w:val="000000" w:themeColor="text1"/>
          <w:sz w:val="22"/>
          <w:szCs w:val="22"/>
        </w:rPr>
        <w:t>方法で確認します。</w:t>
      </w:r>
    </w:p>
    <w:p w14:paraId="2C9BFC5F" w14:textId="77777777" w:rsidR="00AF13D3" w:rsidRPr="00586F5E" w:rsidRDefault="00AF13D3" w:rsidP="00642B46">
      <w:pPr>
        <w:ind w:leftChars="100" w:left="404" w:hangingChars="100" w:hanging="207"/>
        <w:rPr>
          <w:rFonts w:asciiTheme="majorEastAsia" w:eastAsiaTheme="majorEastAsia" w:hAnsiTheme="majorEastAsia"/>
          <w:color w:val="000000" w:themeColor="text1"/>
          <w:sz w:val="22"/>
          <w:szCs w:val="22"/>
        </w:rPr>
      </w:pPr>
    </w:p>
    <w:p w14:paraId="772D831B" w14:textId="77777777" w:rsidR="007244DE" w:rsidRPr="00586F5E" w:rsidRDefault="00AF13D3"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○職員の参画については、事業計画の策定や評価において、</w:t>
      </w:r>
      <w:r w:rsidR="00F62266" w:rsidRPr="00586F5E">
        <w:rPr>
          <w:rFonts w:asciiTheme="majorEastAsia" w:eastAsiaTheme="majorEastAsia" w:hAnsiTheme="majorEastAsia" w:hint="eastAsia"/>
          <w:color w:val="000000" w:themeColor="text1"/>
          <w:sz w:val="22"/>
          <w:szCs w:val="22"/>
        </w:rPr>
        <w:t>たとえば</w:t>
      </w:r>
      <w:r w:rsidRPr="00586F5E">
        <w:rPr>
          <w:rFonts w:asciiTheme="majorEastAsia" w:eastAsiaTheme="majorEastAsia" w:hAnsiTheme="majorEastAsia" w:hint="eastAsia"/>
          <w:color w:val="000000" w:themeColor="text1"/>
          <w:sz w:val="22"/>
          <w:szCs w:val="22"/>
        </w:rPr>
        <w:t>、中・長期計画に関しては幹部職員等が参画し、単年度</w:t>
      </w:r>
      <w:r w:rsidR="00F62266" w:rsidRPr="00586F5E">
        <w:rPr>
          <w:rFonts w:asciiTheme="majorEastAsia" w:eastAsiaTheme="majorEastAsia" w:hAnsiTheme="majorEastAsia" w:hint="eastAsia"/>
          <w:color w:val="000000" w:themeColor="text1"/>
          <w:sz w:val="22"/>
          <w:szCs w:val="22"/>
        </w:rPr>
        <w:t>の</w:t>
      </w:r>
      <w:r w:rsidRPr="00586F5E">
        <w:rPr>
          <w:rFonts w:asciiTheme="majorEastAsia" w:eastAsiaTheme="majorEastAsia" w:hAnsiTheme="majorEastAsia" w:hint="eastAsia"/>
          <w:color w:val="000000" w:themeColor="text1"/>
          <w:sz w:val="22"/>
          <w:szCs w:val="22"/>
        </w:rPr>
        <w:t>事業計画に関しては幹部職員以外に中堅職員等が加わるなど、計画の性質や内容に応じて、参画する職員が違う場合も考えられます。</w:t>
      </w:r>
    </w:p>
    <w:p w14:paraId="280B954D" w14:textId="77777777" w:rsidR="007244DE" w:rsidRPr="00586F5E" w:rsidRDefault="007244DE" w:rsidP="00642B46">
      <w:pPr>
        <w:ind w:leftChars="100" w:left="404" w:hangingChars="100" w:hanging="207"/>
        <w:rPr>
          <w:rFonts w:asciiTheme="majorEastAsia" w:eastAsiaTheme="majorEastAsia" w:hAnsiTheme="majorEastAsia"/>
          <w:color w:val="000000" w:themeColor="text1"/>
          <w:sz w:val="22"/>
          <w:szCs w:val="22"/>
        </w:rPr>
      </w:pPr>
    </w:p>
    <w:p w14:paraId="5F6B736D" w14:textId="77777777" w:rsidR="00E94E6F" w:rsidRPr="00586F5E" w:rsidRDefault="00395BB5"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w:t>
      </w:r>
      <w:r w:rsidR="00E94E6F" w:rsidRPr="00586F5E">
        <w:rPr>
          <w:rFonts w:asciiTheme="majorEastAsia" w:eastAsiaTheme="majorEastAsia" w:hAnsiTheme="majorEastAsia" w:hint="eastAsia"/>
          <w:color w:val="000000" w:themeColor="text1"/>
          <w:sz w:val="22"/>
          <w:szCs w:val="22"/>
        </w:rPr>
        <w:t>中・長期の計画</w:t>
      </w:r>
      <w:r w:rsidR="00AF13D3" w:rsidRPr="00586F5E">
        <w:rPr>
          <w:rFonts w:asciiTheme="majorEastAsia" w:eastAsiaTheme="majorEastAsia" w:hAnsiTheme="majorEastAsia" w:hint="eastAsia"/>
          <w:color w:val="000000" w:themeColor="text1"/>
          <w:sz w:val="22"/>
          <w:szCs w:val="22"/>
        </w:rPr>
        <w:t>を策定していない場合には、単年度の計画の策定状況を踏まえ評価します</w:t>
      </w:r>
      <w:r w:rsidR="00E94E6F" w:rsidRPr="00586F5E">
        <w:rPr>
          <w:rFonts w:asciiTheme="majorEastAsia" w:eastAsiaTheme="majorEastAsia" w:hAnsiTheme="majorEastAsia" w:hint="eastAsia"/>
          <w:color w:val="000000" w:themeColor="text1"/>
          <w:sz w:val="22"/>
          <w:szCs w:val="22"/>
        </w:rPr>
        <w:t>。中・長期の計</w:t>
      </w:r>
      <w:r w:rsidR="00AF13D3" w:rsidRPr="00586F5E">
        <w:rPr>
          <w:rFonts w:asciiTheme="majorEastAsia" w:eastAsiaTheme="majorEastAsia" w:hAnsiTheme="majorEastAsia" w:hint="eastAsia"/>
          <w:color w:val="000000" w:themeColor="text1"/>
          <w:sz w:val="22"/>
          <w:szCs w:val="22"/>
        </w:rPr>
        <w:t>画と単年度の計画をいずれも策定している場合には、総合的に評価します</w:t>
      </w:r>
      <w:r w:rsidR="00E94E6F" w:rsidRPr="00586F5E">
        <w:rPr>
          <w:rFonts w:asciiTheme="majorEastAsia" w:eastAsiaTheme="majorEastAsia" w:hAnsiTheme="majorEastAsia" w:hint="eastAsia"/>
          <w:color w:val="000000" w:themeColor="text1"/>
          <w:sz w:val="22"/>
          <w:szCs w:val="22"/>
        </w:rPr>
        <w:t>。</w:t>
      </w:r>
    </w:p>
    <w:p w14:paraId="38380F3D" w14:textId="77777777" w:rsidR="00AF13D3" w:rsidRPr="00586F5E" w:rsidRDefault="00AF13D3" w:rsidP="00642B46">
      <w:pPr>
        <w:ind w:leftChars="100" w:left="404" w:hangingChars="100" w:hanging="207"/>
        <w:rPr>
          <w:rFonts w:asciiTheme="majorEastAsia" w:eastAsiaTheme="majorEastAsia" w:hAnsiTheme="majorEastAsia"/>
          <w:color w:val="000000" w:themeColor="text1"/>
          <w:sz w:val="22"/>
          <w:szCs w:val="22"/>
        </w:rPr>
      </w:pPr>
    </w:p>
    <w:p w14:paraId="59AD6D8D" w14:textId="77777777" w:rsidR="00CD55F7" w:rsidRPr="00586F5E" w:rsidRDefault="00395BB5"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w:t>
      </w:r>
      <w:r w:rsidR="00E94E6F" w:rsidRPr="00586F5E">
        <w:rPr>
          <w:rFonts w:asciiTheme="majorEastAsia" w:eastAsiaTheme="majorEastAsia" w:hAnsiTheme="majorEastAsia" w:hint="eastAsia"/>
          <w:color w:val="000000" w:themeColor="text1"/>
          <w:sz w:val="22"/>
          <w:szCs w:val="22"/>
        </w:rPr>
        <w:t>事業計画を職員が理解している場合であっても、職員等の参画のもとで策定されていない場合</w:t>
      </w:r>
      <w:r w:rsidR="00AF13D3" w:rsidRPr="00586F5E">
        <w:rPr>
          <w:rFonts w:asciiTheme="majorEastAsia" w:eastAsiaTheme="majorEastAsia" w:hAnsiTheme="majorEastAsia" w:hint="eastAsia"/>
          <w:color w:val="000000" w:themeColor="text1"/>
          <w:sz w:val="22"/>
          <w:szCs w:val="22"/>
        </w:rPr>
        <w:t>は</w:t>
      </w:r>
      <w:r w:rsidR="00E94E6F" w:rsidRPr="00586F5E">
        <w:rPr>
          <w:rFonts w:asciiTheme="majorEastAsia" w:eastAsiaTheme="majorEastAsia" w:hAnsiTheme="majorEastAsia" w:hint="eastAsia"/>
          <w:color w:val="000000" w:themeColor="text1"/>
          <w:sz w:val="22"/>
          <w:szCs w:val="22"/>
        </w:rPr>
        <w:t>「ｃ」</w:t>
      </w:r>
      <w:r w:rsidR="00AF13D3" w:rsidRPr="00586F5E">
        <w:rPr>
          <w:rFonts w:asciiTheme="majorEastAsia" w:eastAsiaTheme="majorEastAsia" w:hAnsiTheme="majorEastAsia" w:hint="eastAsia"/>
          <w:color w:val="000000" w:themeColor="text1"/>
          <w:sz w:val="22"/>
          <w:szCs w:val="22"/>
        </w:rPr>
        <w:t>評価とします。</w:t>
      </w:r>
    </w:p>
    <w:p w14:paraId="6D50A49E" w14:textId="77777777" w:rsidR="00DA451C" w:rsidRDefault="00DA451C" w:rsidP="00044D5D">
      <w:pPr>
        <w:wordWrap w:val="0"/>
        <w:autoSpaceDE w:val="0"/>
        <w:autoSpaceDN w:val="0"/>
        <w:snapToGrid w:val="0"/>
        <w:rPr>
          <w:rFonts w:ascii="ＭＳ Ｐゴシック" w:eastAsia="ＭＳ Ｐゴシック" w:hAnsi="ＭＳ Ｐゴシック"/>
          <w:color w:val="000000" w:themeColor="text1"/>
          <w:sz w:val="22"/>
          <w:szCs w:val="22"/>
        </w:rPr>
      </w:pPr>
    </w:p>
    <w:p w14:paraId="49C83EE7" w14:textId="77777777" w:rsidR="00005E34" w:rsidRPr="00E9579C" w:rsidRDefault="00005E34" w:rsidP="00044D5D">
      <w:pPr>
        <w:wordWrap w:val="0"/>
        <w:autoSpaceDE w:val="0"/>
        <w:autoSpaceDN w:val="0"/>
        <w:snapToGrid w:val="0"/>
        <w:rPr>
          <w:rFonts w:ascii="ＭＳ Ｐゴシック" w:eastAsia="ＭＳ Ｐゴシック" w:hAnsi="ＭＳ Ｐゴシック"/>
          <w:color w:val="000000" w:themeColor="text1"/>
          <w:sz w:val="22"/>
          <w:szCs w:val="22"/>
        </w:rPr>
      </w:pPr>
    </w:p>
    <w:p w14:paraId="2222075A" w14:textId="77777777" w:rsidR="00050DB9" w:rsidRPr="00E9579C" w:rsidRDefault="00050DB9" w:rsidP="00642B46">
      <w:pPr>
        <w:wordWrap w:val="0"/>
        <w:autoSpaceDE w:val="0"/>
        <w:autoSpaceDN w:val="0"/>
        <w:snapToGrid w:val="0"/>
        <w:ind w:firstLineChars="100" w:firstLine="197"/>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050DB9" w:rsidRPr="00E9579C" w14:paraId="7424DA57" w14:textId="77777777" w:rsidTr="00050DB9">
        <w:tc>
          <w:tcPr>
            <w:tcW w:w="1418" w:type="dxa"/>
            <w:tcBorders>
              <w:top w:val="single" w:sz="4" w:space="0" w:color="auto"/>
              <w:left w:val="single" w:sz="4" w:space="0" w:color="auto"/>
              <w:bottom w:val="single" w:sz="4" w:space="0" w:color="auto"/>
              <w:right w:val="single" w:sz="4" w:space="0" w:color="auto"/>
            </w:tcBorders>
            <w:hideMark/>
          </w:tcPr>
          <w:p w14:paraId="0E80BC99" w14:textId="77777777" w:rsidR="00050DB9" w:rsidRPr="00E9579C" w:rsidRDefault="00050DB9" w:rsidP="00050DB9">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7BCFF632" w14:textId="5B9BF6E2"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bidi="en-US"/>
              </w:rPr>
            </w:pPr>
            <w:r w:rsidRPr="00E9579C">
              <w:rPr>
                <w:rFonts w:ascii="ＭＳ Ｐゴシック" w:eastAsia="ＭＳ Ｐゴシック" w:hAnsi="ＭＳ Ｐゴシック" w:hint="eastAsia"/>
              </w:rPr>
              <w:t>判断の理由・具体的な取組</w:t>
            </w:r>
          </w:p>
        </w:tc>
      </w:tr>
      <w:tr w:rsidR="00050DB9" w:rsidRPr="00E9579C" w14:paraId="177F63D6" w14:textId="77777777" w:rsidTr="00050DB9">
        <w:trPr>
          <w:trHeight w:val="651"/>
        </w:trPr>
        <w:tc>
          <w:tcPr>
            <w:tcW w:w="1418" w:type="dxa"/>
            <w:tcBorders>
              <w:top w:val="single" w:sz="4" w:space="0" w:color="auto"/>
              <w:left w:val="single" w:sz="4" w:space="0" w:color="auto"/>
              <w:bottom w:val="single" w:sz="4" w:space="0" w:color="auto"/>
              <w:right w:val="single" w:sz="4" w:space="0" w:color="auto"/>
            </w:tcBorders>
          </w:tcPr>
          <w:p w14:paraId="44D93750" w14:textId="77777777"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5C2BCDB4" w14:textId="77777777" w:rsidR="00050DB9" w:rsidRPr="00E9579C" w:rsidRDefault="00050DB9" w:rsidP="00050DB9">
            <w:pPr>
              <w:rPr>
                <w:rFonts w:ascii="ＭＳ Ｐゴシック" w:eastAsia="ＭＳ Ｐゴシック" w:hAnsi="ＭＳ Ｐゴシック"/>
                <w:lang w:bidi="en-US"/>
              </w:rPr>
            </w:pPr>
          </w:p>
        </w:tc>
      </w:tr>
      <w:tr w:rsidR="00050DB9" w:rsidRPr="00E9579C" w14:paraId="7B220F06" w14:textId="77777777" w:rsidTr="00050DB9">
        <w:trPr>
          <w:trHeight w:val="678"/>
        </w:trPr>
        <w:tc>
          <w:tcPr>
            <w:tcW w:w="1418" w:type="dxa"/>
            <w:tcBorders>
              <w:top w:val="single" w:sz="4" w:space="0" w:color="auto"/>
              <w:left w:val="single" w:sz="4" w:space="0" w:color="auto"/>
              <w:bottom w:val="single" w:sz="4" w:space="0" w:color="auto"/>
              <w:right w:val="single" w:sz="4" w:space="0" w:color="auto"/>
            </w:tcBorders>
            <w:hideMark/>
          </w:tcPr>
          <w:p w14:paraId="0D25BC5F" w14:textId="77777777"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14:paraId="7BB841C1" w14:textId="77777777"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p>
          <w:p w14:paraId="66BF809F" w14:textId="77777777"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5BB6492C" w14:textId="77777777"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64A7448D" w14:textId="77777777" w:rsidR="00050DB9" w:rsidRPr="00E9579C" w:rsidRDefault="00050DB9" w:rsidP="00050DB9">
      <w:pPr>
        <w:spacing w:after="14" w:line="259" w:lineRule="auto"/>
        <w:rPr>
          <w:rFonts w:ascii="ＭＳ Ｐゴシック" w:eastAsia="ＭＳ Ｐゴシック" w:hAnsi="ＭＳ Ｐゴシック"/>
        </w:rPr>
      </w:pPr>
    </w:p>
    <w:p w14:paraId="7FFDBA4C" w14:textId="77777777" w:rsidR="00DA451C" w:rsidRPr="00E9579C" w:rsidRDefault="00DA451C">
      <w:pPr>
        <w:rPr>
          <w:rFonts w:ascii="ＭＳ Ｐゴシック" w:eastAsia="ＭＳ Ｐゴシック" w:hAnsi="ＭＳ Ｐゴシック"/>
          <w:color w:val="000000" w:themeColor="text1"/>
          <w:sz w:val="22"/>
          <w:szCs w:val="22"/>
          <w:bdr w:val="single" w:sz="4" w:space="0" w:color="auto"/>
        </w:rPr>
      </w:pPr>
      <w:r w:rsidRPr="00E9579C">
        <w:rPr>
          <w:rFonts w:ascii="ＭＳ Ｐゴシック" w:eastAsia="ＭＳ Ｐゴシック" w:hAnsi="ＭＳ Ｐゴシック"/>
          <w:color w:val="000000" w:themeColor="text1"/>
          <w:sz w:val="22"/>
          <w:szCs w:val="22"/>
          <w:bdr w:val="single" w:sz="4" w:space="0" w:color="auto"/>
        </w:rPr>
        <w:br w:type="page"/>
      </w:r>
    </w:p>
    <w:p w14:paraId="43E0F716" w14:textId="77777777" w:rsidR="00CD55F7" w:rsidRPr="00586F5E" w:rsidRDefault="00D6758A" w:rsidP="00044D5D">
      <w:pPr>
        <w:wordWrap w:val="0"/>
        <w:autoSpaceDE w:val="0"/>
        <w:autoSpaceDN w:val="0"/>
        <w:snapToGrid w:val="0"/>
        <w:rPr>
          <w:rFonts w:asciiTheme="majorEastAsia" w:eastAsiaTheme="majorEastAsia" w:hAnsiTheme="majorEastAsia"/>
          <w:color w:val="000000" w:themeColor="text1"/>
          <w:sz w:val="22"/>
          <w:szCs w:val="22"/>
          <w:u w:val="single"/>
        </w:rPr>
      </w:pPr>
      <w:r w:rsidRPr="00586F5E">
        <w:rPr>
          <w:rFonts w:asciiTheme="majorEastAsia" w:eastAsiaTheme="majorEastAsia" w:hAnsiTheme="majorEastAsia" w:hint="eastAsia"/>
          <w:color w:val="000000" w:themeColor="text1"/>
          <w:sz w:val="22"/>
          <w:szCs w:val="22"/>
          <w:u w:val="single"/>
          <w:bdr w:val="single" w:sz="4" w:space="0" w:color="auto"/>
        </w:rPr>
        <w:lastRenderedPageBreak/>
        <w:t>7</w:t>
      </w:r>
      <w:r w:rsidRPr="00586F5E">
        <w:rPr>
          <w:rFonts w:asciiTheme="majorEastAsia" w:eastAsiaTheme="majorEastAsia" w:hAnsiTheme="majorEastAsia" w:hint="eastAsia"/>
          <w:color w:val="000000" w:themeColor="text1"/>
          <w:sz w:val="22"/>
          <w:szCs w:val="22"/>
          <w:u w:val="single"/>
        </w:rPr>
        <w:t xml:space="preserve">　</w:t>
      </w:r>
      <w:r w:rsidR="00CD55F7" w:rsidRPr="00586F5E">
        <w:rPr>
          <w:rFonts w:asciiTheme="majorEastAsia" w:eastAsiaTheme="majorEastAsia" w:hAnsiTheme="majorEastAsia" w:hint="eastAsia"/>
          <w:color w:val="000000" w:themeColor="text1"/>
          <w:sz w:val="22"/>
          <w:szCs w:val="22"/>
          <w:u w:val="single"/>
        </w:rPr>
        <w:t>Ⅰ-</w:t>
      </w:r>
      <w:r w:rsidR="00D36F03" w:rsidRPr="00586F5E">
        <w:rPr>
          <w:rFonts w:asciiTheme="majorEastAsia" w:eastAsiaTheme="majorEastAsia" w:hAnsiTheme="majorEastAsia" w:hint="eastAsia"/>
          <w:color w:val="000000" w:themeColor="text1"/>
          <w:sz w:val="22"/>
          <w:szCs w:val="22"/>
          <w:u w:val="single"/>
        </w:rPr>
        <w:t>３</w:t>
      </w:r>
      <w:r w:rsidR="00CD55F7" w:rsidRPr="00586F5E">
        <w:rPr>
          <w:rFonts w:asciiTheme="majorEastAsia" w:eastAsiaTheme="majorEastAsia" w:hAnsiTheme="majorEastAsia" w:hint="eastAsia"/>
          <w:color w:val="000000" w:themeColor="text1"/>
          <w:sz w:val="22"/>
          <w:szCs w:val="22"/>
          <w:u w:val="single"/>
        </w:rPr>
        <w:t>-(２)-</w:t>
      </w:r>
      <w:r w:rsidR="00D36F03" w:rsidRPr="00586F5E">
        <w:rPr>
          <w:rFonts w:asciiTheme="majorEastAsia" w:eastAsiaTheme="majorEastAsia" w:hAnsiTheme="majorEastAsia" w:hint="eastAsia"/>
          <w:color w:val="000000" w:themeColor="text1"/>
          <w:sz w:val="22"/>
          <w:szCs w:val="22"/>
          <w:u w:val="single"/>
        </w:rPr>
        <w:t>②　事業計画は、利用者等</w:t>
      </w:r>
      <w:r w:rsidR="00CD55F7" w:rsidRPr="00586F5E">
        <w:rPr>
          <w:rFonts w:asciiTheme="majorEastAsia" w:eastAsiaTheme="majorEastAsia" w:hAnsiTheme="majorEastAsia" w:hint="eastAsia"/>
          <w:color w:val="000000" w:themeColor="text1"/>
          <w:sz w:val="22"/>
          <w:szCs w:val="22"/>
          <w:u w:val="single"/>
        </w:rPr>
        <w:t>に周知され</w:t>
      </w:r>
      <w:r w:rsidR="00B45F75" w:rsidRPr="00586F5E">
        <w:rPr>
          <w:rFonts w:asciiTheme="majorEastAsia" w:eastAsiaTheme="majorEastAsia" w:hAnsiTheme="majorEastAsia" w:hint="eastAsia"/>
          <w:color w:val="000000" w:themeColor="text1"/>
          <w:sz w:val="22"/>
          <w:szCs w:val="22"/>
          <w:u w:val="single"/>
        </w:rPr>
        <w:t>、理解を促して</w:t>
      </w:r>
      <w:r w:rsidR="00CD55F7" w:rsidRPr="00586F5E">
        <w:rPr>
          <w:rFonts w:asciiTheme="majorEastAsia" w:eastAsiaTheme="majorEastAsia" w:hAnsiTheme="majorEastAsia" w:hint="eastAsia"/>
          <w:color w:val="000000" w:themeColor="text1"/>
          <w:sz w:val="22"/>
          <w:szCs w:val="22"/>
          <w:u w:val="single"/>
        </w:rPr>
        <w:t>いる。</w:t>
      </w:r>
    </w:p>
    <w:p w14:paraId="2873DC0A" w14:textId="77777777" w:rsidR="00CD55F7" w:rsidRPr="00586F5E" w:rsidRDefault="00CD55F7" w:rsidP="00044D5D">
      <w:pPr>
        <w:wordWrap w:val="0"/>
        <w:autoSpaceDE w:val="0"/>
        <w:autoSpaceDN w:val="0"/>
        <w:snapToGrid w:val="0"/>
        <w:rPr>
          <w:rFonts w:asciiTheme="majorEastAsia" w:eastAsiaTheme="majorEastAsia" w:hAnsiTheme="majorEastAsia"/>
          <w:color w:val="000000" w:themeColor="text1"/>
          <w:sz w:val="22"/>
          <w:szCs w:val="22"/>
          <w:u w:val="single"/>
        </w:rPr>
      </w:pPr>
    </w:p>
    <w:tbl>
      <w:tblPr>
        <w:tblW w:w="0" w:type="auto"/>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8952"/>
      </w:tblGrid>
      <w:tr w:rsidR="00CD55F7" w:rsidRPr="00586F5E" w14:paraId="3EA6390E" w14:textId="77777777" w:rsidTr="00586F5E">
        <w:trPr>
          <w:trHeight w:val="2182"/>
          <w:jc w:val="center"/>
        </w:trPr>
        <w:tc>
          <w:tcPr>
            <w:tcW w:w="8952" w:type="dxa"/>
            <w:tcBorders>
              <w:top w:val="double" w:sz="4" w:space="0" w:color="auto"/>
              <w:left w:val="double" w:sz="4" w:space="0" w:color="auto"/>
              <w:bottom w:val="double" w:sz="4" w:space="0" w:color="auto"/>
              <w:right w:val="double" w:sz="4" w:space="0" w:color="auto"/>
            </w:tcBorders>
          </w:tcPr>
          <w:p w14:paraId="7FCD2553" w14:textId="77777777" w:rsidR="00CD55F7" w:rsidRPr="00586F5E" w:rsidRDefault="00CD55F7" w:rsidP="00586F5E">
            <w:pPr>
              <w:autoSpaceDE w:val="0"/>
              <w:autoSpaceDN w:val="0"/>
              <w:snapToGrid w:val="0"/>
              <w:ind w:left="414" w:hangingChars="200" w:hanging="414"/>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【判断基準】</w:t>
            </w:r>
          </w:p>
          <w:p w14:paraId="7C1DDC1B" w14:textId="77777777" w:rsidR="00395BB5" w:rsidRPr="00586F5E" w:rsidRDefault="00395BB5"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2091FADC" w14:textId="77777777" w:rsidR="00CD55F7" w:rsidRPr="00586F5E"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ａ）</w:t>
            </w:r>
            <w:r w:rsidR="00B45F75" w:rsidRPr="00586F5E">
              <w:rPr>
                <w:rFonts w:asciiTheme="majorEastAsia" w:eastAsiaTheme="majorEastAsia" w:hAnsiTheme="majorEastAsia" w:hint="eastAsia"/>
                <w:color w:val="000000" w:themeColor="text1"/>
                <w:sz w:val="22"/>
                <w:szCs w:val="22"/>
              </w:rPr>
              <w:t>事業計画を利用者等に周知するとともに、内容の理解を促すための取組を行っている。</w:t>
            </w:r>
          </w:p>
          <w:p w14:paraId="1B5197ED" w14:textId="77777777" w:rsidR="00CD55F7" w:rsidRPr="00586F5E" w:rsidRDefault="00CD55F7" w:rsidP="00642B46">
            <w:pPr>
              <w:pStyle w:val="a3"/>
              <w:tabs>
                <w:tab w:val="clear" w:pos="4252"/>
                <w:tab w:val="clear" w:pos="8504"/>
              </w:tabs>
              <w:wordWrap w:val="0"/>
              <w:autoSpaceDE w:val="0"/>
              <w:autoSpaceDN w:val="0"/>
              <w:ind w:left="414" w:hangingChars="200" w:hanging="414"/>
              <w:rPr>
                <w:rFonts w:asciiTheme="majorEastAsia" w:eastAsiaTheme="majorEastAsia" w:hAnsiTheme="majorEastAsia"/>
                <w:color w:val="000000" w:themeColor="text1"/>
                <w:sz w:val="22"/>
                <w:szCs w:val="22"/>
              </w:rPr>
            </w:pPr>
          </w:p>
          <w:p w14:paraId="243E15F2" w14:textId="77777777" w:rsidR="00CD55F7" w:rsidRPr="00586F5E" w:rsidRDefault="00D36F03" w:rsidP="00642B46">
            <w:pPr>
              <w:pStyle w:val="a3"/>
              <w:tabs>
                <w:tab w:val="clear" w:pos="4252"/>
                <w:tab w:val="clear" w:pos="8504"/>
              </w:tabs>
              <w:wordWrap w:val="0"/>
              <w:autoSpaceDE w:val="0"/>
              <w:autoSpaceDN w:val="0"/>
              <w:ind w:left="414" w:hangingChars="200" w:hanging="414"/>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ｂ）</w:t>
            </w:r>
            <w:r w:rsidR="00B45F75" w:rsidRPr="00586F5E">
              <w:rPr>
                <w:rFonts w:asciiTheme="majorEastAsia" w:eastAsiaTheme="majorEastAsia" w:hAnsiTheme="majorEastAsia" w:hint="eastAsia"/>
                <w:color w:val="000000" w:themeColor="text1"/>
                <w:sz w:val="22"/>
                <w:szCs w:val="22"/>
              </w:rPr>
              <w:t>事業計画を利用者等に周知しているが、内容の理解を促すための取組が十分ではない。</w:t>
            </w:r>
          </w:p>
          <w:p w14:paraId="7CDCBD40" w14:textId="77777777" w:rsidR="00CD55F7" w:rsidRPr="00586F5E"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3B55465F" w14:textId="77777777" w:rsidR="00395BB5" w:rsidRPr="00586F5E" w:rsidRDefault="00D36F03"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ｃ）</w:t>
            </w:r>
            <w:r w:rsidR="00B45F75" w:rsidRPr="00586F5E">
              <w:rPr>
                <w:rFonts w:asciiTheme="majorEastAsia" w:eastAsiaTheme="majorEastAsia" w:hAnsiTheme="majorEastAsia" w:hint="eastAsia"/>
                <w:color w:val="000000" w:themeColor="text1"/>
                <w:sz w:val="22"/>
                <w:szCs w:val="22"/>
              </w:rPr>
              <w:t>事業計画を利用者等に周知していない。</w:t>
            </w:r>
          </w:p>
          <w:p w14:paraId="517989BF" w14:textId="77777777" w:rsidR="003B182F" w:rsidRPr="00586F5E" w:rsidRDefault="003B182F"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14:paraId="09E7B1AB" w14:textId="77777777" w:rsidR="00F102EA" w:rsidRPr="00586F5E" w:rsidRDefault="00F102EA" w:rsidP="00642B46">
      <w:pPr>
        <w:wordWrap w:val="0"/>
        <w:autoSpaceDE w:val="0"/>
        <w:autoSpaceDN w:val="0"/>
        <w:snapToGrid w:val="0"/>
        <w:ind w:left="207" w:hangingChars="100" w:hanging="207"/>
        <w:rPr>
          <w:rFonts w:asciiTheme="majorEastAsia" w:eastAsiaTheme="majorEastAsia" w:hAnsiTheme="majorEastAsia"/>
          <w:color w:val="000000" w:themeColor="text1"/>
          <w:sz w:val="22"/>
          <w:bdr w:val="single" w:sz="4" w:space="0" w:color="auto"/>
        </w:rPr>
      </w:pPr>
    </w:p>
    <w:p w14:paraId="1897AFF6" w14:textId="77777777" w:rsidR="003B182F" w:rsidRPr="00586F5E" w:rsidRDefault="003B182F" w:rsidP="00642B46">
      <w:pPr>
        <w:wordWrap w:val="0"/>
        <w:autoSpaceDE w:val="0"/>
        <w:autoSpaceDN w:val="0"/>
        <w:snapToGrid w:val="0"/>
        <w:ind w:left="207" w:hangingChars="100" w:hanging="207"/>
        <w:rPr>
          <w:rFonts w:asciiTheme="majorEastAsia" w:eastAsiaTheme="majorEastAsia" w:hAnsiTheme="majorEastAsia"/>
          <w:color w:val="000000" w:themeColor="text1"/>
          <w:sz w:val="22"/>
          <w:bdr w:val="single" w:sz="4" w:space="0" w:color="auto"/>
        </w:rPr>
      </w:pPr>
    </w:p>
    <w:p w14:paraId="0E4624BF" w14:textId="77777777" w:rsidR="00CD55F7" w:rsidRPr="00586F5E" w:rsidRDefault="00CD55F7" w:rsidP="009C31BB">
      <w:pPr>
        <w:wordWrap w:val="0"/>
        <w:autoSpaceDE w:val="0"/>
        <w:autoSpaceDN w:val="0"/>
        <w:snapToGrid w:val="0"/>
        <w:spacing w:beforeLines="50" w:before="154" w:afterLines="50" w:after="154"/>
        <w:ind w:left="207"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bdr w:val="single" w:sz="4" w:space="0" w:color="auto"/>
        </w:rPr>
        <w:t>評価の着眼点</w:t>
      </w:r>
    </w:p>
    <w:p w14:paraId="33FC6597" w14:textId="77777777" w:rsidR="00CD55F7" w:rsidRPr="00586F5E" w:rsidRDefault="00B45F75" w:rsidP="00BD39A3">
      <w:pPr>
        <w:wordWrap w:val="0"/>
        <w:autoSpaceDE w:val="0"/>
        <w:autoSpaceDN w:val="0"/>
        <w:snapToGrid w:val="0"/>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□事業計画</w:t>
      </w:r>
      <w:r w:rsidR="00271705" w:rsidRPr="00586F5E">
        <w:rPr>
          <w:rFonts w:asciiTheme="majorEastAsia" w:eastAsiaTheme="majorEastAsia" w:hAnsiTheme="majorEastAsia" w:hint="eastAsia"/>
          <w:color w:val="000000" w:themeColor="text1"/>
          <w:sz w:val="22"/>
          <w:szCs w:val="22"/>
        </w:rPr>
        <w:t>の主な内容</w:t>
      </w:r>
      <w:r w:rsidRPr="00586F5E">
        <w:rPr>
          <w:rFonts w:asciiTheme="majorEastAsia" w:eastAsiaTheme="majorEastAsia" w:hAnsiTheme="majorEastAsia" w:hint="eastAsia"/>
          <w:color w:val="000000" w:themeColor="text1"/>
          <w:sz w:val="22"/>
          <w:szCs w:val="22"/>
        </w:rPr>
        <w:t>が、</w:t>
      </w:r>
      <w:r w:rsidR="00BD23E5" w:rsidRPr="00586F5E">
        <w:rPr>
          <w:rFonts w:asciiTheme="majorEastAsia" w:eastAsiaTheme="majorEastAsia" w:hAnsiTheme="majorEastAsia" w:hint="eastAsia"/>
          <w:color w:val="000000" w:themeColor="text1"/>
          <w:sz w:val="22"/>
          <w:szCs w:val="22"/>
        </w:rPr>
        <w:t>利用者や</w:t>
      </w:r>
      <w:r w:rsidRPr="00586F5E">
        <w:rPr>
          <w:rFonts w:asciiTheme="majorEastAsia" w:eastAsiaTheme="majorEastAsia" w:hAnsiTheme="majorEastAsia" w:hint="eastAsia"/>
          <w:color w:val="000000" w:themeColor="text1"/>
          <w:sz w:val="22"/>
          <w:szCs w:val="22"/>
        </w:rPr>
        <w:t>家族</w:t>
      </w:r>
      <w:r w:rsidR="00F62266" w:rsidRPr="00586F5E">
        <w:rPr>
          <w:rFonts w:asciiTheme="majorEastAsia" w:eastAsiaTheme="majorEastAsia" w:hAnsiTheme="majorEastAsia" w:hint="eastAsia"/>
          <w:color w:val="000000" w:themeColor="text1"/>
          <w:sz w:val="22"/>
          <w:szCs w:val="22"/>
        </w:rPr>
        <w:t>等</w:t>
      </w:r>
      <w:r w:rsidRPr="00586F5E">
        <w:rPr>
          <w:rFonts w:asciiTheme="majorEastAsia" w:eastAsiaTheme="majorEastAsia" w:hAnsiTheme="majorEastAsia" w:hint="eastAsia"/>
          <w:color w:val="000000" w:themeColor="text1"/>
          <w:sz w:val="22"/>
          <w:szCs w:val="22"/>
        </w:rPr>
        <w:t>に周知（配布、掲示</w:t>
      </w:r>
      <w:r w:rsidR="00BD23E5" w:rsidRPr="00586F5E">
        <w:rPr>
          <w:rFonts w:asciiTheme="majorEastAsia" w:eastAsiaTheme="majorEastAsia" w:hAnsiTheme="majorEastAsia" w:hint="eastAsia"/>
          <w:color w:val="000000" w:themeColor="text1"/>
          <w:sz w:val="22"/>
          <w:szCs w:val="22"/>
        </w:rPr>
        <w:t>、説明等</w:t>
      </w:r>
      <w:r w:rsidRPr="00586F5E">
        <w:rPr>
          <w:rFonts w:asciiTheme="majorEastAsia" w:eastAsiaTheme="majorEastAsia" w:hAnsiTheme="majorEastAsia" w:hint="eastAsia"/>
          <w:color w:val="000000" w:themeColor="text1"/>
          <w:sz w:val="22"/>
          <w:szCs w:val="22"/>
        </w:rPr>
        <w:t>）</w:t>
      </w:r>
      <w:r w:rsidR="00BD23E5" w:rsidRPr="00586F5E">
        <w:rPr>
          <w:rFonts w:asciiTheme="majorEastAsia" w:eastAsiaTheme="majorEastAsia" w:hAnsiTheme="majorEastAsia" w:hint="eastAsia"/>
          <w:color w:val="000000" w:themeColor="text1"/>
          <w:sz w:val="22"/>
          <w:szCs w:val="22"/>
        </w:rPr>
        <w:t>されている</w:t>
      </w:r>
      <w:r w:rsidRPr="00586F5E">
        <w:rPr>
          <w:rFonts w:asciiTheme="majorEastAsia" w:eastAsiaTheme="majorEastAsia" w:hAnsiTheme="majorEastAsia" w:hint="eastAsia"/>
          <w:color w:val="000000" w:themeColor="text1"/>
          <w:sz w:val="22"/>
          <w:szCs w:val="22"/>
        </w:rPr>
        <w:t>。</w:t>
      </w:r>
    </w:p>
    <w:p w14:paraId="74D22027" w14:textId="77777777" w:rsidR="00395BB5" w:rsidRPr="00586F5E" w:rsidRDefault="00395BB5"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3C287141" w14:textId="77777777" w:rsidR="00BD23E5" w:rsidRPr="00586F5E" w:rsidRDefault="005D32C3" w:rsidP="00BD39A3">
      <w:pPr>
        <w:wordWrap w:val="0"/>
        <w:autoSpaceDE w:val="0"/>
        <w:autoSpaceDN w:val="0"/>
        <w:snapToGrid w:val="0"/>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□事業計画の主な内容を利用者会や家族会等で説明している。</w:t>
      </w:r>
    </w:p>
    <w:p w14:paraId="768D9277" w14:textId="77777777" w:rsidR="00BD39A3" w:rsidRPr="00586F5E"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14:paraId="3038E6DA" w14:textId="77777777" w:rsidR="00542A6F" w:rsidRPr="00586F5E" w:rsidRDefault="00F62266"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□事業計画の主な内容を分かりやすく説明した資料を作成するなど</w:t>
      </w:r>
      <w:r w:rsidR="00BD23E5" w:rsidRPr="00586F5E">
        <w:rPr>
          <w:rFonts w:asciiTheme="majorEastAsia" w:eastAsiaTheme="majorEastAsia" w:hAnsiTheme="majorEastAsia" w:hint="eastAsia"/>
          <w:color w:val="000000" w:themeColor="text1"/>
          <w:sz w:val="22"/>
          <w:szCs w:val="22"/>
        </w:rPr>
        <w:t>の方法によって、</w:t>
      </w:r>
      <w:r w:rsidR="005A33CD" w:rsidRPr="00586F5E">
        <w:rPr>
          <w:rFonts w:asciiTheme="majorEastAsia" w:eastAsiaTheme="majorEastAsia" w:hAnsiTheme="majorEastAsia" w:hint="eastAsia"/>
          <w:color w:val="000000" w:themeColor="text1"/>
          <w:sz w:val="22"/>
          <w:szCs w:val="22"/>
        </w:rPr>
        <w:t>利用者等が</w:t>
      </w:r>
      <w:r w:rsidR="00542A6F" w:rsidRPr="00586F5E">
        <w:rPr>
          <w:rFonts w:asciiTheme="majorEastAsia" w:eastAsiaTheme="majorEastAsia" w:hAnsiTheme="majorEastAsia" w:hint="eastAsia"/>
          <w:color w:val="000000" w:themeColor="text1"/>
          <w:sz w:val="22"/>
          <w:szCs w:val="22"/>
        </w:rPr>
        <w:t>より理解しやすいような工夫を行っている。</w:t>
      </w:r>
    </w:p>
    <w:p w14:paraId="11FD0A59" w14:textId="77777777" w:rsidR="00395BB5" w:rsidRPr="00586F5E" w:rsidRDefault="00395BB5"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3382A0F2" w14:textId="77777777" w:rsidR="00BD23E5" w:rsidRPr="00586F5E" w:rsidRDefault="005A33CD" w:rsidP="00BD39A3">
      <w:pPr>
        <w:wordWrap w:val="0"/>
        <w:autoSpaceDE w:val="0"/>
        <w:autoSpaceDN w:val="0"/>
        <w:snapToGrid w:val="0"/>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□事業計画</w:t>
      </w:r>
      <w:r w:rsidR="00BD23E5" w:rsidRPr="00586F5E">
        <w:rPr>
          <w:rFonts w:asciiTheme="majorEastAsia" w:eastAsiaTheme="majorEastAsia" w:hAnsiTheme="majorEastAsia" w:hint="eastAsia"/>
          <w:color w:val="000000" w:themeColor="text1"/>
          <w:sz w:val="22"/>
          <w:szCs w:val="22"/>
        </w:rPr>
        <w:t>については、利用者</w:t>
      </w:r>
      <w:r w:rsidR="00F03430" w:rsidRPr="00586F5E">
        <w:rPr>
          <w:rFonts w:asciiTheme="majorEastAsia" w:eastAsiaTheme="majorEastAsia" w:hAnsiTheme="majorEastAsia" w:hint="eastAsia"/>
          <w:color w:val="000000" w:themeColor="text1"/>
          <w:sz w:val="22"/>
          <w:szCs w:val="22"/>
        </w:rPr>
        <w:t>等</w:t>
      </w:r>
      <w:r w:rsidR="00BD23E5" w:rsidRPr="00586F5E">
        <w:rPr>
          <w:rFonts w:asciiTheme="majorEastAsia" w:eastAsiaTheme="majorEastAsia" w:hAnsiTheme="majorEastAsia" w:hint="eastAsia"/>
          <w:color w:val="000000" w:themeColor="text1"/>
          <w:sz w:val="22"/>
          <w:szCs w:val="22"/>
        </w:rPr>
        <w:t>の参加を促す観点から周知、説明の工夫を行っている。</w:t>
      </w:r>
    </w:p>
    <w:p w14:paraId="356528A0" w14:textId="77777777" w:rsidR="007244DE" w:rsidRPr="00586F5E" w:rsidRDefault="007244DE" w:rsidP="003772B1">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14:paraId="04D44B42" w14:textId="77777777" w:rsidR="003B182F" w:rsidRPr="00586F5E" w:rsidRDefault="003B182F" w:rsidP="003772B1">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14:paraId="5F57E13E" w14:textId="77777777" w:rsidR="007244DE" w:rsidRPr="00586F5E" w:rsidRDefault="007244DE" w:rsidP="009C31BB">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586F5E">
        <w:rPr>
          <w:rFonts w:asciiTheme="majorEastAsia" w:eastAsiaTheme="majorEastAsia" w:hAnsiTheme="majorEastAsia" w:hint="eastAsia"/>
          <w:color w:val="000000" w:themeColor="text1"/>
          <w:sz w:val="22"/>
          <w:szCs w:val="22"/>
          <w:bdr w:val="single" w:sz="4" w:space="0" w:color="auto" w:frame="1"/>
        </w:rPr>
        <w:t>評価基準の考え方と評価の留意点</w:t>
      </w:r>
    </w:p>
    <w:p w14:paraId="4968DF30" w14:textId="77777777" w:rsidR="007244DE" w:rsidRPr="00586F5E" w:rsidRDefault="007244DE" w:rsidP="00586F5E">
      <w:pPr>
        <w:ind w:left="207" w:hangingChars="100" w:hanging="207"/>
        <w:outlineLvl w:val="0"/>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（１）目的</w:t>
      </w:r>
    </w:p>
    <w:p w14:paraId="57472235" w14:textId="77777777" w:rsidR="00395BB5" w:rsidRPr="00586F5E" w:rsidRDefault="00395BB5"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○本評価基準は、事業計画が、利用者等に周知されるとともに、理解を促すための取組を行っているかを評価します。</w:t>
      </w:r>
    </w:p>
    <w:p w14:paraId="5EF82910" w14:textId="77777777" w:rsidR="00395BB5" w:rsidRPr="00586F5E" w:rsidRDefault="00395BB5" w:rsidP="00395BB5">
      <w:pPr>
        <w:rPr>
          <w:rFonts w:asciiTheme="majorEastAsia" w:eastAsiaTheme="majorEastAsia" w:hAnsiTheme="majorEastAsia"/>
          <w:color w:val="000000" w:themeColor="text1"/>
          <w:sz w:val="22"/>
          <w:szCs w:val="22"/>
        </w:rPr>
      </w:pPr>
    </w:p>
    <w:p w14:paraId="714C3489" w14:textId="77777777" w:rsidR="00395BB5" w:rsidRPr="00586F5E" w:rsidRDefault="00395BB5" w:rsidP="00FB38C4">
      <w:pPr>
        <w:outlineLvl w:val="0"/>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（２）趣旨・解説</w:t>
      </w:r>
    </w:p>
    <w:p w14:paraId="138850ED" w14:textId="77777777" w:rsidR="00A44B02" w:rsidRPr="00586F5E" w:rsidRDefault="00395BB5"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w:t>
      </w:r>
      <w:r w:rsidR="00271705" w:rsidRPr="00586F5E">
        <w:rPr>
          <w:rFonts w:asciiTheme="majorEastAsia" w:eastAsiaTheme="majorEastAsia" w:hAnsiTheme="majorEastAsia" w:hint="eastAsia"/>
          <w:color w:val="000000" w:themeColor="text1"/>
          <w:sz w:val="22"/>
          <w:szCs w:val="22"/>
        </w:rPr>
        <w:t>事業計画は、利用者への福祉サービスの提供に関わる事項でもあり、事業計画の主な内容については、利用者や家族等に周知し、理解を促すための取組を行うことが必要です。</w:t>
      </w:r>
    </w:p>
    <w:p w14:paraId="6F954FF6" w14:textId="77777777" w:rsidR="00A44B02" w:rsidRPr="00586F5E" w:rsidRDefault="00A44B02" w:rsidP="00642B46">
      <w:pPr>
        <w:ind w:leftChars="100" w:left="404" w:hangingChars="100" w:hanging="207"/>
        <w:rPr>
          <w:rFonts w:asciiTheme="majorEastAsia" w:eastAsiaTheme="majorEastAsia" w:hAnsiTheme="majorEastAsia"/>
          <w:color w:val="000000" w:themeColor="text1"/>
          <w:sz w:val="22"/>
          <w:szCs w:val="22"/>
        </w:rPr>
      </w:pPr>
    </w:p>
    <w:p w14:paraId="4E299597" w14:textId="77777777" w:rsidR="00A44B02" w:rsidRPr="00586F5E" w:rsidRDefault="00271705"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w:t>
      </w:r>
      <w:r w:rsidR="00395BB5" w:rsidRPr="00586F5E">
        <w:rPr>
          <w:rFonts w:asciiTheme="majorEastAsia" w:eastAsiaTheme="majorEastAsia" w:hAnsiTheme="majorEastAsia" w:hint="eastAsia"/>
          <w:color w:val="000000" w:themeColor="text1"/>
          <w:sz w:val="22"/>
          <w:szCs w:val="22"/>
        </w:rPr>
        <w:t>事業計画の主な内容とは、福祉サービスの提供、</w:t>
      </w:r>
      <w:r w:rsidR="004D5C37" w:rsidRPr="00586F5E">
        <w:rPr>
          <w:rFonts w:asciiTheme="majorEastAsia" w:eastAsiaTheme="majorEastAsia" w:hAnsiTheme="majorEastAsia" w:hint="eastAsia"/>
          <w:color w:val="000000" w:themeColor="text1"/>
          <w:sz w:val="22"/>
          <w:szCs w:val="22"/>
        </w:rPr>
        <w:t>施設・設備を含む</w:t>
      </w:r>
      <w:r w:rsidR="00395BB5" w:rsidRPr="00586F5E">
        <w:rPr>
          <w:rFonts w:asciiTheme="majorEastAsia" w:eastAsiaTheme="majorEastAsia" w:hAnsiTheme="majorEastAsia" w:hint="eastAsia"/>
          <w:color w:val="000000" w:themeColor="text1"/>
          <w:sz w:val="22"/>
          <w:szCs w:val="22"/>
        </w:rPr>
        <w:t>居住環境の整備等の利用者の生活に密接にかかわる事項をいいます。</w:t>
      </w:r>
    </w:p>
    <w:p w14:paraId="2C5C9A33" w14:textId="77777777" w:rsidR="00A44B02" w:rsidRPr="00586F5E" w:rsidRDefault="00A44B02" w:rsidP="00642B46">
      <w:pPr>
        <w:ind w:leftChars="100" w:left="404" w:hangingChars="100" w:hanging="207"/>
        <w:rPr>
          <w:rFonts w:asciiTheme="majorEastAsia" w:eastAsiaTheme="majorEastAsia" w:hAnsiTheme="majorEastAsia"/>
          <w:color w:val="000000" w:themeColor="text1"/>
          <w:sz w:val="22"/>
          <w:szCs w:val="22"/>
        </w:rPr>
      </w:pPr>
    </w:p>
    <w:p w14:paraId="77944FEB" w14:textId="77777777" w:rsidR="00A44B02" w:rsidRPr="00586F5E" w:rsidRDefault="00F62266"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○利用者や家族等への説明にあたっては、理解しやすい工夫を行うなど</w:t>
      </w:r>
      <w:r w:rsidR="00271705" w:rsidRPr="00586F5E">
        <w:rPr>
          <w:rFonts w:asciiTheme="majorEastAsia" w:eastAsiaTheme="majorEastAsia" w:hAnsiTheme="majorEastAsia" w:hint="eastAsia"/>
          <w:color w:val="000000" w:themeColor="text1"/>
          <w:sz w:val="22"/>
          <w:szCs w:val="22"/>
        </w:rPr>
        <w:t>の配慮が必要です。</w:t>
      </w:r>
    </w:p>
    <w:p w14:paraId="0FCAEFD2" w14:textId="77777777" w:rsidR="00A44B02" w:rsidRPr="00586F5E" w:rsidRDefault="00A44B02" w:rsidP="00642B46">
      <w:pPr>
        <w:ind w:leftChars="100" w:left="404" w:hangingChars="100" w:hanging="207"/>
        <w:rPr>
          <w:rFonts w:asciiTheme="majorEastAsia" w:eastAsiaTheme="majorEastAsia" w:hAnsiTheme="majorEastAsia"/>
          <w:color w:val="000000" w:themeColor="text1"/>
          <w:sz w:val="22"/>
          <w:szCs w:val="22"/>
        </w:rPr>
      </w:pPr>
    </w:p>
    <w:p w14:paraId="775F1218" w14:textId="77777777" w:rsidR="00271705" w:rsidRPr="00586F5E" w:rsidRDefault="00271705"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○また、単年度の事業計画にもとづく行事計画等については、利用者の参加を促す観点から周知、説明を行うことが求められます。</w:t>
      </w:r>
    </w:p>
    <w:p w14:paraId="15461583" w14:textId="77777777" w:rsidR="00395BB5" w:rsidRPr="00586F5E" w:rsidRDefault="00395BB5" w:rsidP="00395BB5">
      <w:pPr>
        <w:rPr>
          <w:rFonts w:asciiTheme="majorEastAsia" w:eastAsiaTheme="majorEastAsia" w:hAnsiTheme="majorEastAsia"/>
          <w:color w:val="000000" w:themeColor="text1"/>
          <w:sz w:val="22"/>
          <w:szCs w:val="22"/>
        </w:rPr>
      </w:pPr>
    </w:p>
    <w:p w14:paraId="3CB4008E" w14:textId="77777777" w:rsidR="00395BB5" w:rsidRPr="00586F5E" w:rsidRDefault="00395BB5" w:rsidP="00FB38C4">
      <w:pPr>
        <w:outlineLvl w:val="0"/>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（３）評価の留意点</w:t>
      </w:r>
    </w:p>
    <w:p w14:paraId="608629BE" w14:textId="77777777" w:rsidR="00A44B02" w:rsidRPr="00586F5E" w:rsidRDefault="00271705"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○評価方法は、訪問調査において利用者等への周知に向けてどのような取組を行っているかを聴取した</w:t>
      </w:r>
      <w:r w:rsidR="008F532B" w:rsidRPr="00586F5E">
        <w:rPr>
          <w:rFonts w:asciiTheme="majorEastAsia" w:eastAsiaTheme="majorEastAsia" w:hAnsiTheme="majorEastAsia" w:hint="eastAsia"/>
          <w:color w:val="000000" w:themeColor="text1"/>
          <w:sz w:val="22"/>
          <w:szCs w:val="22"/>
        </w:rPr>
        <w:t>うえで</w:t>
      </w:r>
      <w:r w:rsidRPr="00586F5E">
        <w:rPr>
          <w:rFonts w:asciiTheme="majorEastAsia" w:eastAsiaTheme="majorEastAsia" w:hAnsiTheme="majorEastAsia" w:hint="eastAsia"/>
          <w:color w:val="000000" w:themeColor="text1"/>
          <w:sz w:val="22"/>
          <w:szCs w:val="22"/>
        </w:rPr>
        <w:t>、利用者や家族等に聴取・確認を行うことによってその周知の状況をあわせて把握します。</w:t>
      </w:r>
    </w:p>
    <w:p w14:paraId="15FC35EB" w14:textId="77777777" w:rsidR="00A44B02" w:rsidRPr="00586F5E" w:rsidRDefault="00A44B02" w:rsidP="00642B46">
      <w:pPr>
        <w:ind w:leftChars="100" w:left="404" w:hangingChars="100" w:hanging="207"/>
        <w:rPr>
          <w:rFonts w:asciiTheme="majorEastAsia" w:eastAsiaTheme="majorEastAsia" w:hAnsiTheme="majorEastAsia"/>
          <w:color w:val="000000" w:themeColor="text1"/>
          <w:sz w:val="22"/>
          <w:szCs w:val="22"/>
        </w:rPr>
      </w:pPr>
    </w:p>
    <w:p w14:paraId="07AD2E53" w14:textId="77777777" w:rsidR="00C53F3D" w:rsidRPr="00586F5E" w:rsidRDefault="00271705"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○利用者等への</w:t>
      </w:r>
      <w:r w:rsidR="00C53F3D" w:rsidRPr="00586F5E">
        <w:rPr>
          <w:rFonts w:asciiTheme="majorEastAsia" w:eastAsiaTheme="majorEastAsia" w:hAnsiTheme="majorEastAsia" w:hint="eastAsia"/>
          <w:color w:val="000000" w:themeColor="text1"/>
          <w:sz w:val="22"/>
          <w:szCs w:val="22"/>
        </w:rPr>
        <w:t>周知</w:t>
      </w:r>
      <w:r w:rsidRPr="00586F5E">
        <w:rPr>
          <w:rFonts w:asciiTheme="majorEastAsia" w:eastAsiaTheme="majorEastAsia" w:hAnsiTheme="majorEastAsia" w:hint="eastAsia"/>
          <w:color w:val="000000" w:themeColor="text1"/>
          <w:sz w:val="22"/>
          <w:szCs w:val="22"/>
        </w:rPr>
        <w:t>については、</w:t>
      </w:r>
      <w:r w:rsidR="00C53F3D" w:rsidRPr="00586F5E">
        <w:rPr>
          <w:rFonts w:asciiTheme="majorEastAsia" w:eastAsiaTheme="majorEastAsia" w:hAnsiTheme="majorEastAsia" w:hint="eastAsia"/>
          <w:color w:val="000000" w:themeColor="text1"/>
          <w:sz w:val="22"/>
          <w:szCs w:val="22"/>
        </w:rPr>
        <w:t>作成された印刷物等がわかりやすいかどうか、その内容や方法への配慮についても評価の対象となります。必ずしも計画そのものを配布する必要はなく、</w:t>
      </w:r>
      <w:r w:rsidRPr="00586F5E">
        <w:rPr>
          <w:rFonts w:asciiTheme="majorEastAsia" w:eastAsiaTheme="majorEastAsia" w:hAnsiTheme="majorEastAsia" w:hint="eastAsia"/>
          <w:color w:val="000000" w:themeColor="text1"/>
          <w:sz w:val="22"/>
          <w:szCs w:val="22"/>
        </w:rPr>
        <w:t>事業計画の主な内容を</w:t>
      </w:r>
      <w:r w:rsidR="00C53F3D" w:rsidRPr="00586F5E">
        <w:rPr>
          <w:rFonts w:asciiTheme="majorEastAsia" w:eastAsiaTheme="majorEastAsia" w:hAnsiTheme="majorEastAsia" w:hint="eastAsia"/>
          <w:color w:val="000000" w:themeColor="text1"/>
          <w:sz w:val="22"/>
          <w:szCs w:val="22"/>
        </w:rPr>
        <w:t>簡潔にまとめたものでも構いません。</w:t>
      </w:r>
      <w:r w:rsidR="005A5A97" w:rsidRPr="00586F5E">
        <w:rPr>
          <w:rFonts w:asciiTheme="majorEastAsia" w:eastAsiaTheme="majorEastAsia" w:hAnsiTheme="majorEastAsia" w:hint="eastAsia"/>
          <w:color w:val="000000" w:themeColor="text1"/>
          <w:sz w:val="22"/>
          <w:szCs w:val="22"/>
        </w:rPr>
        <w:t>意図が共</w:t>
      </w:r>
      <w:r w:rsidR="00F62266" w:rsidRPr="00586F5E">
        <w:rPr>
          <w:rFonts w:asciiTheme="majorEastAsia" w:eastAsiaTheme="majorEastAsia" w:hAnsiTheme="majorEastAsia" w:hint="eastAsia"/>
          <w:color w:val="000000" w:themeColor="text1"/>
          <w:sz w:val="22"/>
          <w:szCs w:val="22"/>
        </w:rPr>
        <w:t>に</w:t>
      </w:r>
      <w:r w:rsidR="005A5A97" w:rsidRPr="00586F5E">
        <w:rPr>
          <w:rFonts w:asciiTheme="majorEastAsia" w:eastAsiaTheme="majorEastAsia" w:hAnsiTheme="majorEastAsia" w:hint="eastAsia"/>
          <w:color w:val="000000" w:themeColor="text1"/>
          <w:sz w:val="22"/>
          <w:szCs w:val="22"/>
        </w:rPr>
        <w:t>理解されることが重要です。</w:t>
      </w:r>
    </w:p>
    <w:p w14:paraId="19D6D13D" w14:textId="77777777" w:rsidR="00C53F3D" w:rsidRPr="00586F5E" w:rsidRDefault="00C53F3D"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lastRenderedPageBreak/>
        <w:t>○高齢者や障害のある利用者、乳幼児等に対しては、利用者の家族に対して説明することも求められます。</w:t>
      </w:r>
    </w:p>
    <w:p w14:paraId="6125D5A5" w14:textId="77777777" w:rsidR="00271705" w:rsidRPr="00586F5E" w:rsidRDefault="00271705" w:rsidP="00642B46">
      <w:pPr>
        <w:ind w:leftChars="100" w:left="404" w:hangingChars="100" w:hanging="207"/>
        <w:rPr>
          <w:rFonts w:asciiTheme="majorEastAsia" w:eastAsiaTheme="majorEastAsia" w:hAnsiTheme="majorEastAsia"/>
          <w:color w:val="000000" w:themeColor="text1"/>
          <w:sz w:val="22"/>
          <w:szCs w:val="22"/>
        </w:rPr>
      </w:pPr>
    </w:p>
    <w:p w14:paraId="0381F589" w14:textId="77777777" w:rsidR="00271705" w:rsidRPr="00586F5E" w:rsidRDefault="00271705"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○「行事計画」のみを周知・説明し、事業計画の主な内容の周知・説明がなされていない場合には、「ｃ」評価とします。</w:t>
      </w:r>
    </w:p>
    <w:p w14:paraId="2BB52D09" w14:textId="77777777" w:rsidR="00F27438" w:rsidRDefault="00F27438" w:rsidP="00395BB5">
      <w:pPr>
        <w:rPr>
          <w:rFonts w:ascii="ＭＳ Ｐゴシック" w:eastAsia="ＭＳ Ｐゴシック" w:hAnsi="ＭＳ Ｐゴシック"/>
          <w:color w:val="000000" w:themeColor="text1"/>
          <w:sz w:val="22"/>
          <w:szCs w:val="22"/>
        </w:rPr>
      </w:pPr>
    </w:p>
    <w:p w14:paraId="608D88CF" w14:textId="77777777" w:rsidR="00005E34" w:rsidRPr="00E9579C" w:rsidRDefault="00005E34" w:rsidP="00395BB5">
      <w:pPr>
        <w:rPr>
          <w:rFonts w:ascii="ＭＳ Ｐゴシック" w:eastAsia="ＭＳ Ｐゴシック" w:hAnsi="ＭＳ Ｐゴシック"/>
          <w:color w:val="000000" w:themeColor="text1"/>
          <w:sz w:val="22"/>
          <w:szCs w:val="22"/>
        </w:rPr>
      </w:pPr>
    </w:p>
    <w:p w14:paraId="30C66589" w14:textId="77777777" w:rsidR="00050DB9" w:rsidRPr="00E9579C" w:rsidRDefault="00050DB9" w:rsidP="00642B46">
      <w:pPr>
        <w:wordWrap w:val="0"/>
        <w:autoSpaceDE w:val="0"/>
        <w:autoSpaceDN w:val="0"/>
        <w:snapToGrid w:val="0"/>
        <w:ind w:firstLineChars="100" w:firstLine="197"/>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050DB9" w:rsidRPr="00E9579C" w14:paraId="751DF152" w14:textId="77777777" w:rsidTr="00050DB9">
        <w:tc>
          <w:tcPr>
            <w:tcW w:w="1418" w:type="dxa"/>
            <w:tcBorders>
              <w:top w:val="single" w:sz="4" w:space="0" w:color="auto"/>
              <w:left w:val="single" w:sz="4" w:space="0" w:color="auto"/>
              <w:bottom w:val="single" w:sz="4" w:space="0" w:color="auto"/>
              <w:right w:val="single" w:sz="4" w:space="0" w:color="auto"/>
            </w:tcBorders>
            <w:hideMark/>
          </w:tcPr>
          <w:p w14:paraId="463207AB" w14:textId="77777777" w:rsidR="00050DB9" w:rsidRPr="00E9579C" w:rsidRDefault="00050DB9" w:rsidP="00050DB9">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085D0F3B" w14:textId="41D1B1B3"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bidi="en-US"/>
              </w:rPr>
            </w:pPr>
            <w:r w:rsidRPr="00E9579C">
              <w:rPr>
                <w:rFonts w:ascii="ＭＳ Ｐゴシック" w:eastAsia="ＭＳ Ｐゴシック" w:hAnsi="ＭＳ Ｐゴシック" w:hint="eastAsia"/>
              </w:rPr>
              <w:t>判断の理由・具体的な取組</w:t>
            </w:r>
          </w:p>
        </w:tc>
      </w:tr>
      <w:tr w:rsidR="00050DB9" w:rsidRPr="00E9579C" w14:paraId="171D56D5" w14:textId="77777777" w:rsidTr="00050DB9">
        <w:trPr>
          <w:trHeight w:val="651"/>
        </w:trPr>
        <w:tc>
          <w:tcPr>
            <w:tcW w:w="1418" w:type="dxa"/>
            <w:tcBorders>
              <w:top w:val="single" w:sz="4" w:space="0" w:color="auto"/>
              <w:left w:val="single" w:sz="4" w:space="0" w:color="auto"/>
              <w:bottom w:val="single" w:sz="4" w:space="0" w:color="auto"/>
              <w:right w:val="single" w:sz="4" w:space="0" w:color="auto"/>
            </w:tcBorders>
          </w:tcPr>
          <w:p w14:paraId="18BFBB0C" w14:textId="77777777"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0E777056" w14:textId="77777777" w:rsidR="00050DB9" w:rsidRPr="00E9579C" w:rsidRDefault="00050DB9" w:rsidP="00050DB9">
            <w:pPr>
              <w:rPr>
                <w:rFonts w:ascii="ＭＳ Ｐゴシック" w:eastAsia="ＭＳ Ｐゴシック" w:hAnsi="ＭＳ Ｐゴシック"/>
                <w:lang w:bidi="en-US"/>
              </w:rPr>
            </w:pPr>
          </w:p>
        </w:tc>
      </w:tr>
      <w:tr w:rsidR="00050DB9" w:rsidRPr="00E9579C" w14:paraId="5A57BE3B" w14:textId="77777777" w:rsidTr="00050DB9">
        <w:trPr>
          <w:trHeight w:val="678"/>
        </w:trPr>
        <w:tc>
          <w:tcPr>
            <w:tcW w:w="1418" w:type="dxa"/>
            <w:tcBorders>
              <w:top w:val="single" w:sz="4" w:space="0" w:color="auto"/>
              <w:left w:val="single" w:sz="4" w:space="0" w:color="auto"/>
              <w:bottom w:val="single" w:sz="4" w:space="0" w:color="auto"/>
              <w:right w:val="single" w:sz="4" w:space="0" w:color="auto"/>
            </w:tcBorders>
            <w:hideMark/>
          </w:tcPr>
          <w:p w14:paraId="5B98D6B6" w14:textId="77777777"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14:paraId="1171D9D7" w14:textId="77777777"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p>
          <w:p w14:paraId="57BEB8CA" w14:textId="77777777"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4AC3F340" w14:textId="77777777"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7329D16B" w14:textId="77777777" w:rsidR="00050DB9" w:rsidRPr="00E9579C" w:rsidRDefault="00050DB9" w:rsidP="00050DB9">
      <w:pPr>
        <w:spacing w:after="14" w:line="259" w:lineRule="auto"/>
        <w:rPr>
          <w:rFonts w:ascii="ＭＳ Ｐゴシック" w:eastAsia="ＭＳ Ｐゴシック" w:hAnsi="ＭＳ Ｐゴシック"/>
        </w:rPr>
      </w:pPr>
    </w:p>
    <w:p w14:paraId="2653FCF8" w14:textId="77777777" w:rsidR="006955EB" w:rsidRPr="00E9579C" w:rsidRDefault="006955EB" w:rsidP="00395BB5">
      <w:pPr>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color w:val="000000" w:themeColor="text1"/>
          <w:sz w:val="22"/>
          <w:szCs w:val="22"/>
        </w:rPr>
        <w:br w:type="page"/>
      </w:r>
    </w:p>
    <w:p w14:paraId="7F1C7CBF" w14:textId="77777777" w:rsidR="00FF32C3" w:rsidRPr="00586F5E" w:rsidRDefault="00FF32C3" w:rsidP="00FF32C3">
      <w:pPr>
        <w:wordWrap w:val="0"/>
        <w:autoSpaceDE w:val="0"/>
        <w:autoSpaceDN w:val="0"/>
        <w:snapToGrid w:val="0"/>
        <w:rPr>
          <w:rFonts w:asciiTheme="majorEastAsia" w:eastAsiaTheme="majorEastAsia" w:hAnsiTheme="majorEastAsia"/>
          <w:b/>
          <w:color w:val="000000" w:themeColor="text1"/>
          <w:sz w:val="24"/>
          <w:szCs w:val="24"/>
        </w:rPr>
      </w:pPr>
      <w:r w:rsidRPr="00586F5E">
        <w:rPr>
          <w:rFonts w:asciiTheme="majorEastAsia" w:eastAsiaTheme="majorEastAsia" w:hAnsiTheme="majorEastAsia" w:hint="eastAsia"/>
          <w:b/>
          <w:color w:val="000000" w:themeColor="text1"/>
          <w:sz w:val="24"/>
          <w:szCs w:val="24"/>
        </w:rPr>
        <w:lastRenderedPageBreak/>
        <w:t xml:space="preserve">Ⅰ-４　</w:t>
      </w:r>
      <w:r w:rsidR="00E33056" w:rsidRPr="00586F5E">
        <w:rPr>
          <w:rFonts w:asciiTheme="majorEastAsia" w:eastAsiaTheme="majorEastAsia" w:hAnsiTheme="majorEastAsia" w:hint="eastAsia"/>
          <w:b/>
          <w:color w:val="000000" w:themeColor="text1"/>
          <w:sz w:val="24"/>
          <w:szCs w:val="24"/>
        </w:rPr>
        <w:t>福祉サービスの質の向上への</w:t>
      </w:r>
      <w:r w:rsidRPr="00586F5E">
        <w:rPr>
          <w:rFonts w:asciiTheme="majorEastAsia" w:eastAsiaTheme="majorEastAsia" w:hAnsiTheme="majorEastAsia" w:hint="eastAsia"/>
          <w:b/>
          <w:color w:val="000000" w:themeColor="text1"/>
          <w:sz w:val="24"/>
          <w:szCs w:val="24"/>
        </w:rPr>
        <w:t>組織的</w:t>
      </w:r>
      <w:r w:rsidR="00E33056" w:rsidRPr="00586F5E">
        <w:rPr>
          <w:rFonts w:asciiTheme="majorEastAsia" w:eastAsiaTheme="majorEastAsia" w:hAnsiTheme="majorEastAsia" w:hint="eastAsia"/>
          <w:b/>
          <w:color w:val="000000" w:themeColor="text1"/>
          <w:sz w:val="24"/>
          <w:szCs w:val="24"/>
        </w:rPr>
        <w:t>・計画的</w:t>
      </w:r>
      <w:r w:rsidRPr="00586F5E">
        <w:rPr>
          <w:rFonts w:asciiTheme="majorEastAsia" w:eastAsiaTheme="majorEastAsia" w:hAnsiTheme="majorEastAsia" w:hint="eastAsia"/>
          <w:b/>
          <w:color w:val="000000" w:themeColor="text1"/>
          <w:sz w:val="24"/>
          <w:szCs w:val="24"/>
        </w:rPr>
        <w:t>な取組</w:t>
      </w:r>
    </w:p>
    <w:p w14:paraId="02EAB69C" w14:textId="77777777" w:rsidR="00FF32C3" w:rsidRPr="00586F5E" w:rsidRDefault="00FF32C3" w:rsidP="00542A6F">
      <w:pPr>
        <w:wordWrap w:val="0"/>
        <w:autoSpaceDE w:val="0"/>
        <w:autoSpaceDN w:val="0"/>
        <w:snapToGrid w:val="0"/>
        <w:rPr>
          <w:rFonts w:asciiTheme="majorEastAsia" w:eastAsiaTheme="majorEastAsia" w:hAnsiTheme="majorEastAsia"/>
          <w:b/>
          <w:color w:val="000000" w:themeColor="text1"/>
          <w:sz w:val="22"/>
          <w:szCs w:val="22"/>
          <w:u w:val="single"/>
        </w:rPr>
      </w:pPr>
    </w:p>
    <w:p w14:paraId="016C1EAC" w14:textId="77777777" w:rsidR="00FF32C3" w:rsidRPr="00586F5E" w:rsidRDefault="00FF32C3" w:rsidP="00FF32C3">
      <w:pPr>
        <w:wordWrap w:val="0"/>
        <w:autoSpaceDE w:val="0"/>
        <w:autoSpaceDN w:val="0"/>
        <w:snapToGrid w:val="0"/>
        <w:rPr>
          <w:rFonts w:asciiTheme="majorEastAsia" w:eastAsiaTheme="majorEastAsia" w:hAnsiTheme="majorEastAsia"/>
          <w:b/>
          <w:color w:val="000000" w:themeColor="text1"/>
          <w:sz w:val="22"/>
          <w:szCs w:val="22"/>
        </w:rPr>
      </w:pPr>
      <w:r w:rsidRPr="00586F5E">
        <w:rPr>
          <w:rFonts w:asciiTheme="majorEastAsia" w:eastAsiaTheme="majorEastAsia" w:hAnsiTheme="majorEastAsia" w:hint="eastAsia"/>
          <w:b/>
          <w:color w:val="000000" w:themeColor="text1"/>
          <w:sz w:val="22"/>
          <w:szCs w:val="22"/>
          <w:bdr w:val="single" w:sz="4" w:space="0" w:color="auto" w:frame="1"/>
        </w:rPr>
        <w:t>Ⅰ-４-(１)　質の向上に向けた取組が組織的</w:t>
      </w:r>
      <w:r w:rsidR="00E33056" w:rsidRPr="00586F5E">
        <w:rPr>
          <w:rFonts w:asciiTheme="majorEastAsia" w:eastAsiaTheme="majorEastAsia" w:hAnsiTheme="majorEastAsia" w:hint="eastAsia"/>
          <w:b/>
          <w:color w:val="000000" w:themeColor="text1"/>
          <w:sz w:val="22"/>
          <w:szCs w:val="22"/>
          <w:bdr w:val="single" w:sz="4" w:space="0" w:color="auto" w:frame="1"/>
        </w:rPr>
        <w:t>・計画的</w:t>
      </w:r>
      <w:r w:rsidRPr="00586F5E">
        <w:rPr>
          <w:rFonts w:asciiTheme="majorEastAsia" w:eastAsiaTheme="majorEastAsia" w:hAnsiTheme="majorEastAsia" w:hint="eastAsia"/>
          <w:b/>
          <w:color w:val="000000" w:themeColor="text1"/>
          <w:sz w:val="22"/>
          <w:szCs w:val="22"/>
          <w:bdr w:val="single" w:sz="4" w:space="0" w:color="auto" w:frame="1"/>
        </w:rPr>
        <w:t>に行われている。</w:t>
      </w:r>
    </w:p>
    <w:p w14:paraId="2BE14F1B" w14:textId="77777777" w:rsidR="00FF32C3" w:rsidRPr="00586F5E" w:rsidRDefault="00FF32C3" w:rsidP="00FF32C3">
      <w:pPr>
        <w:wordWrap w:val="0"/>
        <w:autoSpaceDE w:val="0"/>
        <w:autoSpaceDN w:val="0"/>
        <w:snapToGrid w:val="0"/>
        <w:rPr>
          <w:rFonts w:asciiTheme="majorEastAsia" w:eastAsiaTheme="majorEastAsia" w:hAnsiTheme="majorEastAsia"/>
          <w:color w:val="000000" w:themeColor="text1"/>
          <w:sz w:val="22"/>
          <w:szCs w:val="22"/>
          <w:u w:val="single"/>
        </w:rPr>
      </w:pPr>
    </w:p>
    <w:p w14:paraId="7DA48622" w14:textId="77777777" w:rsidR="00FF32C3" w:rsidRPr="00586F5E" w:rsidRDefault="00D6758A" w:rsidP="00FF32C3">
      <w:pPr>
        <w:wordWrap w:val="0"/>
        <w:autoSpaceDE w:val="0"/>
        <w:autoSpaceDN w:val="0"/>
        <w:snapToGrid w:val="0"/>
        <w:rPr>
          <w:rFonts w:asciiTheme="majorEastAsia" w:eastAsiaTheme="majorEastAsia" w:hAnsiTheme="majorEastAsia"/>
          <w:color w:val="000000" w:themeColor="text1"/>
          <w:sz w:val="22"/>
          <w:szCs w:val="22"/>
          <w:u w:val="single"/>
        </w:rPr>
      </w:pPr>
      <w:r w:rsidRPr="00586F5E">
        <w:rPr>
          <w:rFonts w:asciiTheme="majorEastAsia" w:eastAsiaTheme="majorEastAsia" w:hAnsiTheme="majorEastAsia" w:hint="eastAsia"/>
          <w:color w:val="000000" w:themeColor="text1"/>
          <w:sz w:val="22"/>
          <w:szCs w:val="22"/>
          <w:u w:val="single"/>
          <w:bdr w:val="single" w:sz="4" w:space="0" w:color="auto"/>
        </w:rPr>
        <w:t>8</w:t>
      </w:r>
      <w:r w:rsidRPr="00586F5E">
        <w:rPr>
          <w:rFonts w:asciiTheme="majorEastAsia" w:eastAsiaTheme="majorEastAsia" w:hAnsiTheme="majorEastAsia" w:hint="eastAsia"/>
          <w:color w:val="000000" w:themeColor="text1"/>
          <w:sz w:val="22"/>
          <w:szCs w:val="22"/>
          <w:u w:val="single"/>
        </w:rPr>
        <w:t xml:space="preserve">　</w:t>
      </w:r>
      <w:r w:rsidR="00FF32C3" w:rsidRPr="00586F5E">
        <w:rPr>
          <w:rFonts w:asciiTheme="majorEastAsia" w:eastAsiaTheme="majorEastAsia" w:hAnsiTheme="majorEastAsia" w:hint="eastAsia"/>
          <w:color w:val="000000" w:themeColor="text1"/>
          <w:sz w:val="22"/>
          <w:szCs w:val="22"/>
          <w:u w:val="single"/>
        </w:rPr>
        <w:t>Ⅰ-４-(１)-①　福祉サービスの</w:t>
      </w:r>
      <w:r w:rsidR="00C43895" w:rsidRPr="00586F5E">
        <w:rPr>
          <w:rFonts w:asciiTheme="majorEastAsia" w:eastAsiaTheme="majorEastAsia" w:hAnsiTheme="majorEastAsia" w:hint="eastAsia"/>
          <w:color w:val="000000" w:themeColor="text1"/>
          <w:sz w:val="22"/>
          <w:szCs w:val="22"/>
          <w:u w:val="single"/>
        </w:rPr>
        <w:t>質の向上に向けた取組が組織的に行われ、機能している。</w:t>
      </w:r>
    </w:p>
    <w:p w14:paraId="2BBAB06A" w14:textId="77777777" w:rsidR="00FF32C3" w:rsidRPr="00586F5E" w:rsidRDefault="00FF32C3" w:rsidP="00FF32C3">
      <w:pPr>
        <w:wordWrap w:val="0"/>
        <w:autoSpaceDE w:val="0"/>
        <w:autoSpaceDN w:val="0"/>
        <w:snapToGrid w:val="0"/>
        <w:rPr>
          <w:rFonts w:asciiTheme="majorEastAsia" w:eastAsiaTheme="majorEastAsia" w:hAnsiTheme="majorEastAsia"/>
          <w:color w:val="000000" w:themeColor="text1"/>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147"/>
      </w:tblGrid>
      <w:tr w:rsidR="00FF32C3" w:rsidRPr="00586F5E" w14:paraId="585A3E85" w14:textId="77777777" w:rsidTr="00586F5E">
        <w:trPr>
          <w:trHeight w:val="2138"/>
          <w:jc w:val="center"/>
        </w:trPr>
        <w:tc>
          <w:tcPr>
            <w:tcW w:w="9147" w:type="dxa"/>
            <w:tcBorders>
              <w:top w:val="double" w:sz="4" w:space="0" w:color="auto"/>
              <w:left w:val="double" w:sz="4" w:space="0" w:color="auto"/>
              <w:bottom w:val="double" w:sz="4" w:space="0" w:color="auto"/>
              <w:right w:val="double" w:sz="4" w:space="0" w:color="auto"/>
            </w:tcBorders>
          </w:tcPr>
          <w:p w14:paraId="340E9D83" w14:textId="77777777" w:rsidR="00FF32C3" w:rsidRPr="00586F5E" w:rsidRDefault="00FF32C3" w:rsidP="00586F5E">
            <w:pPr>
              <w:autoSpaceDE w:val="0"/>
              <w:autoSpaceDN w:val="0"/>
              <w:snapToGrid w:val="0"/>
              <w:ind w:left="414" w:hangingChars="200" w:hanging="414"/>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【判断基準】</w:t>
            </w:r>
          </w:p>
          <w:p w14:paraId="2FBD7D9D" w14:textId="77777777" w:rsidR="00395BB5" w:rsidRPr="00586F5E" w:rsidRDefault="00395BB5"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1388AD68" w14:textId="77777777" w:rsidR="00FF32C3" w:rsidRPr="00586F5E" w:rsidRDefault="00FF32C3"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ａ）福祉サービスの</w:t>
            </w:r>
            <w:r w:rsidR="00C43895" w:rsidRPr="00586F5E">
              <w:rPr>
                <w:rFonts w:asciiTheme="majorEastAsia" w:eastAsiaTheme="majorEastAsia" w:hAnsiTheme="majorEastAsia" w:hint="eastAsia"/>
                <w:color w:val="000000" w:themeColor="text1"/>
                <w:sz w:val="22"/>
                <w:szCs w:val="22"/>
              </w:rPr>
              <w:t>質の向上に向けた取組が組織的に行われ、</w:t>
            </w:r>
            <w:r w:rsidRPr="00586F5E">
              <w:rPr>
                <w:rFonts w:asciiTheme="majorEastAsia" w:eastAsiaTheme="majorEastAsia" w:hAnsiTheme="majorEastAsia" w:hint="eastAsia"/>
                <w:color w:val="000000" w:themeColor="text1"/>
                <w:sz w:val="22"/>
                <w:szCs w:val="22"/>
              </w:rPr>
              <w:t>機能している。</w:t>
            </w:r>
          </w:p>
          <w:p w14:paraId="7D711930" w14:textId="77777777" w:rsidR="00FF32C3" w:rsidRPr="00586F5E" w:rsidRDefault="00FF32C3"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76E03F4B" w14:textId="77777777" w:rsidR="00FF32C3" w:rsidRPr="00586F5E" w:rsidRDefault="00FF32C3"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ｂ）福祉サービスの</w:t>
            </w:r>
            <w:r w:rsidR="00C43895" w:rsidRPr="00586F5E">
              <w:rPr>
                <w:rFonts w:asciiTheme="majorEastAsia" w:eastAsiaTheme="majorEastAsia" w:hAnsiTheme="majorEastAsia" w:hint="eastAsia"/>
                <w:color w:val="000000" w:themeColor="text1"/>
                <w:sz w:val="22"/>
                <w:szCs w:val="22"/>
              </w:rPr>
              <w:t>質の向上に向けた取組が組織的に行われ</w:t>
            </w:r>
            <w:r w:rsidRPr="00586F5E">
              <w:rPr>
                <w:rFonts w:asciiTheme="majorEastAsia" w:eastAsiaTheme="majorEastAsia" w:hAnsiTheme="majorEastAsia" w:hint="eastAsia"/>
                <w:color w:val="000000" w:themeColor="text1"/>
                <w:sz w:val="22"/>
                <w:szCs w:val="22"/>
              </w:rPr>
              <w:t>ているが、十分に機能していない。</w:t>
            </w:r>
          </w:p>
          <w:p w14:paraId="13E92000" w14:textId="77777777" w:rsidR="00FF32C3" w:rsidRPr="00586F5E" w:rsidRDefault="00FF32C3"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717D6E4C" w14:textId="77777777" w:rsidR="00395BB5" w:rsidRPr="00586F5E" w:rsidRDefault="00FF32C3"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ｃ）福祉サービスの</w:t>
            </w:r>
            <w:r w:rsidR="00C43895" w:rsidRPr="00586F5E">
              <w:rPr>
                <w:rFonts w:asciiTheme="majorEastAsia" w:eastAsiaTheme="majorEastAsia" w:hAnsiTheme="majorEastAsia" w:hint="eastAsia"/>
                <w:color w:val="000000" w:themeColor="text1"/>
                <w:sz w:val="22"/>
                <w:szCs w:val="22"/>
              </w:rPr>
              <w:t>質の向上に向けた取組が組織的に行われ</w:t>
            </w:r>
            <w:r w:rsidRPr="00586F5E">
              <w:rPr>
                <w:rFonts w:asciiTheme="majorEastAsia" w:eastAsiaTheme="majorEastAsia" w:hAnsiTheme="majorEastAsia" w:hint="eastAsia"/>
                <w:color w:val="000000" w:themeColor="text1"/>
                <w:sz w:val="22"/>
                <w:szCs w:val="22"/>
              </w:rPr>
              <w:t>ていない。</w:t>
            </w:r>
          </w:p>
          <w:p w14:paraId="73FD52B1" w14:textId="77777777" w:rsidR="003B182F" w:rsidRPr="00586F5E" w:rsidRDefault="003B182F"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14:paraId="191D55A7" w14:textId="77777777" w:rsidR="00FF32C3" w:rsidRPr="00586F5E" w:rsidRDefault="00FF32C3" w:rsidP="00642B46">
      <w:pPr>
        <w:pStyle w:val="a3"/>
        <w:tabs>
          <w:tab w:val="left" w:pos="840"/>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frame="1"/>
        </w:rPr>
      </w:pPr>
    </w:p>
    <w:p w14:paraId="156B9946" w14:textId="77777777" w:rsidR="003B182F" w:rsidRPr="00586F5E" w:rsidRDefault="003B182F" w:rsidP="00642B46">
      <w:pPr>
        <w:pStyle w:val="a3"/>
        <w:tabs>
          <w:tab w:val="left" w:pos="840"/>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frame="1"/>
        </w:rPr>
      </w:pPr>
    </w:p>
    <w:p w14:paraId="5BE3CF58" w14:textId="77777777" w:rsidR="00FF32C3" w:rsidRPr="00586F5E" w:rsidRDefault="00FF32C3" w:rsidP="009C31BB">
      <w:pPr>
        <w:wordWrap w:val="0"/>
        <w:autoSpaceDE w:val="0"/>
        <w:autoSpaceDN w:val="0"/>
        <w:snapToGrid w:val="0"/>
        <w:spacing w:beforeLines="50" w:before="154" w:afterLines="50" w:after="154"/>
        <w:ind w:left="207" w:hangingChars="100" w:hanging="207"/>
        <w:rPr>
          <w:rFonts w:asciiTheme="majorEastAsia" w:eastAsiaTheme="majorEastAsia" w:hAnsiTheme="majorEastAsia"/>
          <w:color w:val="000000" w:themeColor="text1"/>
          <w:sz w:val="22"/>
          <w:szCs w:val="22"/>
          <w:bdr w:val="single" w:sz="4" w:space="0" w:color="auto" w:frame="1"/>
        </w:rPr>
      </w:pPr>
      <w:r w:rsidRPr="00586F5E">
        <w:rPr>
          <w:rFonts w:asciiTheme="majorEastAsia" w:eastAsiaTheme="majorEastAsia" w:hAnsiTheme="majorEastAsia" w:hint="eastAsia"/>
          <w:color w:val="000000" w:themeColor="text1"/>
          <w:sz w:val="22"/>
          <w:szCs w:val="22"/>
          <w:bdr w:val="single" w:sz="4" w:space="0" w:color="auto" w:frame="1"/>
        </w:rPr>
        <w:t>評価の着眼点</w:t>
      </w:r>
    </w:p>
    <w:p w14:paraId="4D9656A8" w14:textId="77777777" w:rsidR="00C43895" w:rsidRPr="00586F5E" w:rsidRDefault="00C43895" w:rsidP="00BD39A3">
      <w:pPr>
        <w:wordWrap w:val="0"/>
        <w:autoSpaceDE w:val="0"/>
        <w:autoSpaceDN w:val="0"/>
        <w:snapToGrid w:val="0"/>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□組織的にＰＤＣＡサイクルにもとづく福祉サービスの質の向上に関する取組を実施している。</w:t>
      </w:r>
    </w:p>
    <w:p w14:paraId="1B875642" w14:textId="77777777" w:rsidR="00C43895" w:rsidRPr="00586F5E" w:rsidRDefault="00C43895"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3204D2AE" w14:textId="77777777" w:rsidR="00BD39A3" w:rsidRPr="00586F5E" w:rsidRDefault="005D32C3" w:rsidP="00BD39A3">
      <w:pPr>
        <w:wordWrap w:val="0"/>
        <w:autoSpaceDE w:val="0"/>
        <w:autoSpaceDN w:val="0"/>
        <w:snapToGrid w:val="0"/>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□福祉サービスの内容について</w:t>
      </w:r>
      <w:r w:rsidR="00422C4E" w:rsidRPr="00586F5E">
        <w:rPr>
          <w:rFonts w:asciiTheme="majorEastAsia" w:eastAsiaTheme="majorEastAsia" w:hAnsiTheme="majorEastAsia" w:hint="eastAsia"/>
          <w:color w:val="000000" w:themeColor="text1"/>
          <w:sz w:val="22"/>
          <w:szCs w:val="22"/>
        </w:rPr>
        <w:t>組織的に</w:t>
      </w:r>
      <w:r w:rsidRPr="00586F5E">
        <w:rPr>
          <w:rFonts w:asciiTheme="majorEastAsia" w:eastAsiaTheme="majorEastAsia" w:hAnsiTheme="majorEastAsia" w:hint="eastAsia"/>
          <w:color w:val="000000" w:themeColor="text1"/>
          <w:sz w:val="22"/>
          <w:szCs w:val="22"/>
        </w:rPr>
        <w:t>評価</w:t>
      </w:r>
      <w:r w:rsidR="00C43895" w:rsidRPr="00586F5E">
        <w:rPr>
          <w:rFonts w:asciiTheme="majorEastAsia" w:eastAsiaTheme="majorEastAsia" w:hAnsiTheme="majorEastAsia" w:hint="eastAsia"/>
          <w:color w:val="000000" w:themeColor="text1"/>
          <w:sz w:val="22"/>
          <w:szCs w:val="22"/>
        </w:rPr>
        <w:t>（</w:t>
      </w:r>
      <w:r w:rsidR="00CC6911" w:rsidRPr="00586F5E">
        <w:rPr>
          <w:rFonts w:asciiTheme="majorEastAsia" w:eastAsiaTheme="majorEastAsia" w:hAnsiTheme="majorEastAsia" w:hint="eastAsia"/>
          <w:color w:val="000000" w:themeColor="text1"/>
          <w:sz w:val="22"/>
          <w:szCs w:val="22"/>
        </w:rPr>
        <w:t>Ｃ</w:t>
      </w:r>
      <w:r w:rsidR="00C43895" w:rsidRPr="00586F5E">
        <w:rPr>
          <w:rFonts w:asciiTheme="majorEastAsia" w:eastAsiaTheme="majorEastAsia" w:hAnsiTheme="majorEastAsia" w:hint="eastAsia"/>
          <w:color w:val="000000" w:themeColor="text1"/>
          <w:sz w:val="22"/>
          <w:szCs w:val="22"/>
        </w:rPr>
        <w:t>：Check）</w:t>
      </w:r>
      <w:r w:rsidRPr="00586F5E">
        <w:rPr>
          <w:rFonts w:asciiTheme="majorEastAsia" w:eastAsiaTheme="majorEastAsia" w:hAnsiTheme="majorEastAsia" w:hint="eastAsia"/>
          <w:color w:val="000000" w:themeColor="text1"/>
          <w:sz w:val="22"/>
          <w:szCs w:val="22"/>
        </w:rPr>
        <w:t>を行う体制が整備されている。</w:t>
      </w:r>
    </w:p>
    <w:p w14:paraId="7E133998" w14:textId="77777777" w:rsidR="00BD39A3" w:rsidRPr="00586F5E"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14:paraId="42957AFF" w14:textId="77777777" w:rsidR="005D32C3" w:rsidRPr="00586F5E" w:rsidRDefault="005D32C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□定められた評価基準に</w:t>
      </w:r>
      <w:r w:rsidR="00667E25" w:rsidRPr="00586F5E">
        <w:rPr>
          <w:rFonts w:asciiTheme="majorEastAsia" w:eastAsiaTheme="majorEastAsia" w:hAnsiTheme="majorEastAsia" w:hint="eastAsia"/>
          <w:color w:val="000000" w:themeColor="text1"/>
          <w:sz w:val="22"/>
          <w:szCs w:val="22"/>
        </w:rPr>
        <w:t>もとづ</w:t>
      </w:r>
      <w:r w:rsidRPr="00586F5E">
        <w:rPr>
          <w:rFonts w:asciiTheme="majorEastAsia" w:eastAsiaTheme="majorEastAsia" w:hAnsiTheme="majorEastAsia" w:hint="eastAsia"/>
          <w:color w:val="000000" w:themeColor="text1"/>
          <w:sz w:val="22"/>
          <w:szCs w:val="22"/>
        </w:rPr>
        <w:t>いて、年に１回以上自己評価を行うとともに、第三者評価等を定期的に受審している。</w:t>
      </w:r>
    </w:p>
    <w:p w14:paraId="7B9C6F5C" w14:textId="77777777" w:rsidR="00395BB5" w:rsidRPr="00586F5E" w:rsidRDefault="00395BB5"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3B691DC0" w14:textId="77777777" w:rsidR="005D32C3" w:rsidRPr="00586F5E" w:rsidRDefault="005D32C3" w:rsidP="00BD39A3">
      <w:pPr>
        <w:wordWrap w:val="0"/>
        <w:autoSpaceDE w:val="0"/>
        <w:autoSpaceDN w:val="0"/>
        <w:snapToGrid w:val="0"/>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□評価結果を分析・検討する場が、組織として</w:t>
      </w:r>
      <w:r w:rsidR="00302A69" w:rsidRPr="00586F5E">
        <w:rPr>
          <w:rFonts w:asciiTheme="majorEastAsia" w:eastAsiaTheme="majorEastAsia" w:hAnsiTheme="majorEastAsia" w:hint="eastAsia"/>
          <w:color w:val="000000" w:themeColor="text1"/>
          <w:sz w:val="22"/>
          <w:szCs w:val="22"/>
        </w:rPr>
        <w:t>位置づけ</w:t>
      </w:r>
      <w:r w:rsidRPr="00586F5E">
        <w:rPr>
          <w:rFonts w:asciiTheme="majorEastAsia" w:eastAsiaTheme="majorEastAsia" w:hAnsiTheme="majorEastAsia" w:hint="eastAsia"/>
          <w:color w:val="000000" w:themeColor="text1"/>
          <w:sz w:val="22"/>
          <w:szCs w:val="22"/>
        </w:rPr>
        <w:t>られ実行されている。</w:t>
      </w:r>
    </w:p>
    <w:p w14:paraId="4AA71602" w14:textId="77777777" w:rsidR="007244DE" w:rsidRPr="00586F5E" w:rsidRDefault="007244DE"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14:paraId="07041A9B" w14:textId="77777777" w:rsidR="003B182F" w:rsidRPr="00586F5E" w:rsidRDefault="003B182F"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14:paraId="437D518C" w14:textId="77777777" w:rsidR="007244DE" w:rsidRPr="00586F5E" w:rsidRDefault="007244DE" w:rsidP="009C31BB">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586F5E">
        <w:rPr>
          <w:rFonts w:asciiTheme="majorEastAsia" w:eastAsiaTheme="majorEastAsia" w:hAnsiTheme="majorEastAsia" w:hint="eastAsia"/>
          <w:color w:val="000000" w:themeColor="text1"/>
          <w:sz w:val="22"/>
          <w:szCs w:val="22"/>
          <w:bdr w:val="single" w:sz="4" w:space="0" w:color="auto" w:frame="1"/>
        </w:rPr>
        <w:t>評価基準の考え方と評価の留意点</w:t>
      </w:r>
    </w:p>
    <w:p w14:paraId="39AE4C44" w14:textId="77777777" w:rsidR="007244DE" w:rsidRPr="00586F5E" w:rsidRDefault="007244DE" w:rsidP="00586F5E">
      <w:pPr>
        <w:ind w:left="207" w:hangingChars="100" w:hanging="207"/>
        <w:outlineLvl w:val="0"/>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（１）目的</w:t>
      </w:r>
    </w:p>
    <w:p w14:paraId="6EB08F76" w14:textId="77777777" w:rsidR="00395BB5" w:rsidRPr="00586F5E" w:rsidRDefault="00395BB5"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○本評価基準は、福祉サービスの質の向上に向けた体制整備がなされ、機能しているか</w:t>
      </w:r>
      <w:r w:rsidR="00F62266" w:rsidRPr="00586F5E">
        <w:rPr>
          <w:rFonts w:asciiTheme="majorEastAsia" w:eastAsiaTheme="majorEastAsia" w:hAnsiTheme="majorEastAsia" w:hint="eastAsia"/>
          <w:color w:val="000000" w:themeColor="text1"/>
          <w:sz w:val="22"/>
          <w:szCs w:val="22"/>
        </w:rPr>
        <w:t>を</w:t>
      </w:r>
      <w:r w:rsidRPr="00586F5E">
        <w:rPr>
          <w:rFonts w:asciiTheme="majorEastAsia" w:eastAsiaTheme="majorEastAsia" w:hAnsiTheme="majorEastAsia" w:hint="eastAsia"/>
          <w:color w:val="000000" w:themeColor="text1"/>
          <w:sz w:val="22"/>
          <w:szCs w:val="22"/>
        </w:rPr>
        <w:t>評価します。</w:t>
      </w:r>
    </w:p>
    <w:p w14:paraId="067C9C01" w14:textId="77777777" w:rsidR="00395BB5" w:rsidRPr="00586F5E" w:rsidRDefault="00395BB5" w:rsidP="00395BB5">
      <w:pPr>
        <w:rPr>
          <w:rFonts w:asciiTheme="majorEastAsia" w:eastAsiaTheme="majorEastAsia" w:hAnsiTheme="majorEastAsia"/>
          <w:color w:val="000000" w:themeColor="text1"/>
          <w:sz w:val="22"/>
          <w:szCs w:val="22"/>
        </w:rPr>
      </w:pPr>
    </w:p>
    <w:p w14:paraId="757988D5" w14:textId="77777777" w:rsidR="00395BB5" w:rsidRPr="00586F5E" w:rsidRDefault="00395BB5" w:rsidP="00FB38C4">
      <w:pPr>
        <w:outlineLvl w:val="0"/>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（２）趣旨・解説</w:t>
      </w:r>
    </w:p>
    <w:p w14:paraId="5283559A" w14:textId="77777777" w:rsidR="00271705" w:rsidRPr="00586F5E" w:rsidRDefault="00395BB5"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w:t>
      </w:r>
      <w:r w:rsidR="00271705" w:rsidRPr="00586F5E">
        <w:rPr>
          <w:rFonts w:asciiTheme="majorEastAsia" w:eastAsiaTheme="majorEastAsia" w:hAnsiTheme="majorEastAsia" w:hint="eastAsia"/>
          <w:color w:val="000000" w:themeColor="text1"/>
          <w:sz w:val="22"/>
          <w:szCs w:val="22"/>
        </w:rPr>
        <w:t>福祉サービスの質の向上は、</w:t>
      </w:r>
      <w:r w:rsidR="00D15537" w:rsidRPr="00586F5E">
        <w:rPr>
          <w:rFonts w:asciiTheme="majorEastAsia" w:eastAsiaTheme="majorEastAsia" w:hAnsiTheme="majorEastAsia" w:hint="eastAsia"/>
          <w:color w:val="000000" w:themeColor="text1"/>
          <w:sz w:val="22"/>
          <w:szCs w:val="22"/>
        </w:rPr>
        <w:t>日々の取組とともに、自己評価の実施や第三者評価の受審、苦情相談内容にもとづく改善活動等が総合的、継続的に実施される必要があります。そのため、</w:t>
      </w:r>
      <w:r w:rsidR="008F532B" w:rsidRPr="00586F5E">
        <w:rPr>
          <w:rFonts w:asciiTheme="majorEastAsia" w:eastAsiaTheme="majorEastAsia" w:hAnsiTheme="majorEastAsia" w:hint="eastAsia"/>
          <w:color w:val="000000" w:themeColor="text1"/>
          <w:sz w:val="22"/>
          <w:szCs w:val="22"/>
        </w:rPr>
        <w:t>福祉施設・事業所</w:t>
      </w:r>
      <w:r w:rsidR="00D15537" w:rsidRPr="00586F5E">
        <w:rPr>
          <w:rFonts w:asciiTheme="majorEastAsia" w:eastAsiaTheme="majorEastAsia" w:hAnsiTheme="majorEastAsia" w:hint="eastAsia"/>
          <w:color w:val="000000" w:themeColor="text1"/>
          <w:sz w:val="22"/>
          <w:szCs w:val="22"/>
        </w:rPr>
        <w:t>が自ら質の向上に努める組織づくり</w:t>
      </w:r>
      <w:r w:rsidR="00FC3B6B" w:rsidRPr="00586F5E">
        <w:rPr>
          <w:rFonts w:asciiTheme="majorEastAsia" w:eastAsiaTheme="majorEastAsia" w:hAnsiTheme="majorEastAsia" w:hint="eastAsia"/>
          <w:color w:val="000000" w:themeColor="text1"/>
          <w:sz w:val="22"/>
          <w:szCs w:val="22"/>
        </w:rPr>
        <w:t>をすすめていること</w:t>
      </w:r>
      <w:r w:rsidR="00D15537" w:rsidRPr="00586F5E">
        <w:rPr>
          <w:rFonts w:asciiTheme="majorEastAsia" w:eastAsiaTheme="majorEastAsia" w:hAnsiTheme="majorEastAsia" w:hint="eastAsia"/>
          <w:color w:val="000000" w:themeColor="text1"/>
          <w:sz w:val="22"/>
          <w:szCs w:val="22"/>
        </w:rPr>
        <w:t>が重要です。</w:t>
      </w:r>
    </w:p>
    <w:p w14:paraId="1377E976" w14:textId="77777777" w:rsidR="00D15537" w:rsidRPr="00586F5E" w:rsidRDefault="00D15537" w:rsidP="00642B46">
      <w:pPr>
        <w:ind w:leftChars="100" w:left="404" w:hangingChars="100" w:hanging="207"/>
        <w:rPr>
          <w:rFonts w:asciiTheme="majorEastAsia" w:eastAsiaTheme="majorEastAsia" w:hAnsiTheme="majorEastAsia"/>
          <w:color w:val="000000" w:themeColor="text1"/>
          <w:sz w:val="22"/>
          <w:szCs w:val="22"/>
        </w:rPr>
      </w:pPr>
    </w:p>
    <w:p w14:paraId="7A4418A6" w14:textId="77777777" w:rsidR="00D15537" w:rsidRPr="00586F5E" w:rsidRDefault="00D15537"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福祉サービスの質の向上は、Ｐ（Plan・計画策定）→Ｄ（Do・実行）→Ｃ（Check・評価）→Ａ（Act・見直し）のサイクルを継続して実施することによって、恒常的な取組として機能していきます。これを具体的に示すと、</w:t>
      </w:r>
      <w:r w:rsidR="00C43895" w:rsidRPr="00586F5E">
        <w:rPr>
          <w:rFonts w:asciiTheme="majorEastAsia" w:eastAsiaTheme="majorEastAsia" w:hAnsiTheme="majorEastAsia" w:hint="eastAsia"/>
          <w:color w:val="000000" w:themeColor="text1"/>
          <w:sz w:val="22"/>
          <w:szCs w:val="22"/>
        </w:rPr>
        <w:t>福祉サービスの質の向上に関する</w:t>
      </w:r>
      <w:r w:rsidRPr="00586F5E">
        <w:rPr>
          <w:rFonts w:asciiTheme="majorEastAsia" w:eastAsiaTheme="majorEastAsia" w:hAnsiTheme="majorEastAsia" w:hint="eastAsia"/>
          <w:color w:val="000000" w:themeColor="text1"/>
          <w:sz w:val="22"/>
          <w:szCs w:val="22"/>
        </w:rPr>
        <w:t>計画策定→計画実施→実施状況の評価→計画の見直し→必要があれば計画の変更、となります。</w:t>
      </w:r>
    </w:p>
    <w:p w14:paraId="21728EC5" w14:textId="77777777" w:rsidR="00C43895" w:rsidRPr="00586F5E" w:rsidRDefault="00C43895" w:rsidP="00642B46">
      <w:pPr>
        <w:ind w:leftChars="100" w:left="404" w:hangingChars="100" w:hanging="207"/>
        <w:rPr>
          <w:rFonts w:asciiTheme="majorEastAsia" w:eastAsiaTheme="majorEastAsia" w:hAnsiTheme="majorEastAsia"/>
          <w:color w:val="000000" w:themeColor="text1"/>
          <w:sz w:val="22"/>
          <w:szCs w:val="22"/>
        </w:rPr>
      </w:pPr>
    </w:p>
    <w:p w14:paraId="42DBD5C9" w14:textId="77777777" w:rsidR="00617CF7" w:rsidRPr="00586F5E" w:rsidRDefault="00C43895"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○福祉施設・事業所においては、計画策定（Ｐ）→実行（Ｄ）にとどまり、評価（Ｃ）が十分になされていないことが課題とされています。</w:t>
      </w:r>
      <w:r w:rsidR="00422C4E" w:rsidRPr="00586F5E">
        <w:rPr>
          <w:rFonts w:asciiTheme="majorEastAsia" w:eastAsiaTheme="majorEastAsia" w:hAnsiTheme="majorEastAsia" w:hint="eastAsia"/>
          <w:color w:val="000000" w:themeColor="text1"/>
          <w:sz w:val="22"/>
          <w:szCs w:val="22"/>
        </w:rPr>
        <w:t>福祉サ</w:t>
      </w:r>
      <w:r w:rsidR="009A315D" w:rsidRPr="00586F5E">
        <w:rPr>
          <w:rFonts w:asciiTheme="majorEastAsia" w:eastAsiaTheme="majorEastAsia" w:hAnsiTheme="majorEastAsia" w:hint="eastAsia"/>
          <w:color w:val="000000" w:themeColor="text1"/>
          <w:sz w:val="22"/>
          <w:szCs w:val="22"/>
        </w:rPr>
        <w:t>ービスの質の向上に関する組織的な評価の方法の一つとして</w:t>
      </w:r>
      <w:r w:rsidR="00422C4E" w:rsidRPr="00586F5E">
        <w:rPr>
          <w:rFonts w:asciiTheme="majorEastAsia" w:eastAsiaTheme="majorEastAsia" w:hAnsiTheme="majorEastAsia" w:hint="eastAsia"/>
          <w:color w:val="000000" w:themeColor="text1"/>
          <w:sz w:val="22"/>
          <w:szCs w:val="22"/>
        </w:rPr>
        <w:t>第三者評価</w:t>
      </w:r>
      <w:r w:rsidR="009A315D" w:rsidRPr="00586F5E">
        <w:rPr>
          <w:rFonts w:asciiTheme="majorEastAsia" w:eastAsiaTheme="majorEastAsia" w:hAnsiTheme="majorEastAsia" w:hint="eastAsia"/>
          <w:color w:val="000000" w:themeColor="text1"/>
          <w:sz w:val="22"/>
          <w:szCs w:val="22"/>
        </w:rPr>
        <w:t>や第三者評価基準にもとづく自己評価</w:t>
      </w:r>
      <w:r w:rsidR="00422C4E" w:rsidRPr="00586F5E">
        <w:rPr>
          <w:rFonts w:asciiTheme="majorEastAsia" w:eastAsiaTheme="majorEastAsia" w:hAnsiTheme="majorEastAsia" w:hint="eastAsia"/>
          <w:color w:val="000000" w:themeColor="text1"/>
          <w:sz w:val="22"/>
          <w:szCs w:val="22"/>
        </w:rPr>
        <w:t>を活用することが考えられます。</w:t>
      </w:r>
    </w:p>
    <w:p w14:paraId="06A55F08" w14:textId="77777777" w:rsidR="008776EF" w:rsidRPr="00586F5E" w:rsidRDefault="008776EF" w:rsidP="00642B46">
      <w:pPr>
        <w:ind w:leftChars="100" w:left="404" w:hangingChars="100" w:hanging="207"/>
        <w:rPr>
          <w:rFonts w:asciiTheme="majorEastAsia" w:eastAsiaTheme="majorEastAsia" w:hAnsiTheme="majorEastAsia"/>
          <w:color w:val="000000" w:themeColor="text1"/>
          <w:sz w:val="22"/>
          <w:szCs w:val="22"/>
        </w:rPr>
      </w:pPr>
    </w:p>
    <w:p w14:paraId="113B75AC" w14:textId="77777777" w:rsidR="008776EF" w:rsidRPr="00586F5E" w:rsidRDefault="008776EF"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lastRenderedPageBreak/>
        <w:t>○自己評価、第三者評価などの計画的な実施、評価を行った後の結果分析、分析内容についての検討までの仕組みが、組織として定められ、組織的にＰＤＣＡサイクルにもとづく福祉サービスの質の向上に関する取組が実施される体制を整備することが求められます。</w:t>
      </w:r>
    </w:p>
    <w:p w14:paraId="311E1111" w14:textId="77777777" w:rsidR="008776EF" w:rsidRPr="00586F5E" w:rsidRDefault="008776EF" w:rsidP="00642B46">
      <w:pPr>
        <w:ind w:leftChars="100" w:left="404" w:hangingChars="100" w:hanging="207"/>
        <w:rPr>
          <w:rFonts w:asciiTheme="majorEastAsia" w:eastAsiaTheme="majorEastAsia" w:hAnsiTheme="majorEastAsia"/>
          <w:color w:val="000000" w:themeColor="text1"/>
          <w:sz w:val="22"/>
          <w:szCs w:val="22"/>
        </w:rPr>
      </w:pPr>
    </w:p>
    <w:p w14:paraId="69817AE3" w14:textId="77777777" w:rsidR="00D15537" w:rsidRPr="00586F5E" w:rsidRDefault="00D15537"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○福祉サービスの内容について評価し、質の向上を進める</w:t>
      </w:r>
      <w:r w:rsidR="008F532B" w:rsidRPr="00586F5E">
        <w:rPr>
          <w:rFonts w:asciiTheme="majorEastAsia" w:eastAsiaTheme="majorEastAsia" w:hAnsiTheme="majorEastAsia" w:hint="eastAsia"/>
          <w:color w:val="000000" w:themeColor="text1"/>
          <w:sz w:val="22"/>
          <w:szCs w:val="22"/>
        </w:rPr>
        <w:t>うえで</w:t>
      </w:r>
      <w:r w:rsidRPr="00586F5E">
        <w:rPr>
          <w:rFonts w:asciiTheme="majorEastAsia" w:eastAsiaTheme="majorEastAsia" w:hAnsiTheme="majorEastAsia" w:hint="eastAsia"/>
          <w:color w:val="000000" w:themeColor="text1"/>
          <w:sz w:val="22"/>
          <w:szCs w:val="22"/>
        </w:rPr>
        <w:t>は、担当者や複数職員による担当制等を定め</w:t>
      </w:r>
      <w:r w:rsidR="00971151" w:rsidRPr="00586F5E">
        <w:rPr>
          <w:rFonts w:asciiTheme="majorEastAsia" w:eastAsiaTheme="majorEastAsia" w:hAnsiTheme="majorEastAsia" w:hint="eastAsia"/>
          <w:color w:val="000000" w:themeColor="text1"/>
          <w:sz w:val="22"/>
          <w:szCs w:val="22"/>
        </w:rPr>
        <w:t>、組織としての体制を整備する</w:t>
      </w:r>
      <w:r w:rsidRPr="00586F5E">
        <w:rPr>
          <w:rFonts w:asciiTheme="majorEastAsia" w:eastAsiaTheme="majorEastAsia" w:hAnsiTheme="majorEastAsia" w:hint="eastAsia"/>
          <w:color w:val="000000" w:themeColor="text1"/>
          <w:sz w:val="22"/>
          <w:szCs w:val="22"/>
        </w:rPr>
        <w:t>必要があります。</w:t>
      </w:r>
      <w:r w:rsidR="004643DF" w:rsidRPr="00586F5E">
        <w:rPr>
          <w:rFonts w:asciiTheme="majorEastAsia" w:eastAsiaTheme="majorEastAsia" w:hAnsiTheme="majorEastAsia" w:hint="eastAsia"/>
          <w:color w:val="000000" w:themeColor="text1"/>
          <w:sz w:val="22"/>
          <w:szCs w:val="22"/>
        </w:rPr>
        <w:t>また、その実施プロセスにおいてはより多くの職員の理解と参画を得ることが、取組の効果を高めるために</w:t>
      </w:r>
      <w:r w:rsidR="00E73CFA" w:rsidRPr="00586F5E">
        <w:rPr>
          <w:rFonts w:asciiTheme="majorEastAsia" w:eastAsiaTheme="majorEastAsia" w:hAnsiTheme="majorEastAsia" w:hint="eastAsia"/>
          <w:color w:val="000000" w:themeColor="text1"/>
          <w:sz w:val="22"/>
          <w:szCs w:val="22"/>
        </w:rPr>
        <w:t>必要です。</w:t>
      </w:r>
    </w:p>
    <w:p w14:paraId="27543BC5" w14:textId="77777777" w:rsidR="00E73CFA" w:rsidRPr="00586F5E" w:rsidRDefault="00E73CFA" w:rsidP="00642B46">
      <w:pPr>
        <w:ind w:leftChars="100" w:left="404" w:hangingChars="100" w:hanging="207"/>
        <w:rPr>
          <w:rFonts w:asciiTheme="majorEastAsia" w:eastAsiaTheme="majorEastAsia" w:hAnsiTheme="majorEastAsia"/>
          <w:color w:val="000000" w:themeColor="text1"/>
          <w:sz w:val="22"/>
          <w:szCs w:val="22"/>
        </w:rPr>
      </w:pPr>
    </w:p>
    <w:p w14:paraId="6585BE38" w14:textId="77777777" w:rsidR="00E73CFA" w:rsidRPr="00586F5E" w:rsidDel="004643DF" w:rsidRDefault="00E73CFA" w:rsidP="00642B46">
      <w:pPr>
        <w:ind w:leftChars="100" w:left="404" w:hangingChars="100" w:hanging="207"/>
        <w:rPr>
          <w:rFonts w:asciiTheme="majorEastAsia" w:eastAsiaTheme="majorEastAsia" w:hAnsiTheme="majorEastAsia"/>
          <w:color w:val="000000" w:themeColor="text1"/>
          <w:sz w:val="22"/>
          <w:szCs w:val="22"/>
        </w:rPr>
      </w:pPr>
      <w:r w:rsidRPr="00586F5E" w:rsidDel="004643DF">
        <w:rPr>
          <w:rFonts w:asciiTheme="majorEastAsia" w:eastAsiaTheme="majorEastAsia" w:hAnsiTheme="majorEastAsia" w:hint="eastAsia"/>
          <w:color w:val="000000" w:themeColor="text1"/>
          <w:sz w:val="22"/>
          <w:szCs w:val="22"/>
        </w:rPr>
        <w:t>○福祉サービスの質の向上において、自己評価と第三者評価は一つの方法であり、この後の各評価基準で示した事項が総合的、継続的に実施されることを通じて実現されるものです。</w:t>
      </w:r>
    </w:p>
    <w:p w14:paraId="56DF5963" w14:textId="77777777" w:rsidR="00422C4E" w:rsidRPr="00586F5E" w:rsidRDefault="00422C4E" w:rsidP="00642B46">
      <w:pPr>
        <w:ind w:leftChars="100" w:left="404" w:hangingChars="100" w:hanging="207"/>
        <w:rPr>
          <w:rFonts w:asciiTheme="majorEastAsia" w:eastAsiaTheme="majorEastAsia" w:hAnsiTheme="majorEastAsia"/>
          <w:color w:val="000000" w:themeColor="text1"/>
          <w:sz w:val="22"/>
          <w:szCs w:val="22"/>
        </w:rPr>
      </w:pPr>
    </w:p>
    <w:p w14:paraId="51750C25" w14:textId="77777777" w:rsidR="00422C4E" w:rsidRPr="00586F5E" w:rsidRDefault="00422C4E"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○本評価基準は、自己評価や第三者評価の受審やそのプロセス、また、結果をもとにして組織的・継続的に福祉サービスの質の向上に取組むことの基礎となる体制を評価</w:t>
      </w:r>
      <w:r w:rsidR="004643DF" w:rsidRPr="00586F5E">
        <w:rPr>
          <w:rFonts w:asciiTheme="majorEastAsia" w:eastAsiaTheme="majorEastAsia" w:hAnsiTheme="majorEastAsia" w:hint="eastAsia"/>
          <w:color w:val="000000" w:themeColor="text1"/>
          <w:sz w:val="22"/>
          <w:szCs w:val="22"/>
        </w:rPr>
        <w:t>します</w:t>
      </w:r>
      <w:r w:rsidRPr="00586F5E">
        <w:rPr>
          <w:rFonts w:asciiTheme="majorEastAsia" w:eastAsiaTheme="majorEastAsia" w:hAnsiTheme="majorEastAsia" w:hint="eastAsia"/>
          <w:color w:val="000000" w:themeColor="text1"/>
          <w:sz w:val="22"/>
          <w:szCs w:val="22"/>
        </w:rPr>
        <w:t>。自己評価等を通じた日常的な質の向上</w:t>
      </w:r>
      <w:r w:rsidR="004643DF" w:rsidRPr="00586F5E">
        <w:rPr>
          <w:rFonts w:asciiTheme="majorEastAsia" w:eastAsiaTheme="majorEastAsia" w:hAnsiTheme="majorEastAsia" w:hint="eastAsia"/>
          <w:color w:val="000000" w:themeColor="text1"/>
          <w:sz w:val="22"/>
          <w:szCs w:val="22"/>
        </w:rPr>
        <w:t>のための</w:t>
      </w:r>
      <w:r w:rsidRPr="00586F5E">
        <w:rPr>
          <w:rFonts w:asciiTheme="majorEastAsia" w:eastAsiaTheme="majorEastAsia" w:hAnsiTheme="majorEastAsia" w:hint="eastAsia"/>
          <w:color w:val="000000" w:themeColor="text1"/>
          <w:sz w:val="22"/>
          <w:szCs w:val="22"/>
        </w:rPr>
        <w:t>取組や各評価基準において明らかになる</w:t>
      </w:r>
      <w:r w:rsidR="004643DF" w:rsidRPr="00586F5E">
        <w:rPr>
          <w:rFonts w:asciiTheme="majorEastAsia" w:eastAsiaTheme="majorEastAsia" w:hAnsiTheme="majorEastAsia" w:hint="eastAsia"/>
          <w:color w:val="000000" w:themeColor="text1"/>
          <w:sz w:val="22"/>
          <w:szCs w:val="22"/>
        </w:rPr>
        <w:t>必要とされる取組等を具体的に進める前提となるものです。</w:t>
      </w:r>
    </w:p>
    <w:p w14:paraId="125FD7D6" w14:textId="77777777" w:rsidR="00D15537" w:rsidRPr="00586F5E" w:rsidRDefault="00D15537" w:rsidP="00395BB5">
      <w:pPr>
        <w:rPr>
          <w:rFonts w:asciiTheme="majorEastAsia" w:eastAsiaTheme="majorEastAsia" w:hAnsiTheme="majorEastAsia"/>
          <w:color w:val="000000" w:themeColor="text1"/>
          <w:sz w:val="22"/>
          <w:szCs w:val="22"/>
        </w:rPr>
      </w:pPr>
    </w:p>
    <w:p w14:paraId="01E7F1E8" w14:textId="77777777" w:rsidR="00395BB5" w:rsidRPr="00586F5E" w:rsidRDefault="00395BB5" w:rsidP="00FB38C4">
      <w:pPr>
        <w:outlineLvl w:val="0"/>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（３）評価の留意点</w:t>
      </w:r>
    </w:p>
    <w:p w14:paraId="3A37F77F" w14:textId="4CE0DFA1" w:rsidR="0046213D" w:rsidRPr="00586F5E" w:rsidRDefault="0046213D"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w:t>
      </w:r>
      <w:r w:rsidR="004643DF" w:rsidRPr="00586F5E">
        <w:rPr>
          <w:rFonts w:asciiTheme="majorEastAsia" w:eastAsiaTheme="majorEastAsia" w:hAnsiTheme="majorEastAsia" w:hint="eastAsia"/>
          <w:color w:val="000000" w:themeColor="text1"/>
          <w:sz w:val="22"/>
          <w:szCs w:val="22"/>
        </w:rPr>
        <w:t>日常的な福祉サービスの質の向上に向けた具体的な取組の有無とともに、</w:t>
      </w:r>
      <w:r w:rsidR="00D15537" w:rsidRPr="00586F5E">
        <w:rPr>
          <w:rFonts w:asciiTheme="majorEastAsia" w:eastAsiaTheme="majorEastAsia" w:hAnsiTheme="majorEastAsia" w:hint="eastAsia"/>
          <w:color w:val="000000" w:themeColor="text1"/>
          <w:sz w:val="22"/>
          <w:szCs w:val="22"/>
        </w:rPr>
        <w:t>自己評価、第三者評価</w:t>
      </w:r>
      <w:r w:rsidR="008776EF" w:rsidRPr="00586F5E">
        <w:rPr>
          <w:rFonts w:asciiTheme="majorEastAsia" w:eastAsiaTheme="majorEastAsia" w:hAnsiTheme="majorEastAsia" w:hint="eastAsia"/>
          <w:color w:val="000000" w:themeColor="text1"/>
          <w:sz w:val="22"/>
          <w:szCs w:val="22"/>
        </w:rPr>
        <w:t>の</w:t>
      </w:r>
      <w:r w:rsidR="00D15537" w:rsidRPr="00586F5E">
        <w:rPr>
          <w:rFonts w:asciiTheme="majorEastAsia" w:eastAsiaTheme="majorEastAsia" w:hAnsiTheme="majorEastAsia" w:hint="eastAsia"/>
          <w:color w:val="000000" w:themeColor="text1"/>
          <w:sz w:val="22"/>
          <w:szCs w:val="22"/>
        </w:rPr>
        <w:t>計画的な実施、結果</w:t>
      </w:r>
      <w:r w:rsidR="008776EF" w:rsidRPr="00586F5E">
        <w:rPr>
          <w:rFonts w:asciiTheme="majorEastAsia" w:eastAsiaTheme="majorEastAsia" w:hAnsiTheme="majorEastAsia" w:hint="eastAsia"/>
          <w:color w:val="000000" w:themeColor="text1"/>
          <w:sz w:val="22"/>
          <w:szCs w:val="22"/>
        </w:rPr>
        <w:t>の</w:t>
      </w:r>
      <w:r w:rsidR="00D15537" w:rsidRPr="00586F5E">
        <w:rPr>
          <w:rFonts w:asciiTheme="majorEastAsia" w:eastAsiaTheme="majorEastAsia" w:hAnsiTheme="majorEastAsia" w:hint="eastAsia"/>
          <w:color w:val="000000" w:themeColor="text1"/>
          <w:sz w:val="22"/>
          <w:szCs w:val="22"/>
        </w:rPr>
        <w:t>分析、分析内容についての検討までの仕組みが、組織として定められ</w:t>
      </w:r>
      <w:r w:rsidR="00255594" w:rsidRPr="0012015B">
        <w:rPr>
          <w:rFonts w:asciiTheme="majorEastAsia" w:eastAsiaTheme="majorEastAsia" w:hAnsiTheme="majorEastAsia" w:hint="eastAsia"/>
          <w:sz w:val="22"/>
          <w:szCs w:val="22"/>
        </w:rPr>
        <w:t>て</w:t>
      </w:r>
      <w:r w:rsidR="008776EF" w:rsidRPr="00586F5E">
        <w:rPr>
          <w:rFonts w:asciiTheme="majorEastAsia" w:eastAsiaTheme="majorEastAsia" w:hAnsiTheme="majorEastAsia" w:hint="eastAsia"/>
          <w:color w:val="000000" w:themeColor="text1"/>
          <w:sz w:val="22"/>
          <w:szCs w:val="22"/>
        </w:rPr>
        <w:t>おり</w:t>
      </w:r>
      <w:r w:rsidRPr="00586F5E">
        <w:rPr>
          <w:rFonts w:asciiTheme="majorEastAsia" w:eastAsiaTheme="majorEastAsia" w:hAnsiTheme="majorEastAsia" w:hint="eastAsia"/>
          <w:color w:val="000000" w:themeColor="text1"/>
          <w:sz w:val="22"/>
          <w:szCs w:val="22"/>
        </w:rPr>
        <w:t>、組織的にＰＤＣＡサイクルにもとづく福祉サービスの質の向上に関する取組が実施されている</w:t>
      </w:r>
      <w:r w:rsidR="004643DF" w:rsidRPr="00586F5E">
        <w:rPr>
          <w:rFonts w:asciiTheme="majorEastAsia" w:eastAsiaTheme="majorEastAsia" w:hAnsiTheme="majorEastAsia" w:hint="eastAsia"/>
          <w:color w:val="000000" w:themeColor="text1"/>
          <w:sz w:val="22"/>
          <w:szCs w:val="22"/>
        </w:rPr>
        <w:t>か総合的に評価します。</w:t>
      </w:r>
    </w:p>
    <w:p w14:paraId="101E8F0B" w14:textId="77777777" w:rsidR="009F5C43" w:rsidRPr="00586F5E" w:rsidRDefault="009F5C43" w:rsidP="00642B46">
      <w:pPr>
        <w:ind w:leftChars="100" w:left="404" w:hangingChars="100" w:hanging="207"/>
        <w:rPr>
          <w:rFonts w:asciiTheme="majorEastAsia" w:eastAsiaTheme="majorEastAsia" w:hAnsiTheme="majorEastAsia"/>
          <w:color w:val="000000" w:themeColor="text1"/>
          <w:sz w:val="22"/>
          <w:szCs w:val="22"/>
        </w:rPr>
      </w:pPr>
    </w:p>
    <w:p w14:paraId="7F62638C" w14:textId="77777777" w:rsidR="004643DF" w:rsidRPr="00586F5E" w:rsidRDefault="004643DF"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○例えば、自己評価や第三者評価等、また、日常的な福祉サービスの質の向上に向けた取組が一部の役職員のみで実施されているような場合には、組織的な取組とはいえません。</w:t>
      </w:r>
    </w:p>
    <w:p w14:paraId="7C91E7CB" w14:textId="77777777" w:rsidR="00DA451C" w:rsidRDefault="00DA451C" w:rsidP="00642B46">
      <w:pPr>
        <w:ind w:leftChars="100" w:left="404" w:hangingChars="100" w:hanging="207"/>
        <w:rPr>
          <w:rFonts w:ascii="ＭＳ Ｐゴシック" w:eastAsia="ＭＳ Ｐゴシック" w:hAnsi="ＭＳ Ｐゴシック"/>
          <w:color w:val="000000" w:themeColor="text1"/>
          <w:sz w:val="22"/>
          <w:szCs w:val="22"/>
        </w:rPr>
      </w:pPr>
    </w:p>
    <w:p w14:paraId="0476535B" w14:textId="77777777" w:rsidR="00005E34" w:rsidRPr="00E9579C" w:rsidRDefault="00005E34" w:rsidP="00642B46">
      <w:pPr>
        <w:ind w:leftChars="100" w:left="404" w:hangingChars="100" w:hanging="207"/>
        <w:rPr>
          <w:rFonts w:ascii="ＭＳ Ｐゴシック" w:eastAsia="ＭＳ Ｐゴシック" w:hAnsi="ＭＳ Ｐゴシック"/>
          <w:color w:val="000000" w:themeColor="text1"/>
          <w:sz w:val="22"/>
          <w:szCs w:val="22"/>
        </w:rPr>
      </w:pPr>
    </w:p>
    <w:p w14:paraId="4A68803B" w14:textId="77777777" w:rsidR="00050DB9" w:rsidRPr="00E9579C" w:rsidRDefault="00050DB9" w:rsidP="00642B46">
      <w:pPr>
        <w:wordWrap w:val="0"/>
        <w:autoSpaceDE w:val="0"/>
        <w:autoSpaceDN w:val="0"/>
        <w:snapToGrid w:val="0"/>
        <w:ind w:firstLineChars="100" w:firstLine="197"/>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050DB9" w:rsidRPr="00E9579C" w14:paraId="46F0FE93" w14:textId="77777777" w:rsidTr="00050DB9">
        <w:tc>
          <w:tcPr>
            <w:tcW w:w="1418" w:type="dxa"/>
            <w:tcBorders>
              <w:top w:val="single" w:sz="4" w:space="0" w:color="auto"/>
              <w:left w:val="single" w:sz="4" w:space="0" w:color="auto"/>
              <w:bottom w:val="single" w:sz="4" w:space="0" w:color="auto"/>
              <w:right w:val="single" w:sz="4" w:space="0" w:color="auto"/>
            </w:tcBorders>
            <w:hideMark/>
          </w:tcPr>
          <w:p w14:paraId="260C3DCA" w14:textId="77777777" w:rsidR="00050DB9" w:rsidRPr="00E9579C" w:rsidRDefault="00050DB9" w:rsidP="00050DB9">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3EAB2681" w14:textId="24A6E91C"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bidi="en-US"/>
              </w:rPr>
            </w:pPr>
            <w:r w:rsidRPr="00E9579C">
              <w:rPr>
                <w:rFonts w:ascii="ＭＳ Ｐゴシック" w:eastAsia="ＭＳ Ｐゴシック" w:hAnsi="ＭＳ Ｐゴシック" w:hint="eastAsia"/>
              </w:rPr>
              <w:t>判断の理由・具体的な取組</w:t>
            </w:r>
          </w:p>
        </w:tc>
      </w:tr>
      <w:tr w:rsidR="00050DB9" w:rsidRPr="00E9579C" w14:paraId="091EA030" w14:textId="77777777" w:rsidTr="00050DB9">
        <w:trPr>
          <w:trHeight w:val="651"/>
        </w:trPr>
        <w:tc>
          <w:tcPr>
            <w:tcW w:w="1418" w:type="dxa"/>
            <w:tcBorders>
              <w:top w:val="single" w:sz="4" w:space="0" w:color="auto"/>
              <w:left w:val="single" w:sz="4" w:space="0" w:color="auto"/>
              <w:bottom w:val="single" w:sz="4" w:space="0" w:color="auto"/>
              <w:right w:val="single" w:sz="4" w:space="0" w:color="auto"/>
            </w:tcBorders>
          </w:tcPr>
          <w:p w14:paraId="266333D5" w14:textId="77777777"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46C83178" w14:textId="77777777" w:rsidR="00050DB9" w:rsidRPr="00E9579C" w:rsidRDefault="00050DB9" w:rsidP="00050DB9">
            <w:pPr>
              <w:rPr>
                <w:rFonts w:ascii="ＭＳ Ｐゴシック" w:eastAsia="ＭＳ Ｐゴシック" w:hAnsi="ＭＳ Ｐゴシック"/>
                <w:lang w:bidi="en-US"/>
              </w:rPr>
            </w:pPr>
          </w:p>
        </w:tc>
      </w:tr>
      <w:tr w:rsidR="00050DB9" w:rsidRPr="00E9579C" w14:paraId="56BE6C76" w14:textId="77777777" w:rsidTr="00050DB9">
        <w:trPr>
          <w:trHeight w:val="678"/>
        </w:trPr>
        <w:tc>
          <w:tcPr>
            <w:tcW w:w="1418" w:type="dxa"/>
            <w:tcBorders>
              <w:top w:val="single" w:sz="4" w:space="0" w:color="auto"/>
              <w:left w:val="single" w:sz="4" w:space="0" w:color="auto"/>
              <w:bottom w:val="single" w:sz="4" w:space="0" w:color="auto"/>
              <w:right w:val="single" w:sz="4" w:space="0" w:color="auto"/>
            </w:tcBorders>
            <w:hideMark/>
          </w:tcPr>
          <w:p w14:paraId="76F411DF" w14:textId="77777777"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14:paraId="0C5EA04F" w14:textId="77777777"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p>
          <w:p w14:paraId="2538B9C3" w14:textId="77777777"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0C3B3720" w14:textId="77777777"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6253E0A7" w14:textId="77777777" w:rsidR="00050DB9" w:rsidRPr="00E9579C" w:rsidRDefault="00050DB9" w:rsidP="00050DB9">
      <w:pPr>
        <w:spacing w:after="14" w:line="259" w:lineRule="auto"/>
        <w:rPr>
          <w:rFonts w:ascii="ＭＳ Ｐゴシック" w:eastAsia="ＭＳ Ｐゴシック" w:hAnsi="ＭＳ Ｐゴシック"/>
        </w:rPr>
      </w:pPr>
    </w:p>
    <w:p w14:paraId="46DE5530" w14:textId="77777777" w:rsidR="00DA451C" w:rsidRPr="00E9579C" w:rsidRDefault="00DA451C">
      <w:pPr>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color w:val="000000" w:themeColor="text1"/>
          <w:sz w:val="22"/>
          <w:szCs w:val="22"/>
        </w:rPr>
        <w:br w:type="page"/>
      </w:r>
    </w:p>
    <w:p w14:paraId="5A76E934" w14:textId="77777777" w:rsidR="00FF32C3" w:rsidRPr="00586F5E" w:rsidRDefault="00D6758A" w:rsidP="00642B46">
      <w:pPr>
        <w:wordWrap w:val="0"/>
        <w:autoSpaceDE w:val="0"/>
        <w:autoSpaceDN w:val="0"/>
        <w:snapToGrid w:val="0"/>
        <w:ind w:left="1479" w:hangingChars="750" w:hanging="1479"/>
        <w:rPr>
          <w:rFonts w:asciiTheme="majorEastAsia" w:eastAsiaTheme="majorEastAsia" w:hAnsiTheme="majorEastAsia"/>
          <w:color w:val="000000" w:themeColor="text1"/>
          <w:sz w:val="22"/>
          <w:szCs w:val="22"/>
          <w:u w:val="single"/>
        </w:rPr>
      </w:pPr>
      <w:r w:rsidRPr="00586F5E">
        <w:rPr>
          <w:rFonts w:asciiTheme="majorEastAsia" w:eastAsiaTheme="majorEastAsia" w:hAnsiTheme="majorEastAsia" w:hint="eastAsia"/>
          <w:color w:val="000000" w:themeColor="text1"/>
          <w:u w:val="single"/>
          <w:bdr w:val="single" w:sz="4" w:space="0" w:color="auto"/>
        </w:rPr>
        <w:lastRenderedPageBreak/>
        <w:t>9</w:t>
      </w:r>
      <w:r w:rsidRPr="00586F5E">
        <w:rPr>
          <w:rFonts w:asciiTheme="majorEastAsia" w:eastAsiaTheme="majorEastAsia" w:hAnsiTheme="majorEastAsia" w:hint="eastAsia"/>
          <w:color w:val="000000" w:themeColor="text1"/>
          <w:u w:val="single"/>
        </w:rPr>
        <w:t xml:space="preserve">　</w:t>
      </w:r>
      <w:r w:rsidR="00E33056" w:rsidRPr="00586F5E">
        <w:rPr>
          <w:rFonts w:asciiTheme="majorEastAsia" w:eastAsiaTheme="majorEastAsia" w:hAnsiTheme="majorEastAsia" w:hint="eastAsia"/>
          <w:color w:val="000000" w:themeColor="text1"/>
          <w:sz w:val="22"/>
          <w:szCs w:val="22"/>
          <w:u w:val="single"/>
        </w:rPr>
        <w:t>Ⅰ</w:t>
      </w:r>
      <w:r w:rsidR="00FF32C3" w:rsidRPr="00586F5E">
        <w:rPr>
          <w:rFonts w:asciiTheme="majorEastAsia" w:eastAsiaTheme="majorEastAsia" w:hAnsiTheme="majorEastAsia" w:hint="eastAsia"/>
          <w:color w:val="000000" w:themeColor="text1"/>
          <w:sz w:val="22"/>
          <w:szCs w:val="22"/>
          <w:u w:val="single"/>
        </w:rPr>
        <w:t>-</w:t>
      </w:r>
      <w:r w:rsidR="00E33056" w:rsidRPr="00586F5E">
        <w:rPr>
          <w:rFonts w:asciiTheme="majorEastAsia" w:eastAsiaTheme="majorEastAsia" w:hAnsiTheme="majorEastAsia" w:hint="eastAsia"/>
          <w:color w:val="000000" w:themeColor="text1"/>
          <w:sz w:val="22"/>
          <w:szCs w:val="22"/>
          <w:u w:val="single"/>
        </w:rPr>
        <w:t>４</w:t>
      </w:r>
      <w:r w:rsidR="00FF32C3" w:rsidRPr="00586F5E">
        <w:rPr>
          <w:rFonts w:asciiTheme="majorEastAsia" w:eastAsiaTheme="majorEastAsia" w:hAnsiTheme="majorEastAsia" w:hint="eastAsia"/>
          <w:color w:val="000000" w:themeColor="text1"/>
          <w:sz w:val="22"/>
          <w:szCs w:val="22"/>
          <w:u w:val="single"/>
        </w:rPr>
        <w:t>-(１)-</w:t>
      </w:r>
      <w:r w:rsidR="00302A69" w:rsidRPr="00586F5E">
        <w:rPr>
          <w:rFonts w:asciiTheme="majorEastAsia" w:eastAsiaTheme="majorEastAsia" w:hAnsiTheme="majorEastAsia" w:hint="eastAsia"/>
          <w:color w:val="000000" w:themeColor="text1"/>
          <w:sz w:val="22"/>
          <w:szCs w:val="22"/>
          <w:u w:val="single"/>
        </w:rPr>
        <w:t>②　評価結果</w:t>
      </w:r>
      <w:r w:rsidR="00FF32C3" w:rsidRPr="00586F5E">
        <w:rPr>
          <w:rFonts w:asciiTheme="majorEastAsia" w:eastAsiaTheme="majorEastAsia" w:hAnsiTheme="majorEastAsia" w:hint="eastAsia"/>
          <w:color w:val="000000" w:themeColor="text1"/>
          <w:sz w:val="22"/>
          <w:szCs w:val="22"/>
          <w:u w:val="single"/>
        </w:rPr>
        <w:t>に</w:t>
      </w:r>
      <w:r w:rsidR="00667E25" w:rsidRPr="00586F5E">
        <w:rPr>
          <w:rFonts w:asciiTheme="majorEastAsia" w:eastAsiaTheme="majorEastAsia" w:hAnsiTheme="majorEastAsia" w:hint="eastAsia"/>
          <w:color w:val="000000" w:themeColor="text1"/>
          <w:sz w:val="22"/>
          <w:szCs w:val="22"/>
          <w:u w:val="single"/>
        </w:rPr>
        <w:t>もとづ</w:t>
      </w:r>
      <w:r w:rsidR="00FC3B6B" w:rsidRPr="00586F5E">
        <w:rPr>
          <w:rFonts w:asciiTheme="majorEastAsia" w:eastAsiaTheme="majorEastAsia" w:hAnsiTheme="majorEastAsia" w:hint="eastAsia"/>
          <w:color w:val="000000" w:themeColor="text1"/>
          <w:sz w:val="22"/>
          <w:szCs w:val="22"/>
          <w:u w:val="single"/>
        </w:rPr>
        <w:t>き組織として取</w:t>
      </w:r>
      <w:r w:rsidR="00FF32C3" w:rsidRPr="00586F5E">
        <w:rPr>
          <w:rFonts w:asciiTheme="majorEastAsia" w:eastAsiaTheme="majorEastAsia" w:hAnsiTheme="majorEastAsia" w:hint="eastAsia"/>
          <w:color w:val="000000" w:themeColor="text1"/>
          <w:sz w:val="22"/>
          <w:szCs w:val="22"/>
          <w:u w:val="single"/>
        </w:rPr>
        <w:t>組むべき課題を明確にし、</w:t>
      </w:r>
      <w:r w:rsidR="00302A69" w:rsidRPr="00586F5E">
        <w:rPr>
          <w:rFonts w:asciiTheme="majorEastAsia" w:eastAsiaTheme="majorEastAsia" w:hAnsiTheme="majorEastAsia" w:hint="eastAsia"/>
          <w:color w:val="000000" w:themeColor="text1"/>
          <w:sz w:val="22"/>
          <w:szCs w:val="22"/>
          <w:u w:val="single"/>
        </w:rPr>
        <w:t>計画的な</w:t>
      </w:r>
      <w:r w:rsidR="00FF32C3" w:rsidRPr="00586F5E">
        <w:rPr>
          <w:rFonts w:asciiTheme="majorEastAsia" w:eastAsiaTheme="majorEastAsia" w:hAnsiTheme="majorEastAsia" w:hint="eastAsia"/>
          <w:color w:val="000000" w:themeColor="text1"/>
          <w:sz w:val="22"/>
          <w:szCs w:val="22"/>
          <w:u w:val="single"/>
        </w:rPr>
        <w:t>改善策</w:t>
      </w:r>
      <w:r w:rsidR="00302A69" w:rsidRPr="00586F5E">
        <w:rPr>
          <w:rFonts w:asciiTheme="majorEastAsia" w:eastAsiaTheme="majorEastAsia" w:hAnsiTheme="majorEastAsia" w:hint="eastAsia"/>
          <w:color w:val="000000" w:themeColor="text1"/>
          <w:sz w:val="22"/>
          <w:szCs w:val="22"/>
          <w:u w:val="single"/>
        </w:rPr>
        <w:t>を</w:t>
      </w:r>
      <w:r w:rsidR="00FF32C3" w:rsidRPr="00586F5E">
        <w:rPr>
          <w:rFonts w:asciiTheme="majorEastAsia" w:eastAsiaTheme="majorEastAsia" w:hAnsiTheme="majorEastAsia" w:hint="eastAsia"/>
          <w:color w:val="000000" w:themeColor="text1"/>
          <w:sz w:val="22"/>
          <w:szCs w:val="22"/>
          <w:u w:val="single"/>
        </w:rPr>
        <w:t>実施している。</w:t>
      </w:r>
    </w:p>
    <w:p w14:paraId="1EDD56C5" w14:textId="77777777" w:rsidR="00FF32C3" w:rsidRPr="00586F5E" w:rsidRDefault="00FF32C3" w:rsidP="00FF32C3">
      <w:pPr>
        <w:wordWrap w:val="0"/>
        <w:autoSpaceDE w:val="0"/>
        <w:autoSpaceDN w:val="0"/>
        <w:snapToGrid w:val="0"/>
        <w:rPr>
          <w:rFonts w:asciiTheme="majorEastAsia" w:eastAsiaTheme="majorEastAsia" w:hAnsiTheme="majorEastAsia"/>
          <w:color w:val="000000" w:themeColor="text1"/>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106"/>
      </w:tblGrid>
      <w:tr w:rsidR="00FF32C3" w:rsidRPr="00586F5E" w14:paraId="1DA61773" w14:textId="77777777" w:rsidTr="00586F5E">
        <w:trPr>
          <w:trHeight w:val="2653"/>
          <w:jc w:val="center"/>
        </w:trPr>
        <w:tc>
          <w:tcPr>
            <w:tcW w:w="9106" w:type="dxa"/>
            <w:tcBorders>
              <w:top w:val="double" w:sz="4" w:space="0" w:color="auto"/>
              <w:left w:val="double" w:sz="4" w:space="0" w:color="auto"/>
              <w:bottom w:val="double" w:sz="4" w:space="0" w:color="auto"/>
              <w:right w:val="double" w:sz="4" w:space="0" w:color="auto"/>
            </w:tcBorders>
          </w:tcPr>
          <w:p w14:paraId="2C56861B" w14:textId="77777777" w:rsidR="00FF32C3" w:rsidRPr="00A4125F" w:rsidRDefault="00FF32C3" w:rsidP="00A4125F">
            <w:pPr>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【判断基準】</w:t>
            </w:r>
          </w:p>
          <w:p w14:paraId="0E6378AD" w14:textId="77777777" w:rsidR="00261900" w:rsidRPr="00586F5E" w:rsidRDefault="00261900"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19194789" w14:textId="77777777" w:rsidR="00FF32C3" w:rsidRPr="00586F5E" w:rsidRDefault="00FF32C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ａ）評価</w:t>
            </w:r>
            <w:r w:rsidR="00FC3B6B" w:rsidRPr="00586F5E">
              <w:rPr>
                <w:rFonts w:asciiTheme="majorEastAsia" w:eastAsiaTheme="majorEastAsia" w:hAnsiTheme="majorEastAsia" w:hint="eastAsia"/>
                <w:color w:val="000000" w:themeColor="text1"/>
                <w:sz w:val="22"/>
                <w:szCs w:val="22"/>
              </w:rPr>
              <w:t>結果を分析し、明確になった組織として取</w:t>
            </w:r>
            <w:r w:rsidRPr="00586F5E">
              <w:rPr>
                <w:rFonts w:asciiTheme="majorEastAsia" w:eastAsiaTheme="majorEastAsia" w:hAnsiTheme="majorEastAsia" w:hint="eastAsia"/>
                <w:color w:val="000000" w:themeColor="text1"/>
                <w:sz w:val="22"/>
                <w:szCs w:val="22"/>
              </w:rPr>
              <w:t>組むべき課題について、改善策や改善実施計画を立て実施している。</w:t>
            </w:r>
          </w:p>
          <w:p w14:paraId="79DA1F91" w14:textId="77777777" w:rsidR="00FF32C3" w:rsidRPr="00586F5E" w:rsidRDefault="00FF32C3"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3FFA04D9" w14:textId="77777777" w:rsidR="00FF32C3" w:rsidRPr="00586F5E" w:rsidRDefault="00FF32C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ｂ）評価結果を分析し、組織として取組むべき課題を明確にしているが、改善策や改善実施計画を立て実施するまで</w:t>
            </w:r>
            <w:r w:rsidR="00E96F16" w:rsidRPr="00586F5E">
              <w:rPr>
                <w:rFonts w:asciiTheme="majorEastAsia" w:eastAsiaTheme="majorEastAsia" w:hAnsiTheme="majorEastAsia" w:hint="eastAsia"/>
                <w:color w:val="000000" w:themeColor="text1"/>
                <w:sz w:val="22"/>
                <w:szCs w:val="22"/>
              </w:rPr>
              <w:t>に</w:t>
            </w:r>
            <w:r w:rsidRPr="00586F5E">
              <w:rPr>
                <w:rFonts w:asciiTheme="majorEastAsia" w:eastAsiaTheme="majorEastAsia" w:hAnsiTheme="majorEastAsia" w:hint="eastAsia"/>
                <w:color w:val="000000" w:themeColor="text1"/>
                <w:sz w:val="22"/>
                <w:szCs w:val="22"/>
              </w:rPr>
              <w:t>は至っていない。</w:t>
            </w:r>
          </w:p>
          <w:p w14:paraId="7598C661" w14:textId="77777777" w:rsidR="00FF32C3" w:rsidRPr="00586F5E" w:rsidRDefault="00FF32C3"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00FF775F" w14:textId="77777777" w:rsidR="00261900" w:rsidRPr="00586F5E" w:rsidRDefault="00FC3B6B"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ｃ）評価結果を分析し、組織として取</w:t>
            </w:r>
            <w:r w:rsidR="00FF32C3" w:rsidRPr="00586F5E">
              <w:rPr>
                <w:rFonts w:asciiTheme="majorEastAsia" w:eastAsiaTheme="majorEastAsia" w:hAnsiTheme="majorEastAsia" w:hint="eastAsia"/>
                <w:color w:val="000000" w:themeColor="text1"/>
                <w:sz w:val="22"/>
                <w:szCs w:val="22"/>
              </w:rPr>
              <w:t>組むべき課題を明確にしていない。</w:t>
            </w:r>
          </w:p>
          <w:p w14:paraId="63931C00" w14:textId="77777777" w:rsidR="003B182F" w:rsidRPr="00586F5E" w:rsidRDefault="003B182F"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14:paraId="07DE67DA" w14:textId="77777777" w:rsidR="00FF32C3" w:rsidRPr="00586F5E" w:rsidRDefault="00FF32C3" w:rsidP="00642B46">
      <w:pPr>
        <w:pStyle w:val="a3"/>
        <w:tabs>
          <w:tab w:val="left" w:pos="840"/>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frame="1"/>
        </w:rPr>
      </w:pPr>
    </w:p>
    <w:p w14:paraId="7A42DE33" w14:textId="77777777" w:rsidR="003B182F" w:rsidRPr="00586F5E" w:rsidRDefault="003B182F" w:rsidP="00642B46">
      <w:pPr>
        <w:pStyle w:val="a3"/>
        <w:tabs>
          <w:tab w:val="left" w:pos="840"/>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frame="1"/>
        </w:rPr>
      </w:pPr>
    </w:p>
    <w:p w14:paraId="725339B8" w14:textId="77777777" w:rsidR="00FF32C3" w:rsidRPr="00A4125F" w:rsidRDefault="00FF32C3" w:rsidP="009C31BB">
      <w:pPr>
        <w:wordWrap w:val="0"/>
        <w:autoSpaceDE w:val="0"/>
        <w:autoSpaceDN w:val="0"/>
        <w:snapToGrid w:val="0"/>
        <w:spacing w:beforeLines="50" w:before="154" w:afterLines="50" w:after="154"/>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bdr w:val="single" w:sz="4" w:space="0" w:color="auto" w:frame="1"/>
        </w:rPr>
        <w:t>評価の着眼点</w:t>
      </w:r>
    </w:p>
    <w:p w14:paraId="7DDA36F5" w14:textId="77777777" w:rsidR="00302A69" w:rsidRPr="00586F5E" w:rsidRDefault="00302A69" w:rsidP="00BD39A3">
      <w:pPr>
        <w:wordWrap w:val="0"/>
        <w:autoSpaceDE w:val="0"/>
        <w:autoSpaceDN w:val="0"/>
        <w:snapToGrid w:val="0"/>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w:t>
      </w:r>
      <w:r w:rsidR="00285D59" w:rsidRPr="00586F5E">
        <w:rPr>
          <w:rFonts w:asciiTheme="majorEastAsia" w:eastAsiaTheme="majorEastAsia" w:hAnsiTheme="majorEastAsia" w:hint="eastAsia"/>
          <w:color w:val="000000" w:themeColor="text1"/>
          <w:sz w:val="22"/>
          <w:szCs w:val="22"/>
        </w:rPr>
        <w:t>評価結果を</w:t>
      </w:r>
      <w:r w:rsidRPr="00586F5E">
        <w:rPr>
          <w:rFonts w:asciiTheme="majorEastAsia" w:eastAsiaTheme="majorEastAsia" w:hAnsiTheme="majorEastAsia" w:hint="eastAsia"/>
          <w:color w:val="000000" w:themeColor="text1"/>
          <w:sz w:val="22"/>
          <w:szCs w:val="22"/>
        </w:rPr>
        <w:t>分析した結果やそれに</w:t>
      </w:r>
      <w:r w:rsidR="00667E25" w:rsidRPr="00586F5E">
        <w:rPr>
          <w:rFonts w:asciiTheme="majorEastAsia" w:eastAsiaTheme="majorEastAsia" w:hAnsiTheme="majorEastAsia" w:hint="eastAsia"/>
          <w:color w:val="000000" w:themeColor="text1"/>
          <w:sz w:val="22"/>
          <w:szCs w:val="22"/>
        </w:rPr>
        <w:t>もとづく</w:t>
      </w:r>
      <w:r w:rsidRPr="00586F5E">
        <w:rPr>
          <w:rFonts w:asciiTheme="majorEastAsia" w:eastAsiaTheme="majorEastAsia" w:hAnsiTheme="majorEastAsia" w:hint="eastAsia"/>
          <w:color w:val="000000" w:themeColor="text1"/>
          <w:sz w:val="22"/>
          <w:szCs w:val="22"/>
        </w:rPr>
        <w:t>課題が文書化されている。</w:t>
      </w:r>
    </w:p>
    <w:p w14:paraId="377B6398" w14:textId="77777777" w:rsidR="00261900" w:rsidRPr="00586F5E" w:rsidRDefault="00261900"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13A88B2C" w14:textId="77777777" w:rsidR="00BD39A3" w:rsidRPr="00586F5E" w:rsidRDefault="00302A69" w:rsidP="00BD39A3">
      <w:pPr>
        <w:wordWrap w:val="0"/>
        <w:autoSpaceDE w:val="0"/>
        <w:autoSpaceDN w:val="0"/>
        <w:snapToGrid w:val="0"/>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□職員間で課題の共有化が図られている。</w:t>
      </w:r>
    </w:p>
    <w:p w14:paraId="43EFDF5D" w14:textId="77777777" w:rsidR="00BD39A3" w:rsidRPr="00586F5E"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14:paraId="6458DE75" w14:textId="77777777" w:rsidR="00302A69" w:rsidRPr="00586F5E" w:rsidRDefault="00302A69"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□評価結果から明確になった課題について、職員の参画のもとで改善策や改善計画を策定する仕組みがある。</w:t>
      </w:r>
    </w:p>
    <w:p w14:paraId="405B0905" w14:textId="77777777" w:rsidR="00261900" w:rsidRPr="00586F5E" w:rsidRDefault="00261900"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7F75C879" w14:textId="77777777" w:rsidR="00BD39A3" w:rsidRPr="00586F5E" w:rsidRDefault="00302A69" w:rsidP="00BD39A3">
      <w:pPr>
        <w:wordWrap w:val="0"/>
        <w:autoSpaceDE w:val="0"/>
        <w:autoSpaceDN w:val="0"/>
        <w:snapToGrid w:val="0"/>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□評価結果にもとづく</w:t>
      </w:r>
      <w:r w:rsidR="000107A4" w:rsidRPr="00586F5E">
        <w:rPr>
          <w:rFonts w:asciiTheme="majorEastAsia" w:eastAsiaTheme="majorEastAsia" w:hAnsiTheme="majorEastAsia" w:hint="eastAsia"/>
          <w:color w:val="000000" w:themeColor="text1"/>
          <w:sz w:val="22"/>
          <w:szCs w:val="22"/>
        </w:rPr>
        <w:t>改善の取組を</w:t>
      </w:r>
      <w:r w:rsidRPr="00586F5E">
        <w:rPr>
          <w:rFonts w:asciiTheme="majorEastAsia" w:eastAsiaTheme="majorEastAsia" w:hAnsiTheme="majorEastAsia" w:hint="eastAsia"/>
          <w:color w:val="000000" w:themeColor="text1"/>
          <w:sz w:val="22"/>
          <w:szCs w:val="22"/>
        </w:rPr>
        <w:t>計画的に</w:t>
      </w:r>
      <w:r w:rsidR="000107A4" w:rsidRPr="00586F5E">
        <w:rPr>
          <w:rFonts w:asciiTheme="majorEastAsia" w:eastAsiaTheme="majorEastAsia" w:hAnsiTheme="majorEastAsia" w:hint="eastAsia"/>
          <w:color w:val="000000" w:themeColor="text1"/>
          <w:sz w:val="22"/>
          <w:szCs w:val="22"/>
        </w:rPr>
        <w:t>行って</w:t>
      </w:r>
      <w:r w:rsidR="00FF32C3" w:rsidRPr="00586F5E">
        <w:rPr>
          <w:rFonts w:asciiTheme="majorEastAsia" w:eastAsiaTheme="majorEastAsia" w:hAnsiTheme="majorEastAsia" w:hint="eastAsia"/>
          <w:color w:val="000000" w:themeColor="text1"/>
          <w:sz w:val="22"/>
          <w:szCs w:val="22"/>
        </w:rPr>
        <w:t>いる。</w:t>
      </w:r>
    </w:p>
    <w:p w14:paraId="6498CAFB" w14:textId="77777777" w:rsidR="00BD39A3" w:rsidRPr="00586F5E"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14:paraId="54AFF74B" w14:textId="77777777" w:rsidR="00FF32C3" w:rsidRPr="00586F5E" w:rsidRDefault="00FF32C3" w:rsidP="00FF32C3">
      <w:pPr>
        <w:wordWrap w:val="0"/>
        <w:autoSpaceDE w:val="0"/>
        <w:autoSpaceDN w:val="0"/>
        <w:snapToGrid w:val="0"/>
        <w:rPr>
          <w:rFonts w:asciiTheme="majorEastAsia" w:eastAsiaTheme="majorEastAsia" w:hAnsiTheme="majorEastAsia"/>
          <w:color w:val="000000" w:themeColor="text1"/>
        </w:rPr>
      </w:pPr>
      <w:r w:rsidRPr="00586F5E">
        <w:rPr>
          <w:rFonts w:asciiTheme="majorEastAsia" w:eastAsiaTheme="majorEastAsia" w:hAnsiTheme="majorEastAsia" w:hint="eastAsia"/>
          <w:color w:val="000000" w:themeColor="text1"/>
        </w:rPr>
        <w:t>□改善策や改善</w:t>
      </w:r>
      <w:r w:rsidR="00302A69" w:rsidRPr="00586F5E">
        <w:rPr>
          <w:rFonts w:asciiTheme="majorEastAsia" w:eastAsiaTheme="majorEastAsia" w:hAnsiTheme="majorEastAsia" w:hint="eastAsia"/>
          <w:color w:val="000000" w:themeColor="text1"/>
        </w:rPr>
        <w:t>の</w:t>
      </w:r>
      <w:r w:rsidRPr="00586F5E">
        <w:rPr>
          <w:rFonts w:asciiTheme="majorEastAsia" w:eastAsiaTheme="majorEastAsia" w:hAnsiTheme="majorEastAsia" w:hint="eastAsia"/>
          <w:color w:val="000000" w:themeColor="text1"/>
        </w:rPr>
        <w:t>実施状況の評価を実施するとともに、必要に応じて</w:t>
      </w:r>
      <w:r w:rsidR="00E73CFA" w:rsidRPr="00586F5E">
        <w:rPr>
          <w:rFonts w:asciiTheme="majorEastAsia" w:eastAsiaTheme="majorEastAsia" w:hAnsiTheme="majorEastAsia" w:hint="eastAsia"/>
          <w:color w:val="000000" w:themeColor="text1"/>
        </w:rPr>
        <w:t>改善</w:t>
      </w:r>
      <w:r w:rsidRPr="00586F5E">
        <w:rPr>
          <w:rFonts w:asciiTheme="majorEastAsia" w:eastAsiaTheme="majorEastAsia" w:hAnsiTheme="majorEastAsia" w:hint="eastAsia"/>
          <w:color w:val="000000" w:themeColor="text1"/>
        </w:rPr>
        <w:t>計画の見直しを行っている。</w:t>
      </w:r>
    </w:p>
    <w:p w14:paraId="7DAED89A" w14:textId="77777777" w:rsidR="007244DE" w:rsidRPr="00586F5E" w:rsidRDefault="007244D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frame="1"/>
        </w:rPr>
      </w:pPr>
    </w:p>
    <w:p w14:paraId="37B87C6A" w14:textId="77777777" w:rsidR="003B182F" w:rsidRPr="00586F5E" w:rsidRDefault="003B182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frame="1"/>
        </w:rPr>
      </w:pPr>
    </w:p>
    <w:p w14:paraId="3B89BAB6" w14:textId="77777777" w:rsidR="007244DE" w:rsidRPr="00A4125F" w:rsidRDefault="007244DE" w:rsidP="009C31BB">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A4125F">
        <w:rPr>
          <w:rFonts w:asciiTheme="majorEastAsia" w:eastAsiaTheme="majorEastAsia" w:hAnsiTheme="majorEastAsia" w:hint="eastAsia"/>
          <w:color w:val="000000" w:themeColor="text1"/>
          <w:sz w:val="22"/>
          <w:szCs w:val="22"/>
          <w:bdr w:val="single" w:sz="4" w:space="0" w:color="auto" w:frame="1"/>
        </w:rPr>
        <w:t>評価基準の考え方と評価の留意点</w:t>
      </w:r>
    </w:p>
    <w:p w14:paraId="2DCCA78B" w14:textId="77777777" w:rsidR="007244DE" w:rsidRPr="00A4125F" w:rsidRDefault="007244DE" w:rsidP="00A4125F">
      <w:pPr>
        <w:ind w:left="207" w:hangingChars="100" w:hanging="207"/>
        <w:outlineLvl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（１）目的</w:t>
      </w:r>
    </w:p>
    <w:p w14:paraId="1F4447A8" w14:textId="77777777" w:rsidR="00261900" w:rsidRPr="00586F5E" w:rsidRDefault="00261900"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○本評価基準は、実施した自己評価、第三者評価等の結果を組織がどのように活用しているかを、改善</w:t>
      </w:r>
      <w:r w:rsidR="00FC3B6B" w:rsidRPr="00586F5E">
        <w:rPr>
          <w:rFonts w:asciiTheme="majorEastAsia" w:eastAsiaTheme="majorEastAsia" w:hAnsiTheme="majorEastAsia" w:hint="eastAsia"/>
          <w:color w:val="000000" w:themeColor="text1"/>
          <w:sz w:val="22"/>
          <w:szCs w:val="22"/>
        </w:rPr>
        <w:t>の</w:t>
      </w:r>
      <w:r w:rsidRPr="00586F5E">
        <w:rPr>
          <w:rFonts w:asciiTheme="majorEastAsia" w:eastAsiaTheme="majorEastAsia" w:hAnsiTheme="majorEastAsia" w:hint="eastAsia"/>
          <w:color w:val="000000" w:themeColor="text1"/>
          <w:sz w:val="22"/>
          <w:szCs w:val="22"/>
        </w:rPr>
        <w:t>課題の明確化という観点から評価するとともに、評価結果から明確になった課題に対して、改善策や改善実施計画を検討し</w:t>
      </w:r>
      <w:r w:rsidR="00FC3B6B" w:rsidRPr="00586F5E">
        <w:rPr>
          <w:rFonts w:asciiTheme="majorEastAsia" w:eastAsiaTheme="majorEastAsia" w:hAnsiTheme="majorEastAsia" w:hint="eastAsia"/>
          <w:color w:val="000000" w:themeColor="text1"/>
          <w:sz w:val="22"/>
          <w:szCs w:val="22"/>
        </w:rPr>
        <w:t>定めているか、また、定めた</w:t>
      </w:r>
      <w:r w:rsidRPr="00586F5E">
        <w:rPr>
          <w:rFonts w:asciiTheme="majorEastAsia" w:eastAsiaTheme="majorEastAsia" w:hAnsiTheme="majorEastAsia" w:hint="eastAsia"/>
          <w:color w:val="000000" w:themeColor="text1"/>
          <w:sz w:val="22"/>
          <w:szCs w:val="22"/>
        </w:rPr>
        <w:t>改善策・改善実施計画を実行しているかどうかを評価します。</w:t>
      </w:r>
    </w:p>
    <w:p w14:paraId="197DA870" w14:textId="77777777" w:rsidR="00261900" w:rsidRPr="00586F5E" w:rsidRDefault="00261900" w:rsidP="00261900">
      <w:pPr>
        <w:rPr>
          <w:rFonts w:asciiTheme="majorEastAsia" w:eastAsiaTheme="majorEastAsia" w:hAnsiTheme="majorEastAsia"/>
          <w:color w:val="000000" w:themeColor="text1"/>
          <w:sz w:val="22"/>
          <w:szCs w:val="22"/>
        </w:rPr>
      </w:pPr>
    </w:p>
    <w:p w14:paraId="04B39134" w14:textId="77777777" w:rsidR="00261900" w:rsidRPr="00A4125F" w:rsidRDefault="00261900" w:rsidP="00FB38C4">
      <w:pPr>
        <w:outlineLvl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（２）趣旨・解説</w:t>
      </w:r>
    </w:p>
    <w:p w14:paraId="77D63A6D" w14:textId="77777777" w:rsidR="00AA6F81" w:rsidRPr="00586F5E" w:rsidRDefault="00261900"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w:t>
      </w:r>
      <w:r w:rsidR="00962A33" w:rsidRPr="00586F5E">
        <w:rPr>
          <w:rFonts w:asciiTheme="majorEastAsia" w:eastAsiaTheme="majorEastAsia" w:hAnsiTheme="majorEastAsia" w:hint="eastAsia"/>
          <w:color w:val="000000" w:themeColor="text1"/>
          <w:sz w:val="22"/>
          <w:szCs w:val="22"/>
        </w:rPr>
        <w:t>自己評価、第三者評価等の結果については、改善</w:t>
      </w:r>
      <w:r w:rsidR="007E693F" w:rsidRPr="00586F5E">
        <w:rPr>
          <w:rFonts w:asciiTheme="majorEastAsia" w:eastAsiaTheme="majorEastAsia" w:hAnsiTheme="majorEastAsia" w:hint="eastAsia"/>
          <w:color w:val="000000" w:themeColor="text1"/>
          <w:sz w:val="22"/>
          <w:szCs w:val="22"/>
        </w:rPr>
        <w:t>の</w:t>
      </w:r>
      <w:r w:rsidR="00962A33" w:rsidRPr="00586F5E">
        <w:rPr>
          <w:rFonts w:asciiTheme="majorEastAsia" w:eastAsiaTheme="majorEastAsia" w:hAnsiTheme="majorEastAsia" w:hint="eastAsia"/>
          <w:color w:val="000000" w:themeColor="text1"/>
          <w:sz w:val="22"/>
          <w:szCs w:val="22"/>
        </w:rPr>
        <w:t>課題を明確にし、この解決・改善に計画的に取組むことが必要です。そのため、評価結果を分析した結果やそれにもとづく課題が文書化さ</w:t>
      </w:r>
      <w:r w:rsidR="00971151" w:rsidRPr="00586F5E">
        <w:rPr>
          <w:rFonts w:asciiTheme="majorEastAsia" w:eastAsiaTheme="majorEastAsia" w:hAnsiTheme="majorEastAsia" w:hint="eastAsia"/>
          <w:color w:val="000000" w:themeColor="text1"/>
          <w:sz w:val="22"/>
          <w:szCs w:val="22"/>
        </w:rPr>
        <w:t>れ</w:t>
      </w:r>
      <w:r w:rsidR="00962A33" w:rsidRPr="00586F5E">
        <w:rPr>
          <w:rFonts w:asciiTheme="majorEastAsia" w:eastAsiaTheme="majorEastAsia" w:hAnsiTheme="majorEastAsia" w:hint="eastAsia"/>
          <w:color w:val="000000" w:themeColor="text1"/>
          <w:sz w:val="22"/>
          <w:szCs w:val="22"/>
        </w:rPr>
        <w:t>、職員間で課題の共有化が図られることが求められます。</w:t>
      </w:r>
    </w:p>
    <w:p w14:paraId="708C4CD3" w14:textId="77777777" w:rsidR="00AA6F81" w:rsidRPr="00586F5E" w:rsidRDefault="00AA6F81" w:rsidP="00642B46">
      <w:pPr>
        <w:ind w:leftChars="100" w:left="404" w:hangingChars="100" w:hanging="207"/>
        <w:rPr>
          <w:rFonts w:asciiTheme="majorEastAsia" w:eastAsiaTheme="majorEastAsia" w:hAnsiTheme="majorEastAsia"/>
          <w:color w:val="000000" w:themeColor="text1"/>
          <w:sz w:val="22"/>
          <w:szCs w:val="22"/>
        </w:rPr>
      </w:pPr>
    </w:p>
    <w:p w14:paraId="516C23C7" w14:textId="77777777" w:rsidR="00AA6F81" w:rsidRPr="00586F5E" w:rsidRDefault="00962A33"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○改善課題については、職員の参画のもとで改善策や改善計画を策定し、改善のための取組を計画的に行うことが必要です。また、計画については、</w:t>
      </w:r>
      <w:r w:rsidRPr="00586F5E">
        <w:rPr>
          <w:rFonts w:asciiTheme="majorEastAsia" w:eastAsiaTheme="majorEastAsia" w:hAnsiTheme="majorEastAsia" w:hint="eastAsia"/>
          <w:color w:val="000000" w:themeColor="text1"/>
        </w:rPr>
        <w:t>実施状況の評価を実施するとともに、必要に応じて</w:t>
      </w:r>
      <w:r w:rsidR="00E73CFA" w:rsidRPr="00586F5E">
        <w:rPr>
          <w:rFonts w:asciiTheme="majorEastAsia" w:eastAsiaTheme="majorEastAsia" w:hAnsiTheme="majorEastAsia" w:hint="eastAsia"/>
          <w:color w:val="000000" w:themeColor="text1"/>
        </w:rPr>
        <w:t>改善</w:t>
      </w:r>
      <w:r w:rsidRPr="00586F5E">
        <w:rPr>
          <w:rFonts w:asciiTheme="majorEastAsia" w:eastAsiaTheme="majorEastAsia" w:hAnsiTheme="majorEastAsia" w:hint="eastAsia"/>
          <w:color w:val="000000" w:themeColor="text1"/>
        </w:rPr>
        <w:t>計画の見直しを行うことが求められます。</w:t>
      </w:r>
    </w:p>
    <w:p w14:paraId="3CA55D23" w14:textId="77777777" w:rsidR="00AA6F81" w:rsidRPr="00586F5E" w:rsidRDefault="00AA6F81" w:rsidP="00642B46">
      <w:pPr>
        <w:ind w:leftChars="100" w:left="404" w:hangingChars="100" w:hanging="207"/>
        <w:rPr>
          <w:rFonts w:asciiTheme="majorEastAsia" w:eastAsiaTheme="majorEastAsia" w:hAnsiTheme="majorEastAsia"/>
          <w:color w:val="000000" w:themeColor="text1"/>
          <w:sz w:val="22"/>
          <w:szCs w:val="22"/>
        </w:rPr>
      </w:pPr>
    </w:p>
    <w:p w14:paraId="2EF2EB5F" w14:textId="77777777" w:rsidR="00962A33" w:rsidRPr="00586F5E" w:rsidRDefault="00962A33"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○課題の中には、設備の改善や人員配置、予算的な課題等、単年度では解決できないものも想定されます。これらについては、必要に応じて目標や中・長期計画の中で、段階的に解決へ向かって</w:t>
      </w:r>
      <w:r w:rsidR="007E693F" w:rsidRPr="00586F5E">
        <w:rPr>
          <w:rFonts w:asciiTheme="majorEastAsia" w:eastAsiaTheme="majorEastAsia" w:hAnsiTheme="majorEastAsia" w:hint="eastAsia"/>
          <w:color w:val="000000" w:themeColor="text1"/>
          <w:sz w:val="22"/>
          <w:szCs w:val="22"/>
        </w:rPr>
        <w:t>取組んで</w:t>
      </w:r>
      <w:r w:rsidRPr="00586F5E">
        <w:rPr>
          <w:rFonts w:asciiTheme="majorEastAsia" w:eastAsiaTheme="majorEastAsia" w:hAnsiTheme="majorEastAsia" w:hint="eastAsia"/>
          <w:color w:val="000000" w:themeColor="text1"/>
          <w:sz w:val="22"/>
          <w:szCs w:val="22"/>
        </w:rPr>
        <w:t>いくことが求められます。</w:t>
      </w:r>
    </w:p>
    <w:p w14:paraId="383C6551" w14:textId="77777777" w:rsidR="00261900" w:rsidRDefault="00261900" w:rsidP="00261900">
      <w:pPr>
        <w:rPr>
          <w:rFonts w:asciiTheme="majorEastAsia" w:eastAsiaTheme="majorEastAsia" w:hAnsiTheme="majorEastAsia"/>
          <w:color w:val="000000" w:themeColor="text1"/>
          <w:sz w:val="22"/>
          <w:szCs w:val="22"/>
        </w:rPr>
      </w:pPr>
    </w:p>
    <w:p w14:paraId="0007AB0C" w14:textId="77777777" w:rsidR="00A4125F" w:rsidRPr="00586F5E" w:rsidRDefault="00A4125F" w:rsidP="00261900">
      <w:pPr>
        <w:rPr>
          <w:rFonts w:asciiTheme="majorEastAsia" w:eastAsiaTheme="majorEastAsia" w:hAnsiTheme="majorEastAsia"/>
          <w:color w:val="000000" w:themeColor="text1"/>
          <w:sz w:val="22"/>
          <w:szCs w:val="22"/>
        </w:rPr>
      </w:pPr>
    </w:p>
    <w:p w14:paraId="41399DF0" w14:textId="77777777" w:rsidR="00261900" w:rsidRPr="00A4125F" w:rsidRDefault="00261900" w:rsidP="00FB38C4">
      <w:pPr>
        <w:outlineLvl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lastRenderedPageBreak/>
        <w:t>（３）評価の留意点</w:t>
      </w:r>
    </w:p>
    <w:p w14:paraId="5A6CCAF7" w14:textId="77777777" w:rsidR="00D73664" w:rsidRPr="00586F5E" w:rsidRDefault="00261900"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w:t>
      </w:r>
      <w:r w:rsidR="00D73664" w:rsidRPr="00586F5E">
        <w:rPr>
          <w:rFonts w:asciiTheme="majorEastAsia" w:eastAsiaTheme="majorEastAsia" w:hAnsiTheme="majorEastAsia" w:hint="eastAsia"/>
          <w:color w:val="000000" w:themeColor="text1"/>
          <w:sz w:val="22"/>
          <w:szCs w:val="22"/>
        </w:rPr>
        <w:t>改善</w:t>
      </w:r>
      <w:r w:rsidR="007E693F" w:rsidRPr="00586F5E">
        <w:rPr>
          <w:rFonts w:asciiTheme="majorEastAsia" w:eastAsiaTheme="majorEastAsia" w:hAnsiTheme="majorEastAsia" w:hint="eastAsia"/>
          <w:color w:val="000000" w:themeColor="text1"/>
          <w:sz w:val="22"/>
          <w:szCs w:val="22"/>
        </w:rPr>
        <w:t>の</w:t>
      </w:r>
      <w:r w:rsidR="00D73664" w:rsidRPr="00586F5E">
        <w:rPr>
          <w:rFonts w:asciiTheme="majorEastAsia" w:eastAsiaTheme="majorEastAsia" w:hAnsiTheme="majorEastAsia" w:hint="eastAsia"/>
          <w:color w:val="000000" w:themeColor="text1"/>
          <w:sz w:val="22"/>
          <w:szCs w:val="22"/>
        </w:rPr>
        <w:t>課題の明確化について</w:t>
      </w:r>
      <w:r w:rsidR="00962A33" w:rsidRPr="00586F5E">
        <w:rPr>
          <w:rFonts w:asciiTheme="majorEastAsia" w:eastAsiaTheme="majorEastAsia" w:hAnsiTheme="majorEastAsia" w:hint="eastAsia"/>
          <w:color w:val="000000" w:themeColor="text1"/>
          <w:sz w:val="22"/>
          <w:szCs w:val="22"/>
        </w:rPr>
        <w:t>は、</w:t>
      </w:r>
      <w:r w:rsidR="00D73664" w:rsidRPr="00586F5E">
        <w:rPr>
          <w:rFonts w:asciiTheme="majorEastAsia" w:eastAsiaTheme="majorEastAsia" w:hAnsiTheme="majorEastAsia" w:hint="eastAsia"/>
          <w:color w:val="000000" w:themeColor="text1"/>
          <w:sz w:val="22"/>
          <w:szCs w:val="22"/>
        </w:rPr>
        <w:t>訪問調査時に、評価結果の分析結果やそれに</w:t>
      </w:r>
      <w:r w:rsidR="008F532B" w:rsidRPr="00586F5E">
        <w:rPr>
          <w:rFonts w:asciiTheme="majorEastAsia" w:eastAsiaTheme="majorEastAsia" w:hAnsiTheme="majorEastAsia" w:hint="eastAsia"/>
          <w:color w:val="000000" w:themeColor="text1"/>
          <w:sz w:val="22"/>
          <w:szCs w:val="22"/>
        </w:rPr>
        <w:t>もとづく</w:t>
      </w:r>
      <w:r w:rsidR="00D73664" w:rsidRPr="00586F5E">
        <w:rPr>
          <w:rFonts w:asciiTheme="majorEastAsia" w:eastAsiaTheme="majorEastAsia" w:hAnsiTheme="majorEastAsia" w:hint="eastAsia"/>
          <w:color w:val="000000" w:themeColor="text1"/>
          <w:sz w:val="22"/>
          <w:szCs w:val="22"/>
        </w:rPr>
        <w:t>課題等を、検討過程の記録等も含めて確認します。</w:t>
      </w:r>
    </w:p>
    <w:p w14:paraId="1AB357D9" w14:textId="77777777" w:rsidR="00962A33" w:rsidRPr="00586F5E" w:rsidRDefault="00962A33" w:rsidP="00642B46">
      <w:pPr>
        <w:ind w:firstLineChars="100" w:firstLine="207"/>
        <w:rPr>
          <w:rFonts w:asciiTheme="majorEastAsia" w:eastAsiaTheme="majorEastAsia" w:hAnsiTheme="majorEastAsia"/>
          <w:color w:val="000000" w:themeColor="text1"/>
          <w:sz w:val="22"/>
          <w:szCs w:val="22"/>
        </w:rPr>
      </w:pPr>
    </w:p>
    <w:p w14:paraId="6D3DEBCF" w14:textId="77777777" w:rsidR="00D73664" w:rsidRPr="00586F5E" w:rsidRDefault="00D73664"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○課題の改善</w:t>
      </w:r>
      <w:r w:rsidR="00962A33" w:rsidRPr="00586F5E">
        <w:rPr>
          <w:rFonts w:asciiTheme="majorEastAsia" w:eastAsiaTheme="majorEastAsia" w:hAnsiTheme="majorEastAsia" w:hint="eastAsia"/>
          <w:color w:val="000000" w:themeColor="text1"/>
          <w:sz w:val="22"/>
          <w:szCs w:val="22"/>
        </w:rPr>
        <w:t>策や計画</w:t>
      </w:r>
      <w:r w:rsidRPr="00586F5E">
        <w:rPr>
          <w:rFonts w:asciiTheme="majorEastAsia" w:eastAsiaTheme="majorEastAsia" w:hAnsiTheme="majorEastAsia" w:hint="eastAsia"/>
          <w:color w:val="000000" w:themeColor="text1"/>
          <w:sz w:val="22"/>
          <w:szCs w:val="22"/>
        </w:rPr>
        <w:t>について</w:t>
      </w:r>
      <w:r w:rsidR="00962A33" w:rsidRPr="00586F5E">
        <w:rPr>
          <w:rFonts w:asciiTheme="majorEastAsia" w:eastAsiaTheme="majorEastAsia" w:hAnsiTheme="majorEastAsia" w:hint="eastAsia"/>
          <w:color w:val="000000" w:themeColor="text1"/>
          <w:sz w:val="22"/>
          <w:szCs w:val="22"/>
        </w:rPr>
        <w:t>は</w:t>
      </w:r>
      <w:r w:rsidRPr="00586F5E">
        <w:rPr>
          <w:rFonts w:asciiTheme="majorEastAsia" w:eastAsiaTheme="majorEastAsia" w:hAnsiTheme="majorEastAsia" w:hint="eastAsia"/>
          <w:color w:val="000000" w:themeColor="text1"/>
          <w:sz w:val="22"/>
          <w:szCs w:val="22"/>
        </w:rPr>
        <w:t>、訪問調査において、改善</w:t>
      </w:r>
      <w:r w:rsidR="007E693F" w:rsidRPr="00586F5E">
        <w:rPr>
          <w:rFonts w:asciiTheme="majorEastAsia" w:eastAsiaTheme="majorEastAsia" w:hAnsiTheme="majorEastAsia" w:hint="eastAsia"/>
          <w:color w:val="000000" w:themeColor="text1"/>
          <w:sz w:val="22"/>
          <w:szCs w:val="22"/>
        </w:rPr>
        <w:t>の</w:t>
      </w:r>
      <w:r w:rsidRPr="00586F5E">
        <w:rPr>
          <w:rFonts w:asciiTheme="majorEastAsia" w:eastAsiaTheme="majorEastAsia" w:hAnsiTheme="majorEastAsia" w:hint="eastAsia"/>
          <w:color w:val="000000" w:themeColor="text1"/>
          <w:sz w:val="22"/>
          <w:szCs w:val="22"/>
        </w:rPr>
        <w:t>課題についての評価結果に</w:t>
      </w:r>
      <w:r w:rsidR="00F62266" w:rsidRPr="00586F5E">
        <w:rPr>
          <w:rFonts w:asciiTheme="majorEastAsia" w:eastAsiaTheme="majorEastAsia" w:hAnsiTheme="majorEastAsia" w:hint="eastAsia"/>
          <w:color w:val="000000" w:themeColor="text1"/>
          <w:sz w:val="22"/>
          <w:szCs w:val="22"/>
        </w:rPr>
        <w:t>もとづいた</w:t>
      </w:r>
      <w:r w:rsidRPr="00586F5E">
        <w:rPr>
          <w:rFonts w:asciiTheme="majorEastAsia" w:eastAsiaTheme="majorEastAsia" w:hAnsiTheme="majorEastAsia" w:hint="eastAsia"/>
          <w:color w:val="000000" w:themeColor="text1"/>
          <w:sz w:val="22"/>
          <w:szCs w:val="22"/>
        </w:rPr>
        <w:t>改善策、改善実施計画等の書面確認及び実施された改善策について聴取して</w:t>
      </w:r>
      <w:r w:rsidR="007E693F" w:rsidRPr="00586F5E">
        <w:rPr>
          <w:rFonts w:asciiTheme="majorEastAsia" w:eastAsiaTheme="majorEastAsia" w:hAnsiTheme="majorEastAsia" w:hint="eastAsia"/>
          <w:color w:val="000000" w:themeColor="text1"/>
          <w:sz w:val="22"/>
          <w:szCs w:val="22"/>
        </w:rPr>
        <w:t>確認し</w:t>
      </w:r>
      <w:r w:rsidRPr="00586F5E">
        <w:rPr>
          <w:rFonts w:asciiTheme="majorEastAsia" w:eastAsiaTheme="majorEastAsia" w:hAnsiTheme="majorEastAsia" w:hint="eastAsia"/>
          <w:color w:val="000000" w:themeColor="text1"/>
          <w:sz w:val="22"/>
          <w:szCs w:val="22"/>
        </w:rPr>
        <w:t>ます。</w:t>
      </w:r>
    </w:p>
    <w:p w14:paraId="7B8C4514" w14:textId="77777777" w:rsidR="00962A33" w:rsidRPr="00586F5E" w:rsidRDefault="00962A33" w:rsidP="00642B46">
      <w:pPr>
        <w:ind w:leftChars="100" w:left="404" w:hangingChars="100" w:hanging="207"/>
        <w:rPr>
          <w:rFonts w:asciiTheme="majorEastAsia" w:eastAsiaTheme="majorEastAsia" w:hAnsiTheme="majorEastAsia"/>
          <w:color w:val="000000" w:themeColor="text1"/>
          <w:sz w:val="22"/>
          <w:szCs w:val="22"/>
        </w:rPr>
      </w:pPr>
    </w:p>
    <w:p w14:paraId="4F430B39" w14:textId="77777777" w:rsidR="00962A33" w:rsidRPr="00586F5E" w:rsidRDefault="00962A33" w:rsidP="00642B46">
      <w:pPr>
        <w:ind w:leftChars="100" w:left="404" w:hangingChars="100" w:hanging="207"/>
        <w:rPr>
          <w:rFonts w:asciiTheme="majorEastAsia" w:eastAsiaTheme="majorEastAsia" w:hAnsiTheme="majorEastAsia"/>
          <w:color w:val="000000" w:themeColor="text1"/>
          <w:sz w:val="22"/>
          <w:szCs w:val="22"/>
        </w:rPr>
      </w:pPr>
      <w:r w:rsidRPr="00586F5E">
        <w:rPr>
          <w:rFonts w:asciiTheme="majorEastAsia" w:eastAsiaTheme="majorEastAsia" w:hAnsiTheme="majorEastAsia" w:hint="eastAsia"/>
          <w:color w:val="000000" w:themeColor="text1"/>
          <w:sz w:val="22"/>
          <w:szCs w:val="22"/>
        </w:rPr>
        <w:t>○中・長期的な検討・取組が必要な改善課題については、中・長期計画に反映されているか確認します。</w:t>
      </w:r>
    </w:p>
    <w:p w14:paraId="5A126664" w14:textId="77777777" w:rsidR="00261900" w:rsidRDefault="00261900" w:rsidP="00261900">
      <w:pPr>
        <w:rPr>
          <w:rFonts w:ascii="ＭＳ Ｐゴシック" w:eastAsia="ＭＳ Ｐゴシック" w:hAnsi="ＭＳ Ｐゴシック"/>
          <w:color w:val="000000" w:themeColor="text1"/>
          <w:sz w:val="22"/>
          <w:szCs w:val="22"/>
        </w:rPr>
      </w:pPr>
    </w:p>
    <w:p w14:paraId="0EEEFE9F" w14:textId="77777777" w:rsidR="00005E34" w:rsidRPr="00E9579C" w:rsidRDefault="00005E34" w:rsidP="00261900">
      <w:pPr>
        <w:rPr>
          <w:rFonts w:ascii="ＭＳ Ｐゴシック" w:eastAsia="ＭＳ Ｐゴシック" w:hAnsi="ＭＳ Ｐゴシック"/>
          <w:color w:val="000000" w:themeColor="text1"/>
          <w:sz w:val="22"/>
          <w:szCs w:val="22"/>
        </w:rPr>
      </w:pPr>
    </w:p>
    <w:p w14:paraId="01AAC9A5" w14:textId="77777777" w:rsidR="00050DB9" w:rsidRPr="00E9579C" w:rsidRDefault="00050DB9" w:rsidP="00642B46">
      <w:pPr>
        <w:wordWrap w:val="0"/>
        <w:autoSpaceDE w:val="0"/>
        <w:autoSpaceDN w:val="0"/>
        <w:snapToGrid w:val="0"/>
        <w:ind w:firstLineChars="100" w:firstLine="197"/>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050DB9" w:rsidRPr="00E9579C" w14:paraId="35D2F310" w14:textId="77777777" w:rsidTr="00050DB9">
        <w:tc>
          <w:tcPr>
            <w:tcW w:w="1418" w:type="dxa"/>
            <w:tcBorders>
              <w:top w:val="single" w:sz="4" w:space="0" w:color="auto"/>
              <w:left w:val="single" w:sz="4" w:space="0" w:color="auto"/>
              <w:bottom w:val="single" w:sz="4" w:space="0" w:color="auto"/>
              <w:right w:val="single" w:sz="4" w:space="0" w:color="auto"/>
            </w:tcBorders>
            <w:hideMark/>
          </w:tcPr>
          <w:p w14:paraId="1006750B" w14:textId="77777777" w:rsidR="00050DB9" w:rsidRPr="00E9579C" w:rsidRDefault="00050DB9" w:rsidP="00050DB9">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62C4E004" w14:textId="6F8174C9"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bidi="en-US"/>
              </w:rPr>
            </w:pPr>
            <w:r w:rsidRPr="00E9579C">
              <w:rPr>
                <w:rFonts w:ascii="ＭＳ Ｐゴシック" w:eastAsia="ＭＳ Ｐゴシック" w:hAnsi="ＭＳ Ｐゴシック" w:hint="eastAsia"/>
              </w:rPr>
              <w:t>判断の理由・具体的な取組</w:t>
            </w:r>
          </w:p>
        </w:tc>
      </w:tr>
      <w:tr w:rsidR="00050DB9" w:rsidRPr="00E9579C" w14:paraId="3993CA1D" w14:textId="77777777" w:rsidTr="00050DB9">
        <w:trPr>
          <w:trHeight w:val="651"/>
        </w:trPr>
        <w:tc>
          <w:tcPr>
            <w:tcW w:w="1418" w:type="dxa"/>
            <w:tcBorders>
              <w:top w:val="single" w:sz="4" w:space="0" w:color="auto"/>
              <w:left w:val="single" w:sz="4" w:space="0" w:color="auto"/>
              <w:bottom w:val="single" w:sz="4" w:space="0" w:color="auto"/>
              <w:right w:val="single" w:sz="4" w:space="0" w:color="auto"/>
            </w:tcBorders>
          </w:tcPr>
          <w:p w14:paraId="78C37F15" w14:textId="77777777"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7EEF3366" w14:textId="77777777" w:rsidR="00050DB9" w:rsidRPr="00E9579C" w:rsidRDefault="00050DB9" w:rsidP="00050DB9">
            <w:pPr>
              <w:rPr>
                <w:rFonts w:ascii="ＭＳ Ｐゴシック" w:eastAsia="ＭＳ Ｐゴシック" w:hAnsi="ＭＳ Ｐゴシック"/>
                <w:lang w:bidi="en-US"/>
              </w:rPr>
            </w:pPr>
          </w:p>
        </w:tc>
      </w:tr>
      <w:tr w:rsidR="00050DB9" w:rsidRPr="00E9579C" w14:paraId="5CDFA325" w14:textId="77777777" w:rsidTr="00050DB9">
        <w:trPr>
          <w:trHeight w:val="678"/>
        </w:trPr>
        <w:tc>
          <w:tcPr>
            <w:tcW w:w="1418" w:type="dxa"/>
            <w:tcBorders>
              <w:top w:val="single" w:sz="4" w:space="0" w:color="auto"/>
              <w:left w:val="single" w:sz="4" w:space="0" w:color="auto"/>
              <w:bottom w:val="single" w:sz="4" w:space="0" w:color="auto"/>
              <w:right w:val="single" w:sz="4" w:space="0" w:color="auto"/>
            </w:tcBorders>
            <w:hideMark/>
          </w:tcPr>
          <w:p w14:paraId="75BD9053" w14:textId="77777777"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14:paraId="0456BF89" w14:textId="77777777"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p>
          <w:p w14:paraId="0EFE9628" w14:textId="77777777"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57D33686" w14:textId="77777777"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0A82B4EF" w14:textId="77777777" w:rsidR="00050DB9" w:rsidRPr="00E9579C" w:rsidRDefault="00050DB9" w:rsidP="00050DB9">
      <w:pPr>
        <w:spacing w:after="14" w:line="259" w:lineRule="auto"/>
        <w:rPr>
          <w:rFonts w:ascii="ＭＳ Ｐゴシック" w:eastAsia="ＭＳ Ｐゴシック" w:hAnsi="ＭＳ Ｐゴシック"/>
        </w:rPr>
      </w:pPr>
    </w:p>
    <w:p w14:paraId="5363FD47" w14:textId="77777777" w:rsidR="00CD55F7" w:rsidRPr="00A4125F" w:rsidRDefault="00CD55F7" w:rsidP="00C65E63">
      <w:pPr>
        <w:wordWrap w:val="0"/>
        <w:autoSpaceDE w:val="0"/>
        <w:autoSpaceDN w:val="0"/>
        <w:snapToGrid w:val="0"/>
        <w:rPr>
          <w:rFonts w:asciiTheme="majorEastAsia" w:eastAsiaTheme="majorEastAsia" w:hAnsiTheme="majorEastAsia"/>
          <w:b/>
          <w:color w:val="000000" w:themeColor="text1"/>
          <w:sz w:val="24"/>
          <w:szCs w:val="21"/>
        </w:rPr>
      </w:pPr>
      <w:r w:rsidRPr="00E9579C">
        <w:rPr>
          <w:rFonts w:ascii="ＭＳ Ｐゴシック" w:eastAsia="ＭＳ Ｐゴシック" w:hAnsi="ＭＳ Ｐゴシック"/>
          <w:color w:val="000000" w:themeColor="text1"/>
          <w:sz w:val="24"/>
        </w:rPr>
        <w:br w:type="page"/>
      </w:r>
      <w:r w:rsidRPr="00A4125F">
        <w:rPr>
          <w:rFonts w:asciiTheme="majorEastAsia" w:eastAsiaTheme="majorEastAsia" w:hAnsiTheme="majorEastAsia" w:hint="eastAsia"/>
          <w:b/>
          <w:color w:val="000000" w:themeColor="text1"/>
          <w:sz w:val="24"/>
          <w:szCs w:val="21"/>
        </w:rPr>
        <w:lastRenderedPageBreak/>
        <w:t>Ⅱ　組織の運営管理</w:t>
      </w:r>
    </w:p>
    <w:p w14:paraId="3DF87F6F" w14:textId="77777777" w:rsidR="00CD55F7" w:rsidRPr="00A4125F" w:rsidRDefault="00CD55F7" w:rsidP="00C65E63">
      <w:pPr>
        <w:wordWrap w:val="0"/>
        <w:autoSpaceDE w:val="0"/>
        <w:autoSpaceDN w:val="0"/>
        <w:snapToGrid w:val="0"/>
        <w:rPr>
          <w:rFonts w:asciiTheme="majorEastAsia" w:eastAsiaTheme="majorEastAsia" w:hAnsiTheme="majorEastAsia"/>
          <w:b/>
          <w:color w:val="000000" w:themeColor="text1"/>
          <w:sz w:val="22"/>
          <w:szCs w:val="22"/>
        </w:rPr>
      </w:pPr>
    </w:p>
    <w:p w14:paraId="013D9BB8" w14:textId="77777777" w:rsidR="00106FA7" w:rsidRPr="00A4125F" w:rsidRDefault="00106FA7" w:rsidP="00106FA7">
      <w:pPr>
        <w:wordWrap w:val="0"/>
        <w:autoSpaceDE w:val="0"/>
        <w:autoSpaceDN w:val="0"/>
        <w:snapToGrid w:val="0"/>
        <w:rPr>
          <w:rFonts w:asciiTheme="majorEastAsia" w:eastAsiaTheme="majorEastAsia" w:hAnsiTheme="majorEastAsia"/>
          <w:b/>
          <w:color w:val="000000" w:themeColor="text1"/>
          <w:sz w:val="24"/>
          <w:szCs w:val="24"/>
        </w:rPr>
      </w:pPr>
      <w:r w:rsidRPr="00A4125F">
        <w:rPr>
          <w:rFonts w:asciiTheme="majorEastAsia" w:eastAsiaTheme="majorEastAsia" w:hAnsiTheme="majorEastAsia" w:hint="eastAsia"/>
          <w:b/>
          <w:color w:val="000000" w:themeColor="text1"/>
          <w:sz w:val="24"/>
          <w:szCs w:val="24"/>
        </w:rPr>
        <w:t>Ⅱ-１　管理者の責任とリーダーシップ</w:t>
      </w:r>
    </w:p>
    <w:p w14:paraId="338BA5E1" w14:textId="77777777" w:rsidR="00106FA7" w:rsidRPr="00A4125F" w:rsidRDefault="00106FA7" w:rsidP="00106FA7">
      <w:pPr>
        <w:wordWrap w:val="0"/>
        <w:autoSpaceDE w:val="0"/>
        <w:autoSpaceDN w:val="0"/>
        <w:snapToGrid w:val="0"/>
        <w:rPr>
          <w:rFonts w:asciiTheme="majorEastAsia" w:eastAsiaTheme="majorEastAsia" w:hAnsiTheme="majorEastAsia"/>
          <w:b/>
          <w:color w:val="000000" w:themeColor="text1"/>
          <w:sz w:val="22"/>
          <w:szCs w:val="22"/>
        </w:rPr>
      </w:pPr>
    </w:p>
    <w:p w14:paraId="0F677FE2" w14:textId="77777777" w:rsidR="00106FA7" w:rsidRPr="00A4125F" w:rsidRDefault="00EF1ECC" w:rsidP="00106FA7">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r w:rsidRPr="00A4125F">
        <w:rPr>
          <w:rFonts w:asciiTheme="majorEastAsia" w:eastAsiaTheme="majorEastAsia" w:hAnsiTheme="majorEastAsia" w:hint="eastAsia"/>
          <w:b/>
          <w:color w:val="000000" w:themeColor="text1"/>
          <w:sz w:val="22"/>
          <w:szCs w:val="22"/>
          <w:bdr w:val="single" w:sz="4" w:space="0" w:color="auto"/>
        </w:rPr>
        <w:t>Ⅱ</w:t>
      </w:r>
      <w:r w:rsidR="00106FA7" w:rsidRPr="00A4125F">
        <w:rPr>
          <w:rFonts w:asciiTheme="majorEastAsia" w:eastAsiaTheme="majorEastAsia" w:hAnsiTheme="majorEastAsia" w:hint="eastAsia"/>
          <w:b/>
          <w:color w:val="000000" w:themeColor="text1"/>
          <w:sz w:val="22"/>
          <w:szCs w:val="22"/>
          <w:bdr w:val="single" w:sz="4" w:space="0" w:color="auto"/>
        </w:rPr>
        <w:t>-</w:t>
      </w:r>
      <w:r w:rsidRPr="00A4125F">
        <w:rPr>
          <w:rFonts w:asciiTheme="majorEastAsia" w:eastAsiaTheme="majorEastAsia" w:hAnsiTheme="majorEastAsia" w:hint="eastAsia"/>
          <w:b/>
          <w:color w:val="000000" w:themeColor="text1"/>
          <w:sz w:val="22"/>
          <w:szCs w:val="22"/>
          <w:bdr w:val="single" w:sz="4" w:space="0" w:color="auto"/>
        </w:rPr>
        <w:t>１</w:t>
      </w:r>
      <w:r w:rsidR="00106FA7" w:rsidRPr="00A4125F">
        <w:rPr>
          <w:rFonts w:asciiTheme="majorEastAsia" w:eastAsiaTheme="majorEastAsia" w:hAnsiTheme="majorEastAsia" w:hint="eastAsia"/>
          <w:b/>
          <w:color w:val="000000" w:themeColor="text1"/>
          <w:sz w:val="22"/>
          <w:szCs w:val="22"/>
          <w:bdr w:val="single" w:sz="4" w:space="0" w:color="auto"/>
        </w:rPr>
        <w:t>-(１)　管理者の責任が明確にされている。</w:t>
      </w:r>
    </w:p>
    <w:p w14:paraId="10A1C999" w14:textId="77777777" w:rsidR="00106FA7" w:rsidRPr="00A4125F" w:rsidRDefault="00106FA7" w:rsidP="00106FA7">
      <w:pPr>
        <w:wordWrap w:val="0"/>
        <w:autoSpaceDE w:val="0"/>
        <w:autoSpaceDN w:val="0"/>
        <w:snapToGrid w:val="0"/>
        <w:rPr>
          <w:rFonts w:asciiTheme="majorEastAsia" w:eastAsiaTheme="majorEastAsia" w:hAnsiTheme="majorEastAsia"/>
          <w:color w:val="000000" w:themeColor="text1"/>
          <w:sz w:val="22"/>
          <w:szCs w:val="22"/>
          <w:bdr w:val="single" w:sz="4" w:space="0" w:color="auto"/>
        </w:rPr>
      </w:pPr>
    </w:p>
    <w:p w14:paraId="29BFAF2A" w14:textId="77777777" w:rsidR="00106FA7" w:rsidRPr="00A4125F" w:rsidRDefault="004B2D4E" w:rsidP="00106FA7">
      <w:pPr>
        <w:wordWrap w:val="0"/>
        <w:autoSpaceDE w:val="0"/>
        <w:autoSpaceDN w:val="0"/>
        <w:snapToGrid w:val="0"/>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t>10</w:t>
      </w:r>
      <w:r w:rsidRPr="00A4125F">
        <w:rPr>
          <w:rFonts w:asciiTheme="majorEastAsia" w:eastAsiaTheme="majorEastAsia" w:hAnsiTheme="majorEastAsia" w:hint="eastAsia"/>
          <w:color w:val="000000" w:themeColor="text1"/>
          <w:sz w:val="22"/>
          <w:szCs w:val="22"/>
          <w:u w:val="single"/>
        </w:rPr>
        <w:t xml:space="preserve">　</w:t>
      </w:r>
      <w:r w:rsidR="00EF1ECC" w:rsidRPr="00A4125F">
        <w:rPr>
          <w:rFonts w:asciiTheme="majorEastAsia" w:eastAsiaTheme="majorEastAsia" w:hAnsiTheme="majorEastAsia" w:hint="eastAsia"/>
          <w:color w:val="000000" w:themeColor="text1"/>
          <w:sz w:val="22"/>
          <w:szCs w:val="22"/>
          <w:u w:val="single"/>
        </w:rPr>
        <w:t>Ⅱ</w:t>
      </w:r>
      <w:r w:rsidR="00106FA7" w:rsidRPr="00A4125F">
        <w:rPr>
          <w:rFonts w:asciiTheme="majorEastAsia" w:eastAsiaTheme="majorEastAsia" w:hAnsiTheme="majorEastAsia" w:hint="eastAsia"/>
          <w:color w:val="000000" w:themeColor="text1"/>
          <w:sz w:val="22"/>
          <w:szCs w:val="22"/>
          <w:u w:val="single"/>
        </w:rPr>
        <w:t>-</w:t>
      </w:r>
      <w:r w:rsidR="00EF1ECC" w:rsidRPr="00A4125F">
        <w:rPr>
          <w:rFonts w:asciiTheme="majorEastAsia" w:eastAsiaTheme="majorEastAsia" w:hAnsiTheme="majorEastAsia" w:hint="eastAsia"/>
          <w:color w:val="000000" w:themeColor="text1"/>
          <w:sz w:val="22"/>
          <w:szCs w:val="22"/>
          <w:u w:val="single"/>
        </w:rPr>
        <w:t>１</w:t>
      </w:r>
      <w:r w:rsidR="00106FA7" w:rsidRPr="00A4125F">
        <w:rPr>
          <w:rFonts w:asciiTheme="majorEastAsia" w:eastAsiaTheme="majorEastAsia" w:hAnsiTheme="majorEastAsia" w:hint="eastAsia"/>
          <w:color w:val="000000" w:themeColor="text1"/>
          <w:sz w:val="22"/>
          <w:szCs w:val="22"/>
          <w:u w:val="single"/>
        </w:rPr>
        <w:t>-(１)-①　管理者</w:t>
      </w:r>
      <w:r w:rsidR="00285D59" w:rsidRPr="00A4125F">
        <w:rPr>
          <w:rFonts w:asciiTheme="majorEastAsia" w:eastAsiaTheme="majorEastAsia" w:hAnsiTheme="majorEastAsia" w:hint="eastAsia"/>
          <w:color w:val="000000" w:themeColor="text1"/>
          <w:sz w:val="22"/>
          <w:szCs w:val="22"/>
          <w:u w:val="single"/>
        </w:rPr>
        <w:t>は、</w:t>
      </w:r>
      <w:r w:rsidR="00106FA7" w:rsidRPr="00A4125F">
        <w:rPr>
          <w:rFonts w:asciiTheme="majorEastAsia" w:eastAsiaTheme="majorEastAsia" w:hAnsiTheme="majorEastAsia" w:hint="eastAsia"/>
          <w:color w:val="000000" w:themeColor="text1"/>
          <w:sz w:val="22"/>
          <w:szCs w:val="22"/>
          <w:u w:val="single"/>
        </w:rPr>
        <w:t>自らの役割と責任を職員に対して表明し</w:t>
      </w:r>
      <w:r w:rsidR="00285D59" w:rsidRPr="00A4125F">
        <w:rPr>
          <w:rFonts w:asciiTheme="majorEastAsia" w:eastAsiaTheme="majorEastAsia" w:hAnsiTheme="majorEastAsia" w:hint="eastAsia"/>
          <w:color w:val="000000" w:themeColor="text1"/>
          <w:sz w:val="22"/>
          <w:szCs w:val="22"/>
          <w:u w:val="single"/>
        </w:rPr>
        <w:t>理解を図って</w:t>
      </w:r>
      <w:r w:rsidR="00106FA7" w:rsidRPr="00A4125F">
        <w:rPr>
          <w:rFonts w:asciiTheme="majorEastAsia" w:eastAsiaTheme="majorEastAsia" w:hAnsiTheme="majorEastAsia" w:hint="eastAsia"/>
          <w:color w:val="000000" w:themeColor="text1"/>
          <w:sz w:val="22"/>
          <w:szCs w:val="22"/>
          <w:u w:val="single"/>
        </w:rPr>
        <w:t>いる。</w:t>
      </w:r>
    </w:p>
    <w:p w14:paraId="39AF9F69" w14:textId="77777777" w:rsidR="00106FA7" w:rsidRPr="00A4125F" w:rsidRDefault="00106FA7" w:rsidP="00106FA7">
      <w:pPr>
        <w:wordWrap w:val="0"/>
        <w:autoSpaceDE w:val="0"/>
        <w:autoSpaceDN w:val="0"/>
        <w:snapToGrid w:val="0"/>
        <w:rPr>
          <w:rFonts w:asciiTheme="majorEastAsia" w:eastAsiaTheme="majorEastAsia" w:hAnsiTheme="majorEastAsia"/>
          <w:color w:val="000000" w:themeColor="text1"/>
          <w:sz w:val="22"/>
          <w:szCs w:val="22"/>
          <w:u w:val="single"/>
        </w:rPr>
      </w:pPr>
    </w:p>
    <w:tbl>
      <w:tblPr>
        <w:tblW w:w="9281" w:type="dxa"/>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81"/>
      </w:tblGrid>
      <w:tr w:rsidR="00106FA7" w:rsidRPr="00A4125F" w14:paraId="0B6919B8" w14:textId="77777777" w:rsidTr="00A4125F">
        <w:trPr>
          <w:trHeight w:val="2631"/>
          <w:jc w:val="center"/>
        </w:trPr>
        <w:tc>
          <w:tcPr>
            <w:tcW w:w="9281" w:type="dxa"/>
            <w:tcBorders>
              <w:top w:val="double" w:sz="4" w:space="0" w:color="auto"/>
              <w:left w:val="double" w:sz="4" w:space="0" w:color="auto"/>
              <w:bottom w:val="double" w:sz="4" w:space="0" w:color="auto"/>
              <w:right w:val="double" w:sz="4" w:space="0" w:color="auto"/>
            </w:tcBorders>
          </w:tcPr>
          <w:p w14:paraId="2183435E" w14:textId="77777777" w:rsidR="00106FA7" w:rsidRPr="00A4125F" w:rsidRDefault="00106FA7" w:rsidP="00A4125F">
            <w:pPr>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【判断基準】</w:t>
            </w:r>
          </w:p>
          <w:p w14:paraId="43BC4291" w14:textId="77777777" w:rsidR="00CC34D2" w:rsidRPr="00A4125F"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28529137" w14:textId="77777777" w:rsidR="00106FA7" w:rsidRPr="00A4125F" w:rsidRDefault="00106FA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ａ）管理者は、自らの役割と責任を職員に対して明らかにし、理解されるよう積極的に取り組んでいる。</w:t>
            </w:r>
          </w:p>
          <w:p w14:paraId="0299AAF9" w14:textId="77777777" w:rsidR="00106FA7" w:rsidRPr="00A4125F" w:rsidRDefault="00106FA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3CA86B7B" w14:textId="33DC4ACD" w:rsidR="00106FA7" w:rsidRPr="00A4125F" w:rsidRDefault="00106FA7" w:rsidP="00A4125F">
            <w:pPr>
              <w:pStyle w:val="a5"/>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ｂ）管理者は、自らの役割と責任を職員に対して明らかにし、理解されるよう取り組んでいるが、十分ではない。</w:t>
            </w:r>
          </w:p>
          <w:p w14:paraId="243024C1" w14:textId="77777777" w:rsidR="00106FA7" w:rsidRPr="00A4125F" w:rsidRDefault="00106FA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65FEB622" w14:textId="77777777" w:rsidR="00CC34D2" w:rsidRPr="00A4125F" w:rsidRDefault="00106FA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ｃ）管理者は、自らの役割と責任を職員に対して明らかにしていない。</w:t>
            </w:r>
          </w:p>
          <w:p w14:paraId="779E3521" w14:textId="77777777" w:rsidR="003B182F" w:rsidRPr="00A4125F" w:rsidRDefault="003B182F"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14:paraId="5A0C5C84" w14:textId="77777777" w:rsidR="00106FA7" w:rsidRPr="00A4125F" w:rsidRDefault="00106FA7" w:rsidP="00642B46">
      <w:pPr>
        <w:pStyle w:val="a3"/>
        <w:tabs>
          <w:tab w:val="clear" w:pos="4252"/>
          <w:tab w:val="clear" w:pos="8504"/>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rPr>
      </w:pPr>
    </w:p>
    <w:p w14:paraId="27462865" w14:textId="77777777" w:rsidR="003B182F" w:rsidRPr="00A4125F" w:rsidRDefault="003B182F" w:rsidP="00642B46">
      <w:pPr>
        <w:pStyle w:val="a3"/>
        <w:tabs>
          <w:tab w:val="clear" w:pos="4252"/>
          <w:tab w:val="clear" w:pos="8504"/>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rPr>
      </w:pPr>
    </w:p>
    <w:p w14:paraId="49886882" w14:textId="77777777" w:rsidR="00106FA7" w:rsidRPr="00A4125F" w:rsidRDefault="00106FA7" w:rsidP="009C31BB">
      <w:pPr>
        <w:wordWrap w:val="0"/>
        <w:autoSpaceDE w:val="0"/>
        <w:autoSpaceDN w:val="0"/>
        <w:snapToGrid w:val="0"/>
        <w:spacing w:beforeLines="50" w:before="154"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A4125F">
        <w:rPr>
          <w:rFonts w:asciiTheme="majorEastAsia" w:eastAsiaTheme="majorEastAsia" w:hAnsiTheme="majorEastAsia" w:hint="eastAsia"/>
          <w:color w:val="000000" w:themeColor="text1"/>
          <w:sz w:val="22"/>
          <w:szCs w:val="22"/>
          <w:bdr w:val="single" w:sz="4" w:space="0" w:color="auto"/>
        </w:rPr>
        <w:t>評価の着眼点</w:t>
      </w:r>
    </w:p>
    <w:p w14:paraId="111E1773" w14:textId="77777777" w:rsidR="00106FA7" w:rsidRPr="00A4125F" w:rsidRDefault="00285D59" w:rsidP="00BD39A3">
      <w:pPr>
        <w:wordWrap w:val="0"/>
        <w:autoSpaceDE w:val="0"/>
        <w:autoSpaceDN w:val="0"/>
        <w:snapToGrid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□管理者は、自らの</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の経営・管理に関する方針と取組</w:t>
      </w:r>
      <w:r w:rsidR="00106FA7" w:rsidRPr="00A4125F">
        <w:rPr>
          <w:rFonts w:asciiTheme="majorEastAsia" w:eastAsiaTheme="majorEastAsia" w:hAnsiTheme="majorEastAsia" w:hint="eastAsia"/>
          <w:color w:val="000000" w:themeColor="text1"/>
          <w:sz w:val="22"/>
          <w:szCs w:val="22"/>
        </w:rPr>
        <w:t>を明確にしている。</w:t>
      </w:r>
    </w:p>
    <w:p w14:paraId="4A76508C" w14:textId="77777777" w:rsidR="00D80C08" w:rsidRPr="00A4125F" w:rsidRDefault="00D80C0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37FCE66C" w14:textId="77777777" w:rsidR="00BD39A3" w:rsidRPr="00A4125F" w:rsidRDefault="00581BA4" w:rsidP="00BD39A3">
      <w:pPr>
        <w:wordWrap w:val="0"/>
        <w:autoSpaceDE w:val="0"/>
        <w:autoSpaceDN w:val="0"/>
        <w:snapToGrid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□管理者は、自らの役割と責任について、組織</w:t>
      </w:r>
      <w:r w:rsidR="00285D59" w:rsidRPr="00A4125F">
        <w:rPr>
          <w:rFonts w:asciiTheme="majorEastAsia" w:eastAsiaTheme="majorEastAsia" w:hAnsiTheme="majorEastAsia" w:hint="eastAsia"/>
          <w:color w:val="000000" w:themeColor="text1"/>
          <w:sz w:val="22"/>
          <w:szCs w:val="22"/>
        </w:rPr>
        <w:t>内</w:t>
      </w:r>
      <w:r w:rsidRPr="00A4125F">
        <w:rPr>
          <w:rFonts w:asciiTheme="majorEastAsia" w:eastAsiaTheme="majorEastAsia" w:hAnsiTheme="majorEastAsia" w:hint="eastAsia"/>
          <w:color w:val="000000" w:themeColor="text1"/>
          <w:sz w:val="22"/>
          <w:szCs w:val="22"/>
        </w:rPr>
        <w:t>の広報誌等</w:t>
      </w:r>
      <w:r w:rsidR="00285D59" w:rsidRPr="00A4125F">
        <w:rPr>
          <w:rFonts w:asciiTheme="majorEastAsia" w:eastAsiaTheme="majorEastAsia" w:hAnsiTheme="majorEastAsia" w:hint="eastAsia"/>
          <w:color w:val="000000" w:themeColor="text1"/>
          <w:sz w:val="22"/>
          <w:szCs w:val="22"/>
        </w:rPr>
        <w:t>に掲載し表明している。</w:t>
      </w:r>
    </w:p>
    <w:p w14:paraId="7C2095B9" w14:textId="77777777" w:rsidR="00BD39A3" w:rsidRPr="00A4125F"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14:paraId="091CC7E8" w14:textId="77777777" w:rsidR="00BD39A3" w:rsidRPr="00A4125F" w:rsidRDefault="00106FA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□管理者は、自らの役割と責任を含む職務分掌等について、文書化するとともに、会議や研修において表明し周知が図られている。</w:t>
      </w:r>
    </w:p>
    <w:p w14:paraId="302DBFC3" w14:textId="77777777" w:rsidR="00BD39A3" w:rsidRPr="00A4125F" w:rsidRDefault="00BD39A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66226352" w14:textId="77777777" w:rsidR="00106FA7" w:rsidRPr="00A4125F" w:rsidRDefault="00106FA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□平常時のみならず、有事（災害、事故等）における管理者の役割と責任について、</w:t>
      </w:r>
      <w:r w:rsidR="00285D59" w:rsidRPr="00A4125F">
        <w:rPr>
          <w:rFonts w:asciiTheme="majorEastAsia" w:eastAsiaTheme="majorEastAsia" w:hAnsiTheme="majorEastAsia" w:hint="eastAsia"/>
          <w:color w:val="000000" w:themeColor="text1"/>
          <w:sz w:val="22"/>
          <w:szCs w:val="22"/>
        </w:rPr>
        <w:t>不在時の権限委任</w:t>
      </w:r>
      <w:r w:rsidR="003A4099" w:rsidRPr="00A4125F">
        <w:rPr>
          <w:rFonts w:asciiTheme="majorEastAsia" w:eastAsiaTheme="majorEastAsia" w:hAnsiTheme="majorEastAsia" w:hint="eastAsia"/>
          <w:color w:val="000000" w:themeColor="text1"/>
          <w:sz w:val="22"/>
          <w:szCs w:val="22"/>
        </w:rPr>
        <w:t>等</w:t>
      </w:r>
      <w:r w:rsidR="00E87BD0" w:rsidRPr="00A4125F">
        <w:rPr>
          <w:rFonts w:asciiTheme="majorEastAsia" w:eastAsiaTheme="majorEastAsia" w:hAnsiTheme="majorEastAsia" w:hint="eastAsia"/>
          <w:color w:val="000000" w:themeColor="text1"/>
          <w:sz w:val="22"/>
          <w:szCs w:val="22"/>
        </w:rPr>
        <w:t>を含め</w:t>
      </w:r>
      <w:r w:rsidRPr="00A4125F">
        <w:rPr>
          <w:rFonts w:asciiTheme="majorEastAsia" w:eastAsiaTheme="majorEastAsia" w:hAnsiTheme="majorEastAsia" w:hint="eastAsia"/>
          <w:color w:val="000000" w:themeColor="text1"/>
          <w:sz w:val="22"/>
          <w:szCs w:val="22"/>
        </w:rPr>
        <w:t>明確化されている。</w:t>
      </w:r>
    </w:p>
    <w:p w14:paraId="50492591" w14:textId="77777777" w:rsidR="007244DE" w:rsidRPr="00A4125F" w:rsidRDefault="007244DE"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14:paraId="21331148" w14:textId="77777777" w:rsidR="003B182F" w:rsidRPr="00A4125F" w:rsidRDefault="003B182F"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14:paraId="3F2AB652" w14:textId="77777777" w:rsidR="007244DE" w:rsidRPr="00A4125F" w:rsidRDefault="007244DE" w:rsidP="009C31BB">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A4125F">
        <w:rPr>
          <w:rFonts w:asciiTheme="majorEastAsia" w:eastAsiaTheme="majorEastAsia" w:hAnsiTheme="majorEastAsia" w:hint="eastAsia"/>
          <w:color w:val="000000" w:themeColor="text1"/>
          <w:sz w:val="22"/>
          <w:szCs w:val="22"/>
          <w:bdr w:val="single" w:sz="4" w:space="0" w:color="auto" w:frame="1"/>
        </w:rPr>
        <w:t>評価基準の考え方と評価の留意点</w:t>
      </w:r>
    </w:p>
    <w:p w14:paraId="64A14659" w14:textId="77777777" w:rsidR="007244DE" w:rsidRPr="00A4125F" w:rsidRDefault="007244DE" w:rsidP="00A4125F">
      <w:pPr>
        <w:ind w:left="207" w:hangingChars="100" w:hanging="207"/>
        <w:outlineLvl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（１）目的</w:t>
      </w:r>
    </w:p>
    <w:p w14:paraId="1A14A704" w14:textId="77777777" w:rsidR="00D80C08" w:rsidRPr="00A4125F" w:rsidRDefault="00D80C08"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○本評価基準は、管理者が</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の経営・管理をリードする立場として、職員に対して自らの役割と責任を明らかにしているか</w:t>
      </w:r>
      <w:r w:rsidR="007E693F" w:rsidRPr="00A4125F">
        <w:rPr>
          <w:rFonts w:asciiTheme="majorEastAsia" w:eastAsiaTheme="majorEastAsia" w:hAnsiTheme="majorEastAsia" w:hint="eastAsia"/>
          <w:color w:val="000000" w:themeColor="text1"/>
          <w:sz w:val="22"/>
          <w:szCs w:val="22"/>
        </w:rPr>
        <w:t>を</w:t>
      </w:r>
      <w:r w:rsidRPr="00A4125F">
        <w:rPr>
          <w:rFonts w:asciiTheme="majorEastAsia" w:eastAsiaTheme="majorEastAsia" w:hAnsiTheme="majorEastAsia" w:hint="eastAsia"/>
          <w:color w:val="000000" w:themeColor="text1"/>
          <w:sz w:val="22"/>
          <w:szCs w:val="22"/>
        </w:rPr>
        <w:t>評価します。</w:t>
      </w:r>
    </w:p>
    <w:p w14:paraId="25580066" w14:textId="77777777" w:rsidR="00D80C08" w:rsidRPr="00A4125F" w:rsidRDefault="00D80C08" w:rsidP="00D80C08">
      <w:pPr>
        <w:rPr>
          <w:rFonts w:asciiTheme="majorEastAsia" w:eastAsiaTheme="majorEastAsia" w:hAnsiTheme="majorEastAsia"/>
          <w:color w:val="000000" w:themeColor="text1"/>
          <w:sz w:val="22"/>
          <w:szCs w:val="22"/>
        </w:rPr>
      </w:pPr>
    </w:p>
    <w:p w14:paraId="3C140885" w14:textId="77777777" w:rsidR="00D80C08" w:rsidRPr="00A4125F" w:rsidRDefault="00D80C08" w:rsidP="00FB38C4">
      <w:pPr>
        <w:outlineLvl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（２）趣旨・解説</w:t>
      </w:r>
    </w:p>
    <w:p w14:paraId="6797AA62" w14:textId="77777777" w:rsidR="00E613D9" w:rsidRPr="00A4125F" w:rsidRDefault="00E613D9"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○管理者は、</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の経営</w:t>
      </w:r>
      <w:r w:rsidR="0079517B" w:rsidRPr="00A4125F">
        <w:rPr>
          <w:rFonts w:asciiTheme="majorEastAsia" w:eastAsiaTheme="majorEastAsia" w:hAnsiTheme="majorEastAsia" w:hint="eastAsia"/>
          <w:color w:val="000000" w:themeColor="text1"/>
          <w:sz w:val="22"/>
          <w:szCs w:val="22"/>
        </w:rPr>
        <w:t>・</w:t>
      </w:r>
      <w:r w:rsidRPr="00A4125F">
        <w:rPr>
          <w:rFonts w:asciiTheme="majorEastAsia" w:eastAsiaTheme="majorEastAsia" w:hAnsiTheme="majorEastAsia" w:hint="eastAsia"/>
          <w:color w:val="000000" w:themeColor="text1"/>
          <w:sz w:val="22"/>
          <w:szCs w:val="22"/>
        </w:rPr>
        <w:t>管理において、理念や基本方針等を踏まえた取組を具体化し、質の高い福祉サービスの実現に役割と責任を果たすことが求められます。</w:t>
      </w:r>
    </w:p>
    <w:p w14:paraId="40706A29" w14:textId="77777777" w:rsidR="00E613D9" w:rsidRPr="00A4125F" w:rsidRDefault="00E613D9" w:rsidP="00642B46">
      <w:pPr>
        <w:ind w:leftChars="100" w:left="404" w:hangingChars="100" w:hanging="207"/>
        <w:rPr>
          <w:rFonts w:asciiTheme="majorEastAsia" w:eastAsiaTheme="majorEastAsia" w:hAnsiTheme="majorEastAsia"/>
          <w:color w:val="000000" w:themeColor="text1"/>
          <w:sz w:val="22"/>
          <w:szCs w:val="22"/>
        </w:rPr>
      </w:pPr>
    </w:p>
    <w:p w14:paraId="33A58AB3" w14:textId="77777777" w:rsidR="00E613D9" w:rsidRPr="00A4125F" w:rsidRDefault="0079517B"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○管理者が</w:t>
      </w:r>
      <w:r w:rsidR="00E613D9" w:rsidRPr="00A4125F">
        <w:rPr>
          <w:rFonts w:asciiTheme="majorEastAsia" w:eastAsiaTheme="majorEastAsia" w:hAnsiTheme="majorEastAsia" w:hint="eastAsia"/>
          <w:color w:val="000000" w:themeColor="text1"/>
          <w:sz w:val="22"/>
          <w:szCs w:val="22"/>
        </w:rPr>
        <w:t>、</w:t>
      </w:r>
      <w:r w:rsidR="008F532B" w:rsidRPr="00A4125F">
        <w:rPr>
          <w:rFonts w:asciiTheme="majorEastAsia" w:eastAsiaTheme="majorEastAsia" w:hAnsiTheme="majorEastAsia" w:hint="eastAsia"/>
          <w:color w:val="000000" w:themeColor="text1"/>
          <w:sz w:val="22"/>
          <w:szCs w:val="22"/>
        </w:rPr>
        <w:t>福祉施設・事業所</w:t>
      </w:r>
      <w:r w:rsidR="00E613D9" w:rsidRPr="00A4125F">
        <w:rPr>
          <w:rFonts w:asciiTheme="majorEastAsia" w:eastAsiaTheme="majorEastAsia" w:hAnsiTheme="majorEastAsia" w:hint="eastAsia"/>
          <w:color w:val="000000" w:themeColor="text1"/>
          <w:sz w:val="22"/>
          <w:szCs w:val="22"/>
        </w:rPr>
        <w:t>をリードする立場として、職員に対して自らの役割と責任を明らかにすることは、職員の信頼</w:t>
      </w:r>
      <w:r w:rsidR="007E693F" w:rsidRPr="00A4125F">
        <w:rPr>
          <w:rFonts w:asciiTheme="majorEastAsia" w:eastAsiaTheme="majorEastAsia" w:hAnsiTheme="majorEastAsia" w:hint="eastAsia"/>
          <w:color w:val="000000" w:themeColor="text1"/>
          <w:sz w:val="22"/>
          <w:szCs w:val="22"/>
        </w:rPr>
        <w:t>関係を築く</w:t>
      </w:r>
      <w:r w:rsidR="00E613D9" w:rsidRPr="00A4125F">
        <w:rPr>
          <w:rFonts w:asciiTheme="majorEastAsia" w:eastAsiaTheme="majorEastAsia" w:hAnsiTheme="majorEastAsia" w:hint="eastAsia"/>
          <w:color w:val="000000" w:themeColor="text1"/>
          <w:sz w:val="22"/>
          <w:szCs w:val="22"/>
        </w:rPr>
        <w:t>ために欠</w:t>
      </w:r>
      <w:r w:rsidR="007E693F" w:rsidRPr="00A4125F">
        <w:rPr>
          <w:rFonts w:asciiTheme="majorEastAsia" w:eastAsiaTheme="majorEastAsia" w:hAnsiTheme="majorEastAsia" w:hint="eastAsia"/>
          <w:color w:val="000000" w:themeColor="text1"/>
          <w:sz w:val="22"/>
          <w:szCs w:val="22"/>
        </w:rPr>
        <w:t>かすことができないこと</w:t>
      </w:r>
      <w:r w:rsidR="00E613D9" w:rsidRPr="00A4125F">
        <w:rPr>
          <w:rFonts w:asciiTheme="majorEastAsia" w:eastAsiaTheme="majorEastAsia" w:hAnsiTheme="majorEastAsia" w:hint="eastAsia"/>
          <w:color w:val="000000" w:themeColor="text1"/>
          <w:sz w:val="22"/>
          <w:szCs w:val="22"/>
        </w:rPr>
        <w:t>です。質の高い福祉サービスの実施や、効果的な経営管理は、管理者だけの力で実現できるものではなく、組織内での信頼</w:t>
      </w:r>
      <w:r w:rsidR="007E693F" w:rsidRPr="00A4125F">
        <w:rPr>
          <w:rFonts w:asciiTheme="majorEastAsia" w:eastAsiaTheme="majorEastAsia" w:hAnsiTheme="majorEastAsia" w:hint="eastAsia"/>
          <w:color w:val="000000" w:themeColor="text1"/>
          <w:sz w:val="22"/>
          <w:szCs w:val="22"/>
        </w:rPr>
        <w:t>関係</w:t>
      </w:r>
      <w:r w:rsidR="00E613D9" w:rsidRPr="00A4125F">
        <w:rPr>
          <w:rFonts w:asciiTheme="majorEastAsia" w:eastAsiaTheme="majorEastAsia" w:hAnsiTheme="majorEastAsia" w:hint="eastAsia"/>
          <w:color w:val="000000" w:themeColor="text1"/>
          <w:sz w:val="22"/>
          <w:szCs w:val="22"/>
        </w:rPr>
        <w:t>のもとにリーダーシップを発揮することが必要</w:t>
      </w:r>
      <w:r w:rsidR="007E693F" w:rsidRPr="00A4125F">
        <w:rPr>
          <w:rFonts w:asciiTheme="majorEastAsia" w:eastAsiaTheme="majorEastAsia" w:hAnsiTheme="majorEastAsia" w:hint="eastAsia"/>
          <w:color w:val="000000" w:themeColor="text1"/>
          <w:sz w:val="22"/>
          <w:szCs w:val="22"/>
        </w:rPr>
        <w:t>であり</w:t>
      </w:r>
      <w:r w:rsidR="00E613D9" w:rsidRPr="00A4125F">
        <w:rPr>
          <w:rFonts w:asciiTheme="majorEastAsia" w:eastAsiaTheme="majorEastAsia" w:hAnsiTheme="majorEastAsia" w:hint="eastAsia"/>
          <w:color w:val="000000" w:themeColor="text1"/>
          <w:sz w:val="22"/>
          <w:szCs w:val="22"/>
        </w:rPr>
        <w:t>、管理者の要件といえます。</w:t>
      </w:r>
    </w:p>
    <w:p w14:paraId="70C6CCC4" w14:textId="77777777" w:rsidR="00E613D9" w:rsidRDefault="00E613D9" w:rsidP="00642B46">
      <w:pPr>
        <w:ind w:leftChars="100" w:left="404" w:hangingChars="100" w:hanging="207"/>
        <w:rPr>
          <w:rFonts w:asciiTheme="majorEastAsia" w:eastAsiaTheme="majorEastAsia" w:hAnsiTheme="majorEastAsia"/>
          <w:color w:val="000000" w:themeColor="text1"/>
          <w:sz w:val="22"/>
          <w:szCs w:val="22"/>
        </w:rPr>
      </w:pPr>
    </w:p>
    <w:p w14:paraId="15AA6FF2" w14:textId="77777777" w:rsidR="00A4125F" w:rsidRDefault="00A4125F" w:rsidP="00642B46">
      <w:pPr>
        <w:ind w:leftChars="100" w:left="404" w:hangingChars="100" w:hanging="207"/>
        <w:rPr>
          <w:rFonts w:asciiTheme="majorEastAsia" w:eastAsiaTheme="majorEastAsia" w:hAnsiTheme="majorEastAsia"/>
          <w:color w:val="000000" w:themeColor="text1"/>
          <w:sz w:val="22"/>
          <w:szCs w:val="22"/>
        </w:rPr>
      </w:pPr>
    </w:p>
    <w:p w14:paraId="46954A64" w14:textId="77777777" w:rsidR="00A4125F" w:rsidRPr="00A4125F" w:rsidRDefault="00A4125F" w:rsidP="00642B46">
      <w:pPr>
        <w:ind w:leftChars="100" w:left="404" w:hangingChars="100" w:hanging="207"/>
        <w:rPr>
          <w:rFonts w:asciiTheme="majorEastAsia" w:eastAsiaTheme="majorEastAsia" w:hAnsiTheme="majorEastAsia"/>
          <w:color w:val="000000" w:themeColor="text1"/>
          <w:sz w:val="22"/>
          <w:szCs w:val="22"/>
        </w:rPr>
      </w:pPr>
    </w:p>
    <w:p w14:paraId="6853AFFF" w14:textId="77777777" w:rsidR="0079517B" w:rsidRPr="00A4125F" w:rsidRDefault="00E613D9"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lastRenderedPageBreak/>
        <w:t>○</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の事業経営における責任者として、自らの役割と責任を含む職務分掌等について、文書化するとともに、会議や研修において表明し職員に周知が図られていることが必要です。その際、平常時のみならず、有事（災害、事故等）における管理者の役割と責任について、不在時の権限委任等を含め明確化</w:t>
      </w:r>
      <w:r w:rsidR="007E693F" w:rsidRPr="00A4125F">
        <w:rPr>
          <w:rFonts w:asciiTheme="majorEastAsia" w:eastAsiaTheme="majorEastAsia" w:hAnsiTheme="majorEastAsia" w:hint="eastAsia"/>
          <w:color w:val="000000" w:themeColor="text1"/>
          <w:sz w:val="22"/>
          <w:szCs w:val="22"/>
        </w:rPr>
        <w:t>している</w:t>
      </w:r>
      <w:r w:rsidRPr="00A4125F">
        <w:rPr>
          <w:rFonts w:asciiTheme="majorEastAsia" w:eastAsiaTheme="majorEastAsia" w:hAnsiTheme="majorEastAsia" w:hint="eastAsia"/>
          <w:color w:val="000000" w:themeColor="text1"/>
          <w:sz w:val="22"/>
          <w:szCs w:val="22"/>
        </w:rPr>
        <w:t>ことも重要です。</w:t>
      </w:r>
    </w:p>
    <w:p w14:paraId="6D93C963" w14:textId="77777777" w:rsidR="003B182F" w:rsidRPr="00A4125F" w:rsidRDefault="003B182F" w:rsidP="00642B46">
      <w:pPr>
        <w:ind w:leftChars="100" w:left="404" w:hangingChars="100" w:hanging="207"/>
        <w:rPr>
          <w:rFonts w:asciiTheme="majorEastAsia" w:eastAsiaTheme="majorEastAsia" w:hAnsiTheme="majorEastAsia"/>
          <w:color w:val="000000" w:themeColor="text1"/>
          <w:sz w:val="22"/>
          <w:szCs w:val="22"/>
        </w:rPr>
      </w:pPr>
    </w:p>
    <w:p w14:paraId="59A1CF8D" w14:textId="77777777" w:rsidR="0079517B" w:rsidRPr="00A4125F" w:rsidRDefault="0079517B"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○「管理者」とは、</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を実質的に管理・運営する責任者</w:t>
      </w:r>
      <w:r w:rsidR="00C85E34" w:rsidRPr="00A4125F">
        <w:rPr>
          <w:rFonts w:asciiTheme="majorEastAsia" w:eastAsiaTheme="majorEastAsia" w:hAnsiTheme="majorEastAsia" w:hint="eastAsia"/>
          <w:color w:val="000000" w:themeColor="text1"/>
          <w:sz w:val="22"/>
          <w:szCs w:val="22"/>
        </w:rPr>
        <w:t>（施設長等）</w:t>
      </w:r>
      <w:r w:rsidRPr="00A4125F">
        <w:rPr>
          <w:rFonts w:asciiTheme="majorEastAsia" w:eastAsiaTheme="majorEastAsia" w:hAnsiTheme="majorEastAsia" w:hint="eastAsia"/>
          <w:color w:val="000000" w:themeColor="text1"/>
          <w:sz w:val="22"/>
          <w:szCs w:val="22"/>
        </w:rPr>
        <w:t>を指しますが、法人の経営者に対しても、同様の姿勢が求められます。</w:t>
      </w:r>
    </w:p>
    <w:p w14:paraId="2FA44657" w14:textId="77777777" w:rsidR="00E613D9" w:rsidRPr="00A4125F" w:rsidRDefault="00E613D9" w:rsidP="00D80C08">
      <w:pPr>
        <w:rPr>
          <w:rFonts w:asciiTheme="majorEastAsia" w:eastAsiaTheme="majorEastAsia" w:hAnsiTheme="majorEastAsia"/>
          <w:color w:val="000000" w:themeColor="text1"/>
          <w:sz w:val="22"/>
          <w:szCs w:val="22"/>
        </w:rPr>
      </w:pPr>
    </w:p>
    <w:p w14:paraId="4C2B4395" w14:textId="77777777" w:rsidR="00D80C08" w:rsidRPr="00A4125F" w:rsidRDefault="00D80C08" w:rsidP="00FB38C4">
      <w:pPr>
        <w:outlineLvl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（３）評価の留意点</w:t>
      </w:r>
    </w:p>
    <w:p w14:paraId="32CC8C03" w14:textId="77777777" w:rsidR="00E613D9" w:rsidRPr="00A4125F" w:rsidRDefault="00275DC9" w:rsidP="00642B46">
      <w:pPr>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 xml:space="preserve">　○</w:t>
      </w:r>
      <w:r w:rsidR="00E613D9" w:rsidRPr="00A4125F">
        <w:rPr>
          <w:rFonts w:asciiTheme="majorEastAsia" w:eastAsiaTheme="majorEastAsia" w:hAnsiTheme="majorEastAsia" w:hint="eastAsia"/>
          <w:color w:val="000000" w:themeColor="text1"/>
          <w:sz w:val="22"/>
          <w:szCs w:val="22"/>
        </w:rPr>
        <w:t>管理者の具体的な取組について</w:t>
      </w:r>
      <w:r w:rsidR="007E693F" w:rsidRPr="00A4125F">
        <w:rPr>
          <w:rFonts w:asciiTheme="majorEastAsia" w:eastAsiaTheme="majorEastAsia" w:hAnsiTheme="majorEastAsia" w:hint="eastAsia"/>
          <w:color w:val="000000" w:themeColor="text1"/>
          <w:sz w:val="22"/>
          <w:szCs w:val="22"/>
        </w:rPr>
        <w:t>は、文書化されていること、また、会議や研修において表明するなど</w:t>
      </w:r>
      <w:r w:rsidR="00E613D9" w:rsidRPr="00A4125F">
        <w:rPr>
          <w:rFonts w:asciiTheme="majorEastAsia" w:eastAsiaTheme="majorEastAsia" w:hAnsiTheme="majorEastAsia" w:hint="eastAsia"/>
          <w:color w:val="000000" w:themeColor="text1"/>
          <w:sz w:val="22"/>
          <w:szCs w:val="22"/>
        </w:rPr>
        <w:t>、組織内に十分に伝え、理解を得ることができる方法で行われているか</w:t>
      </w:r>
      <w:r w:rsidR="00C61CE2" w:rsidRPr="00A4125F">
        <w:rPr>
          <w:rFonts w:asciiTheme="majorEastAsia" w:eastAsiaTheme="majorEastAsia" w:hAnsiTheme="majorEastAsia" w:hint="eastAsia"/>
          <w:color w:val="000000" w:themeColor="text1"/>
          <w:sz w:val="22"/>
          <w:szCs w:val="22"/>
        </w:rPr>
        <w:t>を</w:t>
      </w:r>
      <w:r w:rsidR="00E613D9" w:rsidRPr="00A4125F">
        <w:rPr>
          <w:rFonts w:asciiTheme="majorEastAsia" w:eastAsiaTheme="majorEastAsia" w:hAnsiTheme="majorEastAsia" w:hint="eastAsia"/>
          <w:color w:val="000000" w:themeColor="text1"/>
          <w:sz w:val="22"/>
          <w:szCs w:val="22"/>
        </w:rPr>
        <w:t>評価します。</w:t>
      </w:r>
    </w:p>
    <w:p w14:paraId="6C24239B" w14:textId="77777777" w:rsidR="00D80C08" w:rsidRDefault="00D80C08" w:rsidP="00D80C08">
      <w:pPr>
        <w:rPr>
          <w:rFonts w:ascii="ＭＳ Ｐゴシック" w:eastAsia="ＭＳ Ｐゴシック" w:hAnsi="ＭＳ Ｐゴシック"/>
          <w:color w:val="000000" w:themeColor="text1"/>
          <w:sz w:val="22"/>
          <w:szCs w:val="22"/>
          <w:bdr w:val="single" w:sz="4" w:space="0" w:color="auto"/>
        </w:rPr>
      </w:pPr>
    </w:p>
    <w:p w14:paraId="4176ED51" w14:textId="77777777" w:rsidR="00005E34" w:rsidRPr="00E9579C" w:rsidRDefault="00005E34" w:rsidP="00D80C08">
      <w:pPr>
        <w:rPr>
          <w:rFonts w:ascii="ＭＳ Ｐゴシック" w:eastAsia="ＭＳ Ｐゴシック" w:hAnsi="ＭＳ Ｐゴシック"/>
          <w:color w:val="000000" w:themeColor="text1"/>
          <w:sz w:val="22"/>
          <w:szCs w:val="22"/>
          <w:bdr w:val="single" w:sz="4" w:space="0" w:color="auto"/>
        </w:rPr>
      </w:pPr>
    </w:p>
    <w:p w14:paraId="0A7B0795" w14:textId="77777777" w:rsidR="00050DB9" w:rsidRPr="00E9579C" w:rsidRDefault="00050DB9" w:rsidP="00642B46">
      <w:pPr>
        <w:wordWrap w:val="0"/>
        <w:autoSpaceDE w:val="0"/>
        <w:autoSpaceDN w:val="0"/>
        <w:snapToGrid w:val="0"/>
        <w:ind w:firstLineChars="100" w:firstLine="197"/>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050DB9" w:rsidRPr="00E9579C" w14:paraId="37986330" w14:textId="77777777" w:rsidTr="00050DB9">
        <w:tc>
          <w:tcPr>
            <w:tcW w:w="1418" w:type="dxa"/>
            <w:tcBorders>
              <w:top w:val="single" w:sz="4" w:space="0" w:color="auto"/>
              <w:left w:val="single" w:sz="4" w:space="0" w:color="auto"/>
              <w:bottom w:val="single" w:sz="4" w:space="0" w:color="auto"/>
              <w:right w:val="single" w:sz="4" w:space="0" w:color="auto"/>
            </w:tcBorders>
            <w:hideMark/>
          </w:tcPr>
          <w:p w14:paraId="2CDE99B9" w14:textId="77777777" w:rsidR="00050DB9" w:rsidRPr="00E9579C" w:rsidRDefault="00050DB9" w:rsidP="00050DB9">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72BC29B1" w14:textId="0B14A063"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bidi="en-US"/>
              </w:rPr>
            </w:pPr>
            <w:r w:rsidRPr="00E9579C">
              <w:rPr>
                <w:rFonts w:ascii="ＭＳ Ｐゴシック" w:eastAsia="ＭＳ Ｐゴシック" w:hAnsi="ＭＳ Ｐゴシック" w:hint="eastAsia"/>
              </w:rPr>
              <w:t>判断の理由・具体的な取組</w:t>
            </w:r>
          </w:p>
        </w:tc>
      </w:tr>
      <w:tr w:rsidR="00050DB9" w:rsidRPr="00E9579C" w14:paraId="396056C3" w14:textId="77777777" w:rsidTr="00050DB9">
        <w:trPr>
          <w:trHeight w:val="651"/>
        </w:trPr>
        <w:tc>
          <w:tcPr>
            <w:tcW w:w="1418" w:type="dxa"/>
            <w:tcBorders>
              <w:top w:val="single" w:sz="4" w:space="0" w:color="auto"/>
              <w:left w:val="single" w:sz="4" w:space="0" w:color="auto"/>
              <w:bottom w:val="single" w:sz="4" w:space="0" w:color="auto"/>
              <w:right w:val="single" w:sz="4" w:space="0" w:color="auto"/>
            </w:tcBorders>
          </w:tcPr>
          <w:p w14:paraId="6C21F3E3" w14:textId="77777777"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6D96484B" w14:textId="77777777" w:rsidR="00050DB9" w:rsidRPr="00E9579C" w:rsidRDefault="00050DB9" w:rsidP="00050DB9">
            <w:pPr>
              <w:rPr>
                <w:rFonts w:ascii="ＭＳ Ｐゴシック" w:eastAsia="ＭＳ Ｐゴシック" w:hAnsi="ＭＳ Ｐゴシック"/>
                <w:lang w:bidi="en-US"/>
              </w:rPr>
            </w:pPr>
          </w:p>
        </w:tc>
      </w:tr>
      <w:tr w:rsidR="00050DB9" w:rsidRPr="00E9579C" w14:paraId="0599F22E" w14:textId="77777777" w:rsidTr="00050DB9">
        <w:trPr>
          <w:trHeight w:val="678"/>
        </w:trPr>
        <w:tc>
          <w:tcPr>
            <w:tcW w:w="1418" w:type="dxa"/>
            <w:tcBorders>
              <w:top w:val="single" w:sz="4" w:space="0" w:color="auto"/>
              <w:left w:val="single" w:sz="4" w:space="0" w:color="auto"/>
              <w:bottom w:val="single" w:sz="4" w:space="0" w:color="auto"/>
              <w:right w:val="single" w:sz="4" w:space="0" w:color="auto"/>
            </w:tcBorders>
            <w:hideMark/>
          </w:tcPr>
          <w:p w14:paraId="3FED57DF" w14:textId="77777777"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14:paraId="0F50E879" w14:textId="77777777"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p>
          <w:p w14:paraId="2DF310FF" w14:textId="77777777"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60DFD276" w14:textId="77777777"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7DEC851B" w14:textId="77777777" w:rsidR="00050DB9" w:rsidRPr="00E9579C" w:rsidRDefault="00050DB9" w:rsidP="00050DB9">
      <w:pPr>
        <w:spacing w:after="14" w:line="259" w:lineRule="auto"/>
        <w:rPr>
          <w:rFonts w:ascii="ＭＳ Ｐゴシック" w:eastAsia="ＭＳ Ｐゴシック" w:hAnsi="ＭＳ Ｐゴシック"/>
        </w:rPr>
      </w:pPr>
    </w:p>
    <w:p w14:paraId="75BB5810" w14:textId="77777777" w:rsidR="00DA451C" w:rsidRPr="00E9579C" w:rsidRDefault="00DA451C">
      <w:pPr>
        <w:rPr>
          <w:rFonts w:ascii="ＭＳ Ｐゴシック" w:eastAsia="ＭＳ Ｐゴシック" w:hAnsi="ＭＳ Ｐゴシック"/>
          <w:color w:val="000000" w:themeColor="text1"/>
          <w:sz w:val="22"/>
          <w:szCs w:val="22"/>
          <w:bdr w:val="single" w:sz="4" w:space="0" w:color="auto"/>
        </w:rPr>
      </w:pPr>
      <w:r w:rsidRPr="00E9579C">
        <w:rPr>
          <w:rFonts w:ascii="ＭＳ Ｐゴシック" w:eastAsia="ＭＳ Ｐゴシック" w:hAnsi="ＭＳ Ｐゴシック"/>
          <w:color w:val="000000" w:themeColor="text1"/>
          <w:sz w:val="22"/>
          <w:szCs w:val="22"/>
          <w:bdr w:val="single" w:sz="4" w:space="0" w:color="auto"/>
        </w:rPr>
        <w:br w:type="page"/>
      </w:r>
    </w:p>
    <w:p w14:paraId="2F2E5660" w14:textId="77777777" w:rsidR="00106FA7" w:rsidRPr="00A4125F" w:rsidRDefault="004B2D4E" w:rsidP="00106FA7">
      <w:pPr>
        <w:wordWrap w:val="0"/>
        <w:autoSpaceDE w:val="0"/>
        <w:autoSpaceDN w:val="0"/>
        <w:snapToGrid w:val="0"/>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u w:val="single"/>
          <w:bdr w:val="single" w:sz="4" w:space="0" w:color="auto"/>
        </w:rPr>
        <w:lastRenderedPageBreak/>
        <w:t>11</w:t>
      </w:r>
      <w:r w:rsidRPr="00A4125F">
        <w:rPr>
          <w:rFonts w:asciiTheme="majorEastAsia" w:eastAsiaTheme="majorEastAsia" w:hAnsiTheme="majorEastAsia" w:hint="eastAsia"/>
          <w:color w:val="000000" w:themeColor="text1"/>
          <w:u w:val="single"/>
        </w:rPr>
        <w:t xml:space="preserve">　</w:t>
      </w:r>
      <w:r w:rsidR="007650ED" w:rsidRPr="00A4125F">
        <w:rPr>
          <w:rFonts w:asciiTheme="majorEastAsia" w:eastAsiaTheme="majorEastAsia" w:hAnsiTheme="majorEastAsia" w:hint="eastAsia"/>
          <w:color w:val="000000" w:themeColor="text1"/>
          <w:sz w:val="22"/>
          <w:szCs w:val="22"/>
          <w:u w:val="single"/>
        </w:rPr>
        <w:t>Ⅱ</w:t>
      </w:r>
      <w:r w:rsidR="00106FA7" w:rsidRPr="00A4125F">
        <w:rPr>
          <w:rFonts w:asciiTheme="majorEastAsia" w:eastAsiaTheme="majorEastAsia" w:hAnsiTheme="majorEastAsia" w:hint="eastAsia"/>
          <w:color w:val="000000" w:themeColor="text1"/>
          <w:sz w:val="22"/>
          <w:szCs w:val="22"/>
          <w:u w:val="single"/>
        </w:rPr>
        <w:t>-</w:t>
      </w:r>
      <w:r w:rsidR="007650ED" w:rsidRPr="00A4125F">
        <w:rPr>
          <w:rFonts w:asciiTheme="majorEastAsia" w:eastAsiaTheme="majorEastAsia" w:hAnsiTheme="majorEastAsia" w:hint="eastAsia"/>
          <w:color w:val="000000" w:themeColor="text1"/>
          <w:sz w:val="22"/>
          <w:szCs w:val="22"/>
          <w:u w:val="single"/>
        </w:rPr>
        <w:t>１</w:t>
      </w:r>
      <w:r w:rsidR="00106FA7" w:rsidRPr="00A4125F">
        <w:rPr>
          <w:rFonts w:asciiTheme="majorEastAsia" w:eastAsiaTheme="majorEastAsia" w:hAnsiTheme="majorEastAsia" w:hint="eastAsia"/>
          <w:color w:val="000000" w:themeColor="text1"/>
          <w:sz w:val="22"/>
          <w:szCs w:val="22"/>
          <w:u w:val="single"/>
        </w:rPr>
        <w:t>-(１)-②　遵守すべき法令等を正しく理解するための取組を行っている。</w:t>
      </w:r>
    </w:p>
    <w:p w14:paraId="1FB45E65" w14:textId="77777777" w:rsidR="00106FA7" w:rsidRPr="00A4125F" w:rsidRDefault="00106FA7" w:rsidP="00106FA7">
      <w:pPr>
        <w:wordWrap w:val="0"/>
        <w:autoSpaceDE w:val="0"/>
        <w:autoSpaceDN w:val="0"/>
        <w:snapToGrid w:val="0"/>
        <w:rPr>
          <w:rFonts w:asciiTheme="majorEastAsia" w:eastAsiaTheme="majorEastAsia" w:hAnsiTheme="majorEastAsia"/>
          <w:color w:val="000000" w:themeColor="text1"/>
          <w:sz w:val="22"/>
          <w:szCs w:val="22"/>
          <w:u w:val="single"/>
        </w:rPr>
      </w:pPr>
    </w:p>
    <w:tbl>
      <w:tblPr>
        <w:tblW w:w="9321" w:type="dxa"/>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321"/>
      </w:tblGrid>
      <w:tr w:rsidR="00106FA7" w:rsidRPr="00A4125F" w14:paraId="6DABFC66" w14:textId="77777777" w:rsidTr="00A4125F">
        <w:trPr>
          <w:trHeight w:val="2182"/>
          <w:jc w:val="center"/>
        </w:trPr>
        <w:tc>
          <w:tcPr>
            <w:tcW w:w="9321" w:type="dxa"/>
            <w:tcBorders>
              <w:top w:val="double" w:sz="4" w:space="0" w:color="auto"/>
              <w:left w:val="double" w:sz="4" w:space="0" w:color="auto"/>
              <w:bottom w:val="double" w:sz="4" w:space="0" w:color="auto"/>
              <w:right w:val="double" w:sz="4" w:space="0" w:color="auto"/>
            </w:tcBorders>
          </w:tcPr>
          <w:p w14:paraId="65960109" w14:textId="77777777" w:rsidR="00106FA7" w:rsidRPr="00A4125F" w:rsidRDefault="00106FA7" w:rsidP="00A4125F">
            <w:pPr>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【判断基準】</w:t>
            </w:r>
          </w:p>
          <w:p w14:paraId="46B2A6E3" w14:textId="77777777" w:rsidR="00CC34D2" w:rsidRPr="00A4125F"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4EB92C87" w14:textId="77777777" w:rsidR="00106FA7" w:rsidRPr="00A4125F" w:rsidRDefault="00106FA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ａ）管理者</w:t>
            </w:r>
            <w:r w:rsidR="00285D59" w:rsidRPr="00A4125F">
              <w:rPr>
                <w:rFonts w:asciiTheme="majorEastAsia" w:eastAsiaTheme="majorEastAsia" w:hAnsiTheme="majorEastAsia" w:hint="eastAsia"/>
                <w:color w:val="000000" w:themeColor="text1"/>
                <w:sz w:val="22"/>
                <w:szCs w:val="22"/>
              </w:rPr>
              <w:t>は</w:t>
            </w:r>
            <w:r w:rsidRPr="00A4125F">
              <w:rPr>
                <w:rFonts w:asciiTheme="majorEastAsia" w:eastAsiaTheme="majorEastAsia" w:hAnsiTheme="majorEastAsia" w:hint="eastAsia"/>
                <w:color w:val="000000" w:themeColor="text1"/>
                <w:sz w:val="22"/>
                <w:szCs w:val="22"/>
              </w:rPr>
              <w:t>、遵守すべき法令等を正しく理解するために積極的な取組を行っている。</w:t>
            </w:r>
          </w:p>
          <w:p w14:paraId="30EE1D9F" w14:textId="77777777" w:rsidR="00106FA7" w:rsidRPr="00A4125F" w:rsidRDefault="00106FA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39F329CA" w14:textId="77777777" w:rsidR="00106FA7" w:rsidRPr="00A4125F" w:rsidRDefault="00285D59"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ｂ）管理者は</w:t>
            </w:r>
            <w:r w:rsidR="00106FA7" w:rsidRPr="00A4125F">
              <w:rPr>
                <w:rFonts w:asciiTheme="majorEastAsia" w:eastAsiaTheme="majorEastAsia" w:hAnsiTheme="majorEastAsia" w:hint="eastAsia"/>
                <w:color w:val="000000" w:themeColor="text1"/>
                <w:sz w:val="22"/>
                <w:szCs w:val="22"/>
              </w:rPr>
              <w:t>、遵守すべき法令等を正しく理解するための取組を行っているが、十分ではない。</w:t>
            </w:r>
          </w:p>
          <w:p w14:paraId="4096F9BB" w14:textId="77777777" w:rsidR="00106FA7" w:rsidRPr="00A4125F" w:rsidRDefault="00106FA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7AF7627B" w14:textId="77777777" w:rsidR="00CC34D2" w:rsidRPr="00A4125F" w:rsidRDefault="00106FA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ｃ）管理者</w:t>
            </w:r>
            <w:r w:rsidR="00285D59" w:rsidRPr="00A4125F">
              <w:rPr>
                <w:rFonts w:asciiTheme="majorEastAsia" w:eastAsiaTheme="majorEastAsia" w:hAnsiTheme="majorEastAsia" w:hint="eastAsia"/>
                <w:color w:val="000000" w:themeColor="text1"/>
                <w:sz w:val="22"/>
                <w:szCs w:val="22"/>
              </w:rPr>
              <w:t>は</w:t>
            </w:r>
            <w:r w:rsidRPr="00A4125F">
              <w:rPr>
                <w:rFonts w:asciiTheme="majorEastAsia" w:eastAsiaTheme="majorEastAsia" w:hAnsiTheme="majorEastAsia" w:hint="eastAsia"/>
                <w:color w:val="000000" w:themeColor="text1"/>
                <w:sz w:val="22"/>
                <w:szCs w:val="22"/>
              </w:rPr>
              <w:t>、遵守すべき法令等を正しく理解するための取組は行っていない。</w:t>
            </w:r>
          </w:p>
          <w:p w14:paraId="7F8A09EE" w14:textId="77777777" w:rsidR="003B182F" w:rsidRPr="00A4125F" w:rsidRDefault="003B182F"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14:paraId="79FEC884" w14:textId="77777777" w:rsidR="00106FA7" w:rsidRPr="00A4125F" w:rsidRDefault="00106FA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rPr>
      </w:pPr>
    </w:p>
    <w:p w14:paraId="3E5F6CB6" w14:textId="77777777" w:rsidR="003B182F" w:rsidRPr="00A4125F" w:rsidRDefault="003B182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rPr>
      </w:pPr>
    </w:p>
    <w:p w14:paraId="6DDA4639" w14:textId="77777777" w:rsidR="00106FA7" w:rsidRPr="00A4125F" w:rsidRDefault="00106FA7" w:rsidP="009C31BB">
      <w:pPr>
        <w:wordWrap w:val="0"/>
        <w:autoSpaceDE w:val="0"/>
        <w:autoSpaceDN w:val="0"/>
        <w:snapToGrid w:val="0"/>
        <w:spacing w:beforeLines="50" w:before="154" w:afterLines="50" w:after="154"/>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bdr w:val="single" w:sz="4" w:space="0" w:color="auto"/>
        </w:rPr>
        <w:t>評価の着眼点</w:t>
      </w:r>
    </w:p>
    <w:p w14:paraId="69C4FD2E" w14:textId="77777777" w:rsidR="00E87BD0" w:rsidRPr="00A4125F" w:rsidRDefault="0088733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□管理者は、</w:t>
      </w:r>
      <w:r w:rsidR="00E87BD0" w:rsidRPr="00A4125F">
        <w:rPr>
          <w:rFonts w:asciiTheme="majorEastAsia" w:eastAsiaTheme="majorEastAsia" w:hAnsiTheme="majorEastAsia" w:hint="eastAsia"/>
          <w:color w:val="000000" w:themeColor="text1"/>
          <w:sz w:val="22"/>
          <w:szCs w:val="22"/>
        </w:rPr>
        <w:t>遵守すべき法令等を十分に理解しており、利害関係者（取引事業者、行政関係者等）との適正な関係を保持している。</w:t>
      </w:r>
    </w:p>
    <w:p w14:paraId="4531ACF2" w14:textId="77777777" w:rsidR="00160CD0" w:rsidRPr="00A4125F" w:rsidRDefault="00160CD0"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1DC49496" w14:textId="77777777" w:rsidR="00BD39A3" w:rsidRPr="00A4125F" w:rsidRDefault="00EF1ECC" w:rsidP="00BD39A3">
      <w:pPr>
        <w:wordWrap w:val="0"/>
        <w:autoSpaceDE w:val="0"/>
        <w:autoSpaceDN w:val="0"/>
        <w:snapToGrid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□管理者は、法令遵守の観点での経営に関する研修や勉強会に参加している。</w:t>
      </w:r>
    </w:p>
    <w:p w14:paraId="1984FBB6" w14:textId="77777777" w:rsidR="00BD39A3" w:rsidRPr="00A4125F"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14:paraId="1DB937F5" w14:textId="77777777" w:rsidR="00BD39A3" w:rsidRPr="00A4125F" w:rsidRDefault="0088733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□管理者は、環境への配慮等も含む幅広い分野について遵守すべき法令等を把握し、取組を行っている。</w:t>
      </w:r>
    </w:p>
    <w:p w14:paraId="65A46660" w14:textId="77777777" w:rsidR="00BD39A3" w:rsidRPr="00A4125F"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14:paraId="6EF86FCD" w14:textId="77777777" w:rsidR="00E87BD0" w:rsidRPr="00A4125F" w:rsidRDefault="00E87BD0"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□管理者は、職員に対して遵守すべき法令等を周知し、また遵守するための具体的な取組を行っている。</w:t>
      </w:r>
    </w:p>
    <w:p w14:paraId="4BE60023" w14:textId="77777777" w:rsidR="007244DE" w:rsidRPr="00A4125F" w:rsidRDefault="007244DE"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14:paraId="51A01183" w14:textId="77777777" w:rsidR="003B182F" w:rsidRPr="00A4125F" w:rsidRDefault="003B182F"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14:paraId="04CC9D6B" w14:textId="77777777" w:rsidR="007244DE" w:rsidRPr="00A4125F" w:rsidRDefault="007244DE" w:rsidP="009C31BB">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A4125F">
        <w:rPr>
          <w:rFonts w:asciiTheme="majorEastAsia" w:eastAsiaTheme="majorEastAsia" w:hAnsiTheme="majorEastAsia" w:hint="eastAsia"/>
          <w:color w:val="000000" w:themeColor="text1"/>
          <w:sz w:val="22"/>
          <w:szCs w:val="22"/>
          <w:bdr w:val="single" w:sz="4" w:space="0" w:color="auto" w:frame="1"/>
        </w:rPr>
        <w:t>評価基準の考え方と評価の留意点</w:t>
      </w:r>
    </w:p>
    <w:p w14:paraId="38BFC8A5" w14:textId="77777777" w:rsidR="007244DE" w:rsidRPr="00A4125F" w:rsidRDefault="007244DE" w:rsidP="00A4125F">
      <w:pPr>
        <w:ind w:left="207" w:hangingChars="100" w:hanging="207"/>
        <w:outlineLvl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（１）目的</w:t>
      </w:r>
    </w:p>
    <w:p w14:paraId="30813351" w14:textId="77777777" w:rsidR="00160CD0" w:rsidRPr="00A4125F" w:rsidRDefault="00160CD0"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w:t>
      </w:r>
      <w:r w:rsidR="00A40E70" w:rsidRPr="00A4125F">
        <w:rPr>
          <w:rFonts w:asciiTheme="majorEastAsia" w:eastAsiaTheme="majorEastAsia" w:hAnsiTheme="majorEastAsia" w:hint="eastAsia"/>
          <w:color w:val="000000" w:themeColor="text1"/>
          <w:sz w:val="22"/>
          <w:szCs w:val="22"/>
        </w:rPr>
        <w:t>について</w:t>
      </w:r>
      <w:r w:rsidRPr="00A4125F">
        <w:rPr>
          <w:rFonts w:asciiTheme="majorEastAsia" w:eastAsiaTheme="majorEastAsia" w:hAnsiTheme="majorEastAsia" w:hint="eastAsia"/>
          <w:color w:val="000000" w:themeColor="text1"/>
          <w:sz w:val="22"/>
          <w:szCs w:val="22"/>
        </w:rPr>
        <w:t>は、管理者が、自ら遵守すべき法令等に関する正しい理解に向けた取組を行っていること、また、職員等の法令等の遵守に関する具体的な取組を行っていることの双方を評価します。</w:t>
      </w:r>
    </w:p>
    <w:p w14:paraId="679A67F1" w14:textId="77777777" w:rsidR="00160CD0" w:rsidRPr="00A4125F" w:rsidRDefault="00160CD0" w:rsidP="00160CD0">
      <w:pPr>
        <w:rPr>
          <w:rFonts w:asciiTheme="majorEastAsia" w:eastAsiaTheme="majorEastAsia" w:hAnsiTheme="majorEastAsia"/>
          <w:color w:val="000000" w:themeColor="text1"/>
          <w:sz w:val="22"/>
          <w:szCs w:val="22"/>
        </w:rPr>
      </w:pPr>
    </w:p>
    <w:p w14:paraId="29926743" w14:textId="77777777" w:rsidR="00160CD0" w:rsidRPr="00A4125F" w:rsidRDefault="00160CD0" w:rsidP="00FB38C4">
      <w:pPr>
        <w:outlineLvl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（２）趣旨・解説</w:t>
      </w:r>
    </w:p>
    <w:p w14:paraId="70903F97" w14:textId="77777777" w:rsidR="00AA6F81" w:rsidRPr="00A4125F" w:rsidRDefault="00160CD0"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8F532B" w:rsidRPr="00A4125F">
        <w:rPr>
          <w:rFonts w:asciiTheme="majorEastAsia" w:eastAsiaTheme="majorEastAsia" w:hAnsiTheme="majorEastAsia" w:hint="eastAsia"/>
          <w:color w:val="000000" w:themeColor="text1"/>
          <w:sz w:val="22"/>
          <w:szCs w:val="22"/>
        </w:rPr>
        <w:t>福祉施設・事業所</w:t>
      </w:r>
      <w:r w:rsidR="0079517B" w:rsidRPr="00A4125F">
        <w:rPr>
          <w:rFonts w:asciiTheme="majorEastAsia" w:eastAsiaTheme="majorEastAsia" w:hAnsiTheme="majorEastAsia" w:hint="eastAsia"/>
          <w:color w:val="000000" w:themeColor="text1"/>
          <w:sz w:val="22"/>
          <w:szCs w:val="22"/>
        </w:rPr>
        <w:t>（法人）は、福祉サービスを提供する組織として、</w:t>
      </w:r>
      <w:r w:rsidR="00581BA4" w:rsidRPr="00A4125F">
        <w:rPr>
          <w:rFonts w:asciiTheme="majorEastAsia" w:eastAsiaTheme="majorEastAsia" w:hAnsiTheme="majorEastAsia" w:hint="eastAsia"/>
          <w:color w:val="000000" w:themeColor="text1"/>
          <w:sz w:val="22"/>
          <w:szCs w:val="22"/>
        </w:rPr>
        <w:t>法令等を</w:t>
      </w:r>
      <w:r w:rsidR="00857FB0" w:rsidRPr="00A4125F">
        <w:rPr>
          <w:rFonts w:asciiTheme="majorEastAsia" w:eastAsiaTheme="majorEastAsia" w:hAnsiTheme="majorEastAsia" w:hint="eastAsia"/>
          <w:color w:val="000000" w:themeColor="text1"/>
          <w:sz w:val="22"/>
          <w:szCs w:val="22"/>
        </w:rPr>
        <w:t>遵守</w:t>
      </w:r>
      <w:r w:rsidR="00581BA4" w:rsidRPr="00A4125F">
        <w:rPr>
          <w:rFonts w:asciiTheme="majorEastAsia" w:eastAsiaTheme="majorEastAsia" w:hAnsiTheme="majorEastAsia" w:hint="eastAsia"/>
          <w:color w:val="000000" w:themeColor="text1"/>
          <w:sz w:val="22"/>
          <w:szCs w:val="22"/>
        </w:rPr>
        <w:t>した事業経営＝コンプライアンス（法令遵守）の徹底が求められます。ここでの法令等とは、</w:t>
      </w:r>
      <w:r w:rsidR="0079517B" w:rsidRPr="00A4125F">
        <w:rPr>
          <w:rFonts w:asciiTheme="majorEastAsia" w:eastAsiaTheme="majorEastAsia" w:hAnsiTheme="majorEastAsia" w:hint="eastAsia"/>
          <w:color w:val="000000" w:themeColor="text1"/>
          <w:sz w:val="22"/>
          <w:szCs w:val="22"/>
        </w:rPr>
        <w:t>社会福祉関係法令はもとより、</w:t>
      </w:r>
      <w:r w:rsidR="008F532B" w:rsidRPr="00A4125F">
        <w:rPr>
          <w:rFonts w:asciiTheme="majorEastAsia" w:eastAsiaTheme="majorEastAsia" w:hAnsiTheme="majorEastAsia" w:hint="eastAsia"/>
          <w:color w:val="000000" w:themeColor="text1"/>
          <w:sz w:val="22"/>
          <w:szCs w:val="22"/>
        </w:rPr>
        <w:t>福祉施設・事業所</w:t>
      </w:r>
      <w:r w:rsidR="0079517B" w:rsidRPr="00A4125F">
        <w:rPr>
          <w:rFonts w:asciiTheme="majorEastAsia" w:eastAsiaTheme="majorEastAsia" w:hAnsiTheme="majorEastAsia" w:hint="eastAsia"/>
          <w:color w:val="000000" w:themeColor="text1"/>
          <w:sz w:val="22"/>
          <w:szCs w:val="22"/>
        </w:rPr>
        <w:t>の理念・基本方針や諸規程、さらには、社会的ルールや倫理を</w:t>
      </w:r>
      <w:r w:rsidR="00581BA4" w:rsidRPr="00A4125F">
        <w:rPr>
          <w:rFonts w:asciiTheme="majorEastAsia" w:eastAsiaTheme="majorEastAsia" w:hAnsiTheme="majorEastAsia" w:hint="eastAsia"/>
          <w:color w:val="000000" w:themeColor="text1"/>
          <w:sz w:val="22"/>
          <w:szCs w:val="22"/>
        </w:rPr>
        <w:t>含むものです。</w:t>
      </w:r>
    </w:p>
    <w:p w14:paraId="68E48448" w14:textId="77777777" w:rsidR="00AA6F81" w:rsidRPr="00A4125F" w:rsidRDefault="00AA6F81" w:rsidP="00642B46">
      <w:pPr>
        <w:ind w:leftChars="100" w:left="404" w:hangingChars="100" w:hanging="207"/>
        <w:rPr>
          <w:rFonts w:asciiTheme="majorEastAsia" w:eastAsiaTheme="majorEastAsia" w:hAnsiTheme="majorEastAsia"/>
          <w:color w:val="000000" w:themeColor="text1"/>
          <w:sz w:val="22"/>
          <w:szCs w:val="22"/>
        </w:rPr>
      </w:pPr>
    </w:p>
    <w:p w14:paraId="21B3A4E3" w14:textId="77777777" w:rsidR="00AA6F81" w:rsidRPr="00A4125F" w:rsidRDefault="0079517B"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C61CE2" w:rsidRPr="00A4125F">
        <w:rPr>
          <w:rFonts w:asciiTheme="majorEastAsia" w:eastAsiaTheme="majorEastAsia" w:hAnsiTheme="majorEastAsia" w:hint="eastAsia"/>
          <w:color w:val="000000" w:themeColor="text1"/>
          <w:sz w:val="22"/>
          <w:szCs w:val="22"/>
        </w:rPr>
        <w:t>管理者は、</w:t>
      </w:r>
      <w:r w:rsidRPr="00A4125F">
        <w:rPr>
          <w:rFonts w:asciiTheme="majorEastAsia" w:eastAsiaTheme="majorEastAsia" w:hAnsiTheme="majorEastAsia" w:hint="eastAsia"/>
          <w:color w:val="000000" w:themeColor="text1"/>
          <w:sz w:val="22"/>
          <w:szCs w:val="22"/>
        </w:rPr>
        <w:t>自らがそれらの法令や倫理を正しく理解し、組織全体をリードしていく責務を負っています。そのため、遵守すべき法令等を十分に理解し、利害</w:t>
      </w:r>
      <w:r w:rsidR="00C61CE2" w:rsidRPr="00A4125F">
        <w:rPr>
          <w:rFonts w:asciiTheme="majorEastAsia" w:eastAsiaTheme="majorEastAsia" w:hAnsiTheme="majorEastAsia" w:hint="eastAsia"/>
          <w:color w:val="000000" w:themeColor="text1"/>
          <w:sz w:val="22"/>
          <w:szCs w:val="22"/>
        </w:rPr>
        <w:t>関係者（取引事業者、行政関係者等）との適正な関係を保持することが</w:t>
      </w:r>
      <w:r w:rsidRPr="00A4125F">
        <w:rPr>
          <w:rFonts w:asciiTheme="majorEastAsia" w:eastAsiaTheme="majorEastAsia" w:hAnsiTheme="majorEastAsia" w:hint="eastAsia"/>
          <w:color w:val="000000" w:themeColor="text1"/>
          <w:sz w:val="22"/>
          <w:szCs w:val="22"/>
        </w:rPr>
        <w:t>必要です。</w:t>
      </w:r>
    </w:p>
    <w:p w14:paraId="03C94D12" w14:textId="77777777" w:rsidR="00AA6F81" w:rsidRPr="00A4125F" w:rsidRDefault="00AA6F81" w:rsidP="00642B46">
      <w:pPr>
        <w:ind w:leftChars="100" w:left="404" w:hangingChars="100" w:hanging="207"/>
        <w:rPr>
          <w:rFonts w:asciiTheme="majorEastAsia" w:eastAsiaTheme="majorEastAsia" w:hAnsiTheme="majorEastAsia"/>
          <w:color w:val="000000" w:themeColor="text1"/>
          <w:sz w:val="22"/>
          <w:szCs w:val="22"/>
        </w:rPr>
      </w:pPr>
    </w:p>
    <w:p w14:paraId="5C9E4C48" w14:textId="77777777" w:rsidR="00AA6F81" w:rsidRPr="00A4125F" w:rsidRDefault="0079517B"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○また、</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における法令遵守の体制づくり、教育・研修</w:t>
      </w:r>
      <w:r w:rsidR="00D33A49" w:rsidRPr="00A4125F">
        <w:rPr>
          <w:rFonts w:asciiTheme="majorEastAsia" w:eastAsiaTheme="majorEastAsia" w:hAnsiTheme="majorEastAsia" w:hint="eastAsia"/>
          <w:color w:val="000000" w:themeColor="text1"/>
          <w:sz w:val="22"/>
          <w:szCs w:val="22"/>
        </w:rPr>
        <w:t>等</w:t>
      </w:r>
      <w:r w:rsidRPr="00A4125F">
        <w:rPr>
          <w:rFonts w:asciiTheme="majorEastAsia" w:eastAsiaTheme="majorEastAsia" w:hAnsiTheme="majorEastAsia" w:hint="eastAsia"/>
          <w:color w:val="000000" w:themeColor="text1"/>
          <w:sz w:val="22"/>
          <w:szCs w:val="22"/>
        </w:rPr>
        <w:t>を実施し、</w:t>
      </w:r>
      <w:r w:rsidR="00D33A49" w:rsidRPr="00A4125F">
        <w:rPr>
          <w:rFonts w:asciiTheme="majorEastAsia" w:eastAsiaTheme="majorEastAsia" w:hAnsiTheme="majorEastAsia" w:hint="eastAsia"/>
          <w:color w:val="000000" w:themeColor="text1"/>
          <w:sz w:val="22"/>
          <w:szCs w:val="22"/>
        </w:rPr>
        <w:t>職員に対して遵守すべき法令等を周知し、</w:t>
      </w:r>
      <w:r w:rsidRPr="00A4125F">
        <w:rPr>
          <w:rFonts w:asciiTheme="majorEastAsia" w:eastAsiaTheme="majorEastAsia" w:hAnsiTheme="majorEastAsia" w:hint="eastAsia"/>
          <w:color w:val="000000" w:themeColor="text1"/>
          <w:sz w:val="22"/>
          <w:szCs w:val="22"/>
        </w:rPr>
        <w:t>遵守するための具体的な取組を行うことが求められます。</w:t>
      </w:r>
    </w:p>
    <w:p w14:paraId="3FE14E75" w14:textId="77777777" w:rsidR="00AA6F81" w:rsidRPr="00A4125F" w:rsidRDefault="00AA6F81" w:rsidP="00642B46">
      <w:pPr>
        <w:ind w:leftChars="100" w:left="404" w:hangingChars="100" w:hanging="207"/>
        <w:rPr>
          <w:rFonts w:asciiTheme="majorEastAsia" w:eastAsiaTheme="majorEastAsia" w:hAnsiTheme="majorEastAsia"/>
          <w:color w:val="000000" w:themeColor="text1"/>
          <w:sz w:val="22"/>
          <w:szCs w:val="22"/>
        </w:rPr>
      </w:pPr>
    </w:p>
    <w:p w14:paraId="418BB259" w14:textId="77777777" w:rsidR="00D33A49" w:rsidRPr="00A4125F" w:rsidRDefault="00D33A49"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（法人）において、コンプライアンス（法令遵守）規程の策定、担当者・担当部署の設置、公益通報相談窓口の設置等、倫理や法令遵守の徹底に向けた規程の整備や体制の構築を図る</w:t>
      </w:r>
      <w:r w:rsidR="00857FB0" w:rsidRPr="00A4125F">
        <w:rPr>
          <w:rFonts w:asciiTheme="majorEastAsia" w:eastAsiaTheme="majorEastAsia" w:hAnsiTheme="majorEastAsia" w:hint="eastAsia"/>
          <w:color w:val="000000" w:themeColor="text1"/>
          <w:sz w:val="22"/>
          <w:szCs w:val="22"/>
        </w:rPr>
        <w:t>こと</w:t>
      </w:r>
      <w:r w:rsidRPr="00A4125F">
        <w:rPr>
          <w:rFonts w:asciiTheme="majorEastAsia" w:eastAsiaTheme="majorEastAsia" w:hAnsiTheme="majorEastAsia" w:hint="eastAsia"/>
          <w:color w:val="000000" w:themeColor="text1"/>
          <w:sz w:val="22"/>
          <w:szCs w:val="22"/>
        </w:rPr>
        <w:t>もより積極的な取組として考えられます。</w:t>
      </w:r>
    </w:p>
    <w:p w14:paraId="2745E3FD" w14:textId="77777777" w:rsidR="0079517B" w:rsidRDefault="0079517B" w:rsidP="0079517B">
      <w:pPr>
        <w:pStyle w:val="a3"/>
        <w:tabs>
          <w:tab w:val="clear" w:pos="4252"/>
          <w:tab w:val="clear" w:pos="8504"/>
        </w:tabs>
        <w:wordWrap w:val="0"/>
        <w:autoSpaceDE w:val="0"/>
        <w:autoSpaceDN w:val="0"/>
        <w:rPr>
          <w:rFonts w:asciiTheme="majorEastAsia" w:eastAsiaTheme="majorEastAsia" w:hAnsiTheme="majorEastAsia"/>
          <w:color w:val="000000" w:themeColor="text1"/>
          <w:sz w:val="22"/>
          <w:szCs w:val="22"/>
        </w:rPr>
      </w:pPr>
    </w:p>
    <w:p w14:paraId="3F482AB7" w14:textId="77777777" w:rsidR="00A4125F" w:rsidRPr="00A4125F" w:rsidRDefault="00A4125F" w:rsidP="0079517B">
      <w:pPr>
        <w:pStyle w:val="a3"/>
        <w:tabs>
          <w:tab w:val="clear" w:pos="4252"/>
          <w:tab w:val="clear" w:pos="8504"/>
        </w:tabs>
        <w:wordWrap w:val="0"/>
        <w:autoSpaceDE w:val="0"/>
        <w:autoSpaceDN w:val="0"/>
        <w:rPr>
          <w:rFonts w:asciiTheme="majorEastAsia" w:eastAsiaTheme="majorEastAsia" w:hAnsiTheme="majorEastAsia"/>
          <w:color w:val="000000" w:themeColor="text1"/>
          <w:sz w:val="22"/>
          <w:szCs w:val="22"/>
        </w:rPr>
      </w:pPr>
    </w:p>
    <w:p w14:paraId="4E9B8519" w14:textId="77777777" w:rsidR="00160CD0" w:rsidRPr="00A4125F" w:rsidRDefault="00160CD0" w:rsidP="00FB38C4">
      <w:pPr>
        <w:outlineLvl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lastRenderedPageBreak/>
        <w:t>（３）評価の留意点</w:t>
      </w:r>
    </w:p>
    <w:p w14:paraId="3F4DE906" w14:textId="77777777" w:rsidR="00AA6F81" w:rsidRPr="00A4125F" w:rsidRDefault="00105A8B"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D33A49" w:rsidRPr="00A4125F">
        <w:rPr>
          <w:rFonts w:asciiTheme="majorEastAsia" w:eastAsiaTheme="majorEastAsia" w:hAnsiTheme="majorEastAsia" w:hint="eastAsia"/>
          <w:color w:val="000000" w:themeColor="text1"/>
          <w:sz w:val="22"/>
          <w:szCs w:val="22"/>
        </w:rPr>
        <w:t>管理者の、遵守すべき法令等に関する正しい理解に向けた取組とともに、</w:t>
      </w:r>
      <w:r w:rsidR="008F532B" w:rsidRPr="00A4125F">
        <w:rPr>
          <w:rFonts w:asciiTheme="majorEastAsia" w:eastAsiaTheme="majorEastAsia" w:hAnsiTheme="majorEastAsia" w:hint="eastAsia"/>
          <w:color w:val="000000" w:themeColor="text1"/>
          <w:sz w:val="22"/>
          <w:szCs w:val="22"/>
        </w:rPr>
        <w:t>福祉施設・事業所</w:t>
      </w:r>
      <w:r w:rsidR="00C61CE2" w:rsidRPr="00A4125F">
        <w:rPr>
          <w:rFonts w:asciiTheme="majorEastAsia" w:eastAsiaTheme="majorEastAsia" w:hAnsiTheme="majorEastAsia" w:hint="eastAsia"/>
          <w:color w:val="000000" w:themeColor="text1"/>
          <w:sz w:val="22"/>
          <w:szCs w:val="22"/>
        </w:rPr>
        <w:t>の責任者として、職員等が遵守するための具体的な取組を</w:t>
      </w:r>
      <w:r w:rsidR="00D33A49" w:rsidRPr="00A4125F">
        <w:rPr>
          <w:rFonts w:asciiTheme="majorEastAsia" w:eastAsiaTheme="majorEastAsia" w:hAnsiTheme="majorEastAsia" w:hint="eastAsia"/>
          <w:color w:val="000000" w:themeColor="text1"/>
          <w:sz w:val="22"/>
          <w:szCs w:val="22"/>
        </w:rPr>
        <w:t>実施</w:t>
      </w:r>
      <w:r w:rsidR="00C61CE2" w:rsidRPr="00A4125F">
        <w:rPr>
          <w:rFonts w:asciiTheme="majorEastAsia" w:eastAsiaTheme="majorEastAsia" w:hAnsiTheme="majorEastAsia" w:hint="eastAsia"/>
          <w:color w:val="000000" w:themeColor="text1"/>
          <w:sz w:val="22"/>
          <w:szCs w:val="22"/>
        </w:rPr>
        <w:t>していることの</w:t>
      </w:r>
      <w:r w:rsidR="008C1719" w:rsidRPr="00A4125F">
        <w:rPr>
          <w:rFonts w:asciiTheme="majorEastAsia" w:eastAsiaTheme="majorEastAsia" w:hAnsiTheme="majorEastAsia" w:hint="eastAsia"/>
          <w:color w:val="000000" w:themeColor="text1"/>
          <w:sz w:val="22"/>
          <w:szCs w:val="22"/>
        </w:rPr>
        <w:t>双方を総合的に評価します。</w:t>
      </w:r>
    </w:p>
    <w:p w14:paraId="2AF155F6" w14:textId="77777777" w:rsidR="00AA6F81" w:rsidRPr="00A4125F" w:rsidRDefault="00AA6F81" w:rsidP="00642B46">
      <w:pPr>
        <w:ind w:leftChars="100" w:left="404" w:hangingChars="100" w:hanging="207"/>
        <w:rPr>
          <w:rFonts w:asciiTheme="majorEastAsia" w:eastAsiaTheme="majorEastAsia" w:hAnsiTheme="majorEastAsia"/>
          <w:color w:val="000000" w:themeColor="text1"/>
          <w:sz w:val="22"/>
          <w:szCs w:val="22"/>
        </w:rPr>
      </w:pPr>
    </w:p>
    <w:p w14:paraId="077B7C7D" w14:textId="77777777" w:rsidR="00C53F3D" w:rsidRPr="00A4125F" w:rsidRDefault="00160CD0"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8F532B" w:rsidRPr="00A4125F">
        <w:rPr>
          <w:rFonts w:asciiTheme="majorEastAsia" w:eastAsiaTheme="majorEastAsia" w:hAnsiTheme="majorEastAsia" w:hint="eastAsia"/>
          <w:color w:val="000000" w:themeColor="text1"/>
          <w:sz w:val="22"/>
          <w:szCs w:val="22"/>
        </w:rPr>
        <w:t>福祉施設・事業所</w:t>
      </w:r>
      <w:r w:rsidR="00D33A49" w:rsidRPr="00A4125F">
        <w:rPr>
          <w:rFonts w:asciiTheme="majorEastAsia" w:eastAsiaTheme="majorEastAsia" w:hAnsiTheme="majorEastAsia" w:hint="eastAsia"/>
          <w:color w:val="000000" w:themeColor="text1"/>
          <w:sz w:val="22"/>
          <w:szCs w:val="22"/>
        </w:rPr>
        <w:t>として</w:t>
      </w:r>
      <w:r w:rsidR="00C53F3D" w:rsidRPr="00A4125F">
        <w:rPr>
          <w:rFonts w:asciiTheme="majorEastAsia" w:eastAsiaTheme="majorEastAsia" w:hAnsiTheme="majorEastAsia" w:hint="eastAsia"/>
          <w:color w:val="000000" w:themeColor="text1"/>
          <w:sz w:val="22"/>
          <w:szCs w:val="22"/>
        </w:rPr>
        <w:t>遵守しなければならない基本的な関連法令について、正しく</w:t>
      </w:r>
      <w:r w:rsidR="00D33A49" w:rsidRPr="00A4125F">
        <w:rPr>
          <w:rFonts w:asciiTheme="majorEastAsia" w:eastAsiaTheme="majorEastAsia" w:hAnsiTheme="majorEastAsia" w:hint="eastAsia"/>
          <w:color w:val="000000" w:themeColor="text1"/>
          <w:sz w:val="22"/>
          <w:szCs w:val="22"/>
        </w:rPr>
        <w:t>把握・</w:t>
      </w:r>
      <w:r w:rsidR="00C53F3D" w:rsidRPr="00A4125F">
        <w:rPr>
          <w:rFonts w:asciiTheme="majorEastAsia" w:eastAsiaTheme="majorEastAsia" w:hAnsiTheme="majorEastAsia" w:hint="eastAsia"/>
          <w:color w:val="000000" w:themeColor="text1"/>
          <w:sz w:val="22"/>
          <w:szCs w:val="22"/>
        </w:rPr>
        <w:t>認識されているかどうか、また最新の内容が把握されているかどうか</w:t>
      </w:r>
      <w:r w:rsidR="00D33A49" w:rsidRPr="00A4125F">
        <w:rPr>
          <w:rFonts w:asciiTheme="majorEastAsia" w:eastAsiaTheme="majorEastAsia" w:hAnsiTheme="majorEastAsia" w:hint="eastAsia"/>
          <w:color w:val="000000" w:themeColor="text1"/>
          <w:sz w:val="22"/>
          <w:szCs w:val="22"/>
        </w:rPr>
        <w:t>を確認します。</w:t>
      </w:r>
    </w:p>
    <w:p w14:paraId="27636AC7" w14:textId="77777777" w:rsidR="00D33A49" w:rsidRPr="00A4125F" w:rsidRDefault="00D33A49" w:rsidP="00642B46">
      <w:pPr>
        <w:ind w:left="414" w:hangingChars="200" w:hanging="414"/>
        <w:rPr>
          <w:rFonts w:asciiTheme="majorEastAsia" w:eastAsiaTheme="majorEastAsia" w:hAnsiTheme="majorEastAsia"/>
          <w:color w:val="000000" w:themeColor="text1"/>
          <w:sz w:val="22"/>
          <w:szCs w:val="22"/>
        </w:rPr>
      </w:pPr>
    </w:p>
    <w:p w14:paraId="2C0423F1" w14:textId="77777777" w:rsidR="00C53F3D" w:rsidRPr="00A4125F" w:rsidRDefault="005A5A97"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○遵守の対象となる法令としては、福祉分野に限らず、消費者保護</w:t>
      </w:r>
      <w:r w:rsidR="00C53F3D" w:rsidRPr="00A4125F">
        <w:rPr>
          <w:rFonts w:asciiTheme="majorEastAsia" w:eastAsiaTheme="majorEastAsia" w:hAnsiTheme="majorEastAsia" w:hint="eastAsia"/>
          <w:color w:val="000000" w:themeColor="text1"/>
          <w:sz w:val="22"/>
          <w:szCs w:val="22"/>
        </w:rPr>
        <w:t>関連法</w:t>
      </w:r>
      <w:r w:rsidR="00C61CE2" w:rsidRPr="00A4125F">
        <w:rPr>
          <w:rFonts w:asciiTheme="majorEastAsia" w:eastAsiaTheme="majorEastAsia" w:hAnsiTheme="majorEastAsia" w:hint="eastAsia"/>
          <w:color w:val="000000" w:themeColor="text1"/>
          <w:sz w:val="22"/>
          <w:szCs w:val="22"/>
        </w:rPr>
        <w:t>令、さらには雇用・労働や防災、環境への配慮に関するものについて</w:t>
      </w:r>
      <w:r w:rsidR="00C53F3D" w:rsidRPr="00A4125F">
        <w:rPr>
          <w:rFonts w:asciiTheme="majorEastAsia" w:eastAsiaTheme="majorEastAsia" w:hAnsiTheme="majorEastAsia" w:hint="eastAsia"/>
          <w:color w:val="000000" w:themeColor="text1"/>
          <w:sz w:val="22"/>
          <w:szCs w:val="22"/>
        </w:rPr>
        <w:t>含</w:t>
      </w:r>
      <w:r w:rsidR="00C61CE2" w:rsidRPr="00A4125F">
        <w:rPr>
          <w:rFonts w:asciiTheme="majorEastAsia" w:eastAsiaTheme="majorEastAsia" w:hAnsiTheme="majorEastAsia" w:hint="eastAsia"/>
          <w:color w:val="000000" w:themeColor="text1"/>
          <w:sz w:val="22"/>
          <w:szCs w:val="22"/>
        </w:rPr>
        <w:t>んでいる</w:t>
      </w:r>
      <w:r w:rsidR="00C53F3D" w:rsidRPr="00A4125F">
        <w:rPr>
          <w:rFonts w:asciiTheme="majorEastAsia" w:eastAsiaTheme="majorEastAsia" w:hAnsiTheme="majorEastAsia" w:hint="eastAsia"/>
          <w:color w:val="000000" w:themeColor="text1"/>
          <w:sz w:val="22"/>
          <w:szCs w:val="22"/>
        </w:rPr>
        <w:t>ことが</w:t>
      </w:r>
      <w:r w:rsidR="00C61CE2" w:rsidRPr="00A4125F">
        <w:rPr>
          <w:rFonts w:asciiTheme="majorEastAsia" w:eastAsiaTheme="majorEastAsia" w:hAnsiTheme="majorEastAsia" w:hint="eastAsia"/>
          <w:color w:val="000000" w:themeColor="text1"/>
          <w:sz w:val="22"/>
          <w:szCs w:val="22"/>
        </w:rPr>
        <w:t>必要です</w:t>
      </w:r>
      <w:r w:rsidR="00C53F3D" w:rsidRPr="00A4125F">
        <w:rPr>
          <w:rFonts w:asciiTheme="majorEastAsia" w:eastAsiaTheme="majorEastAsia" w:hAnsiTheme="majorEastAsia" w:hint="eastAsia"/>
          <w:color w:val="000000" w:themeColor="text1"/>
          <w:sz w:val="22"/>
          <w:szCs w:val="22"/>
        </w:rPr>
        <w:t>。</w:t>
      </w:r>
    </w:p>
    <w:p w14:paraId="35E3B19D" w14:textId="77777777" w:rsidR="00160CD0" w:rsidRDefault="00160CD0" w:rsidP="00160CD0">
      <w:pPr>
        <w:rPr>
          <w:rFonts w:asciiTheme="majorEastAsia" w:eastAsiaTheme="majorEastAsia" w:hAnsiTheme="majorEastAsia"/>
          <w:color w:val="000000" w:themeColor="text1"/>
          <w:sz w:val="22"/>
          <w:szCs w:val="22"/>
        </w:rPr>
      </w:pPr>
    </w:p>
    <w:p w14:paraId="7B219E70" w14:textId="77777777" w:rsidR="00005E34" w:rsidRPr="00A4125F" w:rsidRDefault="00005E34" w:rsidP="00160CD0">
      <w:pPr>
        <w:rPr>
          <w:rFonts w:asciiTheme="majorEastAsia" w:eastAsiaTheme="majorEastAsia" w:hAnsiTheme="majorEastAsia"/>
          <w:color w:val="000000" w:themeColor="text1"/>
          <w:sz w:val="22"/>
          <w:szCs w:val="22"/>
        </w:rPr>
      </w:pPr>
    </w:p>
    <w:p w14:paraId="53C816B0" w14:textId="77777777" w:rsidR="00050DB9" w:rsidRPr="00E9579C" w:rsidRDefault="00050DB9" w:rsidP="00642B46">
      <w:pPr>
        <w:wordWrap w:val="0"/>
        <w:autoSpaceDE w:val="0"/>
        <w:autoSpaceDN w:val="0"/>
        <w:snapToGrid w:val="0"/>
        <w:ind w:firstLineChars="100" w:firstLine="197"/>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050DB9" w:rsidRPr="00E9579C" w14:paraId="0A5B1490" w14:textId="77777777" w:rsidTr="00050DB9">
        <w:tc>
          <w:tcPr>
            <w:tcW w:w="1418" w:type="dxa"/>
            <w:tcBorders>
              <w:top w:val="single" w:sz="4" w:space="0" w:color="auto"/>
              <w:left w:val="single" w:sz="4" w:space="0" w:color="auto"/>
              <w:bottom w:val="single" w:sz="4" w:space="0" w:color="auto"/>
              <w:right w:val="single" w:sz="4" w:space="0" w:color="auto"/>
            </w:tcBorders>
            <w:hideMark/>
          </w:tcPr>
          <w:p w14:paraId="3E1B3C46" w14:textId="77777777" w:rsidR="00050DB9" w:rsidRPr="00E9579C" w:rsidRDefault="00050DB9" w:rsidP="00050DB9">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35E41735" w14:textId="55C95061"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bidi="en-US"/>
              </w:rPr>
            </w:pPr>
            <w:r w:rsidRPr="00E9579C">
              <w:rPr>
                <w:rFonts w:ascii="ＭＳ Ｐゴシック" w:eastAsia="ＭＳ Ｐゴシック" w:hAnsi="ＭＳ Ｐゴシック" w:hint="eastAsia"/>
              </w:rPr>
              <w:t>判断の理由・具体的な取組</w:t>
            </w:r>
          </w:p>
        </w:tc>
      </w:tr>
      <w:tr w:rsidR="00050DB9" w:rsidRPr="00E9579C" w14:paraId="41BE6A9F" w14:textId="77777777" w:rsidTr="00050DB9">
        <w:trPr>
          <w:trHeight w:val="651"/>
        </w:trPr>
        <w:tc>
          <w:tcPr>
            <w:tcW w:w="1418" w:type="dxa"/>
            <w:tcBorders>
              <w:top w:val="single" w:sz="4" w:space="0" w:color="auto"/>
              <w:left w:val="single" w:sz="4" w:space="0" w:color="auto"/>
              <w:bottom w:val="single" w:sz="4" w:space="0" w:color="auto"/>
              <w:right w:val="single" w:sz="4" w:space="0" w:color="auto"/>
            </w:tcBorders>
          </w:tcPr>
          <w:p w14:paraId="633096A7" w14:textId="77777777"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5A10634D" w14:textId="77777777" w:rsidR="00050DB9" w:rsidRPr="00E9579C" w:rsidRDefault="00050DB9" w:rsidP="00050DB9">
            <w:pPr>
              <w:rPr>
                <w:rFonts w:ascii="ＭＳ Ｐゴシック" w:eastAsia="ＭＳ Ｐゴシック" w:hAnsi="ＭＳ Ｐゴシック"/>
                <w:lang w:bidi="en-US"/>
              </w:rPr>
            </w:pPr>
          </w:p>
        </w:tc>
      </w:tr>
      <w:tr w:rsidR="00050DB9" w:rsidRPr="00E9579C" w14:paraId="3AEFECD4" w14:textId="77777777" w:rsidTr="00050DB9">
        <w:trPr>
          <w:trHeight w:val="678"/>
        </w:trPr>
        <w:tc>
          <w:tcPr>
            <w:tcW w:w="1418" w:type="dxa"/>
            <w:tcBorders>
              <w:top w:val="single" w:sz="4" w:space="0" w:color="auto"/>
              <w:left w:val="single" w:sz="4" w:space="0" w:color="auto"/>
              <w:bottom w:val="single" w:sz="4" w:space="0" w:color="auto"/>
              <w:right w:val="single" w:sz="4" w:space="0" w:color="auto"/>
            </w:tcBorders>
            <w:hideMark/>
          </w:tcPr>
          <w:p w14:paraId="410D33F2" w14:textId="77777777"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14:paraId="328EB11E" w14:textId="77777777"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p>
          <w:p w14:paraId="272D9C73" w14:textId="77777777"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1BD7A55F" w14:textId="77777777"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215D4727" w14:textId="77777777" w:rsidR="00050DB9" w:rsidRPr="00E9579C" w:rsidRDefault="00050DB9" w:rsidP="00050DB9">
      <w:pPr>
        <w:spacing w:after="14" w:line="259" w:lineRule="auto"/>
        <w:rPr>
          <w:rFonts w:ascii="ＭＳ Ｐゴシック" w:eastAsia="ＭＳ Ｐゴシック" w:hAnsi="ＭＳ Ｐゴシック"/>
        </w:rPr>
      </w:pPr>
    </w:p>
    <w:p w14:paraId="127F573F" w14:textId="77777777" w:rsidR="00106FA7" w:rsidRPr="00A4125F" w:rsidRDefault="00106FA7" w:rsidP="00106FA7">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r w:rsidRPr="00E9579C">
        <w:rPr>
          <w:rFonts w:ascii="ＭＳ Ｐゴシック" w:eastAsia="ＭＳ Ｐゴシック" w:hAnsi="ＭＳ Ｐゴシック"/>
          <w:color w:val="000000" w:themeColor="text1"/>
          <w:sz w:val="22"/>
          <w:szCs w:val="22"/>
          <w:bdr w:val="single" w:sz="4" w:space="0" w:color="auto"/>
        </w:rPr>
        <w:br w:type="page"/>
      </w:r>
      <w:r w:rsidR="00EF1ECC" w:rsidRPr="00A4125F">
        <w:rPr>
          <w:rFonts w:asciiTheme="majorEastAsia" w:eastAsiaTheme="majorEastAsia" w:hAnsiTheme="majorEastAsia" w:hint="eastAsia"/>
          <w:b/>
          <w:color w:val="000000" w:themeColor="text1"/>
          <w:sz w:val="22"/>
          <w:szCs w:val="22"/>
          <w:bdr w:val="single" w:sz="4" w:space="0" w:color="auto"/>
        </w:rPr>
        <w:lastRenderedPageBreak/>
        <w:t>Ⅱ</w:t>
      </w:r>
      <w:r w:rsidRPr="00A4125F">
        <w:rPr>
          <w:rFonts w:asciiTheme="majorEastAsia" w:eastAsiaTheme="majorEastAsia" w:hAnsiTheme="majorEastAsia" w:hint="eastAsia"/>
          <w:b/>
          <w:color w:val="000000" w:themeColor="text1"/>
          <w:sz w:val="22"/>
          <w:szCs w:val="22"/>
          <w:bdr w:val="single" w:sz="4" w:space="0" w:color="auto"/>
        </w:rPr>
        <w:t>-</w:t>
      </w:r>
      <w:r w:rsidR="00EF1ECC" w:rsidRPr="00A4125F">
        <w:rPr>
          <w:rFonts w:asciiTheme="majorEastAsia" w:eastAsiaTheme="majorEastAsia" w:hAnsiTheme="majorEastAsia" w:hint="eastAsia"/>
          <w:b/>
          <w:color w:val="000000" w:themeColor="text1"/>
          <w:sz w:val="22"/>
          <w:szCs w:val="22"/>
          <w:bdr w:val="single" w:sz="4" w:space="0" w:color="auto"/>
        </w:rPr>
        <w:t>１</w:t>
      </w:r>
      <w:r w:rsidRPr="00A4125F">
        <w:rPr>
          <w:rFonts w:asciiTheme="majorEastAsia" w:eastAsiaTheme="majorEastAsia" w:hAnsiTheme="majorEastAsia" w:hint="eastAsia"/>
          <w:b/>
          <w:color w:val="000000" w:themeColor="text1"/>
          <w:sz w:val="22"/>
          <w:szCs w:val="22"/>
          <w:bdr w:val="single" w:sz="4" w:space="0" w:color="auto"/>
        </w:rPr>
        <w:t>-(２)　管理者のリーダーシップが発揮されている。</w:t>
      </w:r>
    </w:p>
    <w:p w14:paraId="3A42C894" w14:textId="77777777" w:rsidR="00106FA7" w:rsidRPr="00A4125F" w:rsidRDefault="00106FA7" w:rsidP="00106FA7">
      <w:pPr>
        <w:wordWrap w:val="0"/>
        <w:autoSpaceDE w:val="0"/>
        <w:autoSpaceDN w:val="0"/>
        <w:snapToGrid w:val="0"/>
        <w:rPr>
          <w:rFonts w:asciiTheme="majorEastAsia" w:eastAsiaTheme="majorEastAsia" w:hAnsiTheme="majorEastAsia"/>
          <w:color w:val="000000" w:themeColor="text1"/>
          <w:sz w:val="22"/>
          <w:szCs w:val="22"/>
          <w:bdr w:val="single" w:sz="4" w:space="0" w:color="auto"/>
        </w:rPr>
      </w:pPr>
    </w:p>
    <w:p w14:paraId="2F15B48D" w14:textId="77777777" w:rsidR="00106FA7" w:rsidRPr="00A4125F" w:rsidRDefault="004B2D4E" w:rsidP="00106FA7">
      <w:pPr>
        <w:wordWrap w:val="0"/>
        <w:autoSpaceDE w:val="0"/>
        <w:autoSpaceDN w:val="0"/>
        <w:snapToGrid w:val="0"/>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t>12</w:t>
      </w:r>
      <w:r w:rsidRPr="00A4125F">
        <w:rPr>
          <w:rFonts w:asciiTheme="majorEastAsia" w:eastAsiaTheme="majorEastAsia" w:hAnsiTheme="majorEastAsia" w:hint="eastAsia"/>
          <w:color w:val="000000" w:themeColor="text1"/>
          <w:sz w:val="22"/>
          <w:szCs w:val="22"/>
          <w:u w:val="single"/>
        </w:rPr>
        <w:t xml:space="preserve">　</w:t>
      </w:r>
      <w:r w:rsidR="00EF1ECC" w:rsidRPr="00A4125F">
        <w:rPr>
          <w:rFonts w:asciiTheme="majorEastAsia" w:eastAsiaTheme="majorEastAsia" w:hAnsiTheme="majorEastAsia" w:hint="eastAsia"/>
          <w:color w:val="000000" w:themeColor="text1"/>
          <w:sz w:val="22"/>
          <w:szCs w:val="22"/>
          <w:u w:val="single"/>
        </w:rPr>
        <w:t>Ⅱ</w:t>
      </w:r>
      <w:r w:rsidR="00106FA7" w:rsidRPr="00A4125F">
        <w:rPr>
          <w:rFonts w:asciiTheme="majorEastAsia" w:eastAsiaTheme="majorEastAsia" w:hAnsiTheme="majorEastAsia" w:hint="eastAsia"/>
          <w:color w:val="000000" w:themeColor="text1"/>
          <w:sz w:val="22"/>
          <w:szCs w:val="22"/>
          <w:u w:val="single"/>
        </w:rPr>
        <w:t>-</w:t>
      </w:r>
      <w:r w:rsidR="00EF1ECC" w:rsidRPr="00A4125F">
        <w:rPr>
          <w:rFonts w:asciiTheme="majorEastAsia" w:eastAsiaTheme="majorEastAsia" w:hAnsiTheme="majorEastAsia" w:hint="eastAsia"/>
          <w:color w:val="000000" w:themeColor="text1"/>
          <w:sz w:val="22"/>
          <w:szCs w:val="22"/>
          <w:u w:val="single"/>
        </w:rPr>
        <w:t>１</w:t>
      </w:r>
      <w:r w:rsidR="00106FA7" w:rsidRPr="00A4125F">
        <w:rPr>
          <w:rFonts w:asciiTheme="majorEastAsia" w:eastAsiaTheme="majorEastAsia" w:hAnsiTheme="majorEastAsia" w:hint="eastAsia"/>
          <w:color w:val="000000" w:themeColor="text1"/>
          <w:sz w:val="22"/>
          <w:szCs w:val="22"/>
          <w:u w:val="single"/>
        </w:rPr>
        <w:t xml:space="preserve">-(２)-①　</w:t>
      </w:r>
      <w:r w:rsidR="00887338" w:rsidRPr="00A4125F">
        <w:rPr>
          <w:rFonts w:asciiTheme="majorEastAsia" w:eastAsiaTheme="majorEastAsia" w:hAnsiTheme="majorEastAsia" w:hint="eastAsia"/>
          <w:color w:val="000000" w:themeColor="text1"/>
          <w:sz w:val="22"/>
          <w:szCs w:val="22"/>
          <w:u w:val="single"/>
        </w:rPr>
        <w:t>福祉サービスの質の向上に意欲をも</w:t>
      </w:r>
      <w:r w:rsidR="00106FA7" w:rsidRPr="00A4125F">
        <w:rPr>
          <w:rFonts w:asciiTheme="majorEastAsia" w:eastAsiaTheme="majorEastAsia" w:hAnsiTheme="majorEastAsia" w:hint="eastAsia"/>
          <w:color w:val="000000" w:themeColor="text1"/>
          <w:sz w:val="22"/>
          <w:szCs w:val="22"/>
          <w:u w:val="single"/>
        </w:rPr>
        <w:t>ち</w:t>
      </w:r>
      <w:r w:rsidR="004F7BC9" w:rsidRPr="00A4125F">
        <w:rPr>
          <w:rFonts w:asciiTheme="majorEastAsia" w:eastAsiaTheme="majorEastAsia" w:hAnsiTheme="majorEastAsia" w:hint="eastAsia"/>
          <w:color w:val="000000" w:themeColor="text1"/>
          <w:sz w:val="22"/>
          <w:szCs w:val="22"/>
          <w:u w:val="single"/>
        </w:rPr>
        <w:t>、</w:t>
      </w:r>
      <w:r w:rsidR="00106FA7" w:rsidRPr="00A4125F">
        <w:rPr>
          <w:rFonts w:asciiTheme="majorEastAsia" w:eastAsiaTheme="majorEastAsia" w:hAnsiTheme="majorEastAsia" w:hint="eastAsia"/>
          <w:color w:val="000000" w:themeColor="text1"/>
          <w:sz w:val="22"/>
          <w:szCs w:val="22"/>
          <w:u w:val="single"/>
        </w:rPr>
        <w:t>その取組に指導力を発揮している。</w:t>
      </w:r>
    </w:p>
    <w:p w14:paraId="6EBC5671" w14:textId="77777777" w:rsidR="00106FA7" w:rsidRPr="00A4125F" w:rsidRDefault="00106FA7" w:rsidP="00106FA7">
      <w:pPr>
        <w:wordWrap w:val="0"/>
        <w:autoSpaceDE w:val="0"/>
        <w:autoSpaceDN w:val="0"/>
        <w:snapToGrid w:val="0"/>
        <w:rPr>
          <w:rFonts w:asciiTheme="majorEastAsia" w:eastAsiaTheme="majorEastAsia" w:hAnsiTheme="majorEastAsia"/>
          <w:color w:val="000000" w:themeColor="text1"/>
          <w:sz w:val="22"/>
          <w:szCs w:val="22"/>
          <w:u w:val="single"/>
        </w:rPr>
      </w:pPr>
    </w:p>
    <w:tbl>
      <w:tblPr>
        <w:tblW w:w="9290" w:type="dxa"/>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0"/>
      </w:tblGrid>
      <w:tr w:rsidR="00106FA7" w:rsidRPr="00A4125F" w14:paraId="398D11BD" w14:textId="77777777" w:rsidTr="00A4125F">
        <w:trPr>
          <w:trHeight w:val="3065"/>
          <w:jc w:val="center"/>
        </w:trPr>
        <w:tc>
          <w:tcPr>
            <w:tcW w:w="9290" w:type="dxa"/>
            <w:tcBorders>
              <w:top w:val="double" w:sz="4" w:space="0" w:color="auto"/>
              <w:left w:val="double" w:sz="4" w:space="0" w:color="auto"/>
              <w:bottom w:val="double" w:sz="4" w:space="0" w:color="auto"/>
              <w:right w:val="double" w:sz="4" w:space="0" w:color="auto"/>
            </w:tcBorders>
          </w:tcPr>
          <w:p w14:paraId="4A4D295B" w14:textId="77777777" w:rsidR="00106FA7" w:rsidRPr="00532949" w:rsidRDefault="00106FA7" w:rsidP="00532949">
            <w:pPr>
              <w:autoSpaceDE w:val="0"/>
              <w:autoSpaceDN w:val="0"/>
              <w:snapToGrid w:val="0"/>
              <w:ind w:left="414" w:hangingChars="200" w:hanging="414"/>
              <w:rPr>
                <w:rFonts w:asciiTheme="majorEastAsia" w:eastAsiaTheme="majorEastAsia" w:hAnsiTheme="majorEastAsia"/>
                <w:color w:val="000000" w:themeColor="text1"/>
                <w:sz w:val="22"/>
                <w:szCs w:val="22"/>
              </w:rPr>
            </w:pPr>
            <w:r w:rsidRPr="00532949">
              <w:rPr>
                <w:rFonts w:asciiTheme="majorEastAsia" w:eastAsiaTheme="majorEastAsia" w:hAnsiTheme="majorEastAsia" w:hint="eastAsia"/>
                <w:color w:val="000000" w:themeColor="text1"/>
                <w:sz w:val="22"/>
                <w:szCs w:val="22"/>
              </w:rPr>
              <w:t>【判断基準】</w:t>
            </w:r>
          </w:p>
          <w:p w14:paraId="0D386F17" w14:textId="77777777" w:rsidR="00BD39A3" w:rsidRPr="00532949"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14:paraId="490A6F77" w14:textId="77777777" w:rsidR="00106FA7" w:rsidRPr="00532949" w:rsidRDefault="0088733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532949">
              <w:rPr>
                <w:rFonts w:asciiTheme="majorEastAsia" w:eastAsiaTheme="majorEastAsia" w:hAnsiTheme="majorEastAsia" w:hint="eastAsia"/>
                <w:color w:val="000000" w:themeColor="text1"/>
                <w:sz w:val="22"/>
                <w:szCs w:val="22"/>
              </w:rPr>
              <w:t>ａ）管理者は、実施する福祉サービスの質の向上に意欲をも</w:t>
            </w:r>
            <w:r w:rsidR="00106FA7" w:rsidRPr="00532949">
              <w:rPr>
                <w:rFonts w:asciiTheme="majorEastAsia" w:eastAsiaTheme="majorEastAsia" w:hAnsiTheme="majorEastAsia" w:hint="eastAsia"/>
                <w:color w:val="000000" w:themeColor="text1"/>
                <w:sz w:val="22"/>
                <w:szCs w:val="22"/>
              </w:rPr>
              <w:t>ち、組織としての取組に十分な指導力を発揮している。</w:t>
            </w:r>
          </w:p>
          <w:p w14:paraId="30630538" w14:textId="77777777" w:rsidR="00106FA7" w:rsidRPr="00532949" w:rsidRDefault="00106FA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61CBF8C7" w14:textId="77777777" w:rsidR="00106FA7" w:rsidRPr="00532949" w:rsidRDefault="00106FA7" w:rsidP="00642B46">
            <w:pPr>
              <w:pStyle w:val="a5"/>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532949">
              <w:rPr>
                <w:rFonts w:asciiTheme="majorEastAsia" w:eastAsiaTheme="majorEastAsia" w:hAnsiTheme="majorEastAsia" w:hint="eastAsia"/>
                <w:color w:val="000000" w:themeColor="text1"/>
                <w:sz w:val="22"/>
                <w:szCs w:val="22"/>
              </w:rPr>
              <w:t>ｂ）管理者は、実施する福祉サービスの質の向上に意欲を</w:t>
            </w:r>
            <w:r w:rsidR="00887338" w:rsidRPr="00532949">
              <w:rPr>
                <w:rFonts w:asciiTheme="majorEastAsia" w:eastAsiaTheme="majorEastAsia" w:hAnsiTheme="majorEastAsia" w:hint="eastAsia"/>
                <w:color w:val="000000" w:themeColor="text1"/>
                <w:sz w:val="22"/>
                <w:szCs w:val="22"/>
              </w:rPr>
              <w:t>も</w:t>
            </w:r>
            <w:r w:rsidRPr="00532949">
              <w:rPr>
                <w:rFonts w:asciiTheme="majorEastAsia" w:eastAsiaTheme="majorEastAsia" w:hAnsiTheme="majorEastAsia" w:hint="eastAsia"/>
                <w:color w:val="000000" w:themeColor="text1"/>
                <w:sz w:val="22"/>
                <w:szCs w:val="22"/>
              </w:rPr>
              <w:t>ち､組織としての取組に指導力を発揮しているが、十分ではない。</w:t>
            </w:r>
          </w:p>
          <w:p w14:paraId="6913D66A" w14:textId="77777777" w:rsidR="00106FA7" w:rsidRPr="00532949" w:rsidRDefault="00106FA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39157E78" w14:textId="77777777" w:rsidR="00CC34D2" w:rsidRPr="00532949" w:rsidRDefault="00106FA7" w:rsidP="00642B46">
            <w:pPr>
              <w:wordWrap w:val="0"/>
              <w:autoSpaceDE w:val="0"/>
              <w:autoSpaceDN w:val="0"/>
              <w:snapToGrid w:val="0"/>
              <w:ind w:left="394" w:hangingChars="200" w:hanging="394"/>
              <w:rPr>
                <w:rFonts w:asciiTheme="majorEastAsia" w:eastAsiaTheme="majorEastAsia" w:hAnsiTheme="majorEastAsia"/>
                <w:color w:val="000000" w:themeColor="text1"/>
                <w:sz w:val="22"/>
              </w:rPr>
            </w:pPr>
            <w:r w:rsidRPr="00532949">
              <w:rPr>
                <w:rFonts w:asciiTheme="majorEastAsia" w:eastAsiaTheme="majorEastAsia" w:hAnsiTheme="majorEastAsia" w:hint="eastAsia"/>
                <w:color w:val="000000" w:themeColor="text1"/>
              </w:rPr>
              <w:t>ｃ）</w:t>
            </w:r>
            <w:r w:rsidRPr="00532949">
              <w:rPr>
                <w:rFonts w:asciiTheme="majorEastAsia" w:eastAsiaTheme="majorEastAsia" w:hAnsiTheme="majorEastAsia" w:hint="eastAsia"/>
                <w:color w:val="000000" w:themeColor="text1"/>
                <w:sz w:val="22"/>
              </w:rPr>
              <w:t>管理者は、実施する福祉サービスの質の向上に関する組織の</w:t>
            </w:r>
            <w:r w:rsidRPr="00532949">
              <w:rPr>
                <w:rFonts w:asciiTheme="majorEastAsia" w:eastAsiaTheme="majorEastAsia" w:hAnsiTheme="majorEastAsia" w:hint="eastAsia"/>
                <w:color w:val="000000" w:themeColor="text1"/>
                <w:sz w:val="22"/>
                <w:szCs w:val="22"/>
              </w:rPr>
              <w:t>取組</w:t>
            </w:r>
            <w:r w:rsidRPr="00532949">
              <w:rPr>
                <w:rFonts w:asciiTheme="majorEastAsia" w:eastAsiaTheme="majorEastAsia" w:hAnsiTheme="majorEastAsia" w:hint="eastAsia"/>
                <w:color w:val="000000" w:themeColor="text1"/>
                <w:sz w:val="22"/>
              </w:rPr>
              <w:t>について指導力を発揮していない。</w:t>
            </w:r>
          </w:p>
          <w:p w14:paraId="08A192E5" w14:textId="77777777" w:rsidR="003B182F" w:rsidRPr="00532949" w:rsidRDefault="003B182F" w:rsidP="00642B46">
            <w:pPr>
              <w:wordWrap w:val="0"/>
              <w:autoSpaceDE w:val="0"/>
              <w:autoSpaceDN w:val="0"/>
              <w:snapToGrid w:val="0"/>
              <w:ind w:left="414" w:hangingChars="200" w:hanging="414"/>
              <w:rPr>
                <w:rFonts w:asciiTheme="majorEastAsia" w:eastAsiaTheme="majorEastAsia" w:hAnsiTheme="majorEastAsia"/>
                <w:color w:val="000000" w:themeColor="text1"/>
                <w:sz w:val="22"/>
              </w:rPr>
            </w:pPr>
          </w:p>
        </w:tc>
      </w:tr>
    </w:tbl>
    <w:p w14:paraId="73EE627D" w14:textId="77777777" w:rsidR="00106FA7" w:rsidRPr="00A4125F" w:rsidRDefault="00106FA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rPr>
      </w:pPr>
    </w:p>
    <w:p w14:paraId="1B4545A8" w14:textId="77777777" w:rsidR="003B182F" w:rsidRPr="00A4125F" w:rsidRDefault="003B182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rPr>
      </w:pPr>
    </w:p>
    <w:p w14:paraId="4B8DF567" w14:textId="77777777" w:rsidR="00106FA7" w:rsidRPr="00A4125F" w:rsidRDefault="00106FA7" w:rsidP="009C31BB">
      <w:pPr>
        <w:wordWrap w:val="0"/>
        <w:autoSpaceDE w:val="0"/>
        <w:autoSpaceDN w:val="0"/>
        <w:snapToGrid w:val="0"/>
        <w:spacing w:beforeLines="50" w:before="154" w:afterLines="50" w:after="154"/>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bdr w:val="single" w:sz="4" w:space="0" w:color="auto"/>
        </w:rPr>
        <w:t>評価の着眼点</w:t>
      </w:r>
    </w:p>
    <w:p w14:paraId="200C532D" w14:textId="77777777" w:rsidR="00106FA7" w:rsidRPr="00A4125F" w:rsidRDefault="00106FA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□管理者は、実施する福祉サービスの質の現状について定期的、継続的に評価・分析を行っている。</w:t>
      </w:r>
    </w:p>
    <w:p w14:paraId="13DFA843" w14:textId="77777777" w:rsidR="00160CD0" w:rsidRPr="00A4125F" w:rsidRDefault="00160CD0"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0646CDB0" w14:textId="77777777" w:rsidR="00EF1ECC" w:rsidRPr="00A4125F" w:rsidRDefault="00EF1ECC"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□管理者は、福祉サービスの質に関する課題を把握し、改善のための具体的な取組を明示して指導力を発揮している。</w:t>
      </w:r>
    </w:p>
    <w:p w14:paraId="654D8704" w14:textId="77777777" w:rsidR="00160CD0" w:rsidRPr="00A4125F" w:rsidRDefault="00160CD0"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6A41997D" w14:textId="77777777" w:rsidR="00EF1ECC" w:rsidRPr="00A4125F" w:rsidRDefault="00EF1ECC"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□管理者は、福祉サービスの質の向上について組織内に具体的な体制を構築し、自らもその活動に積極的に参画している。</w:t>
      </w:r>
    </w:p>
    <w:p w14:paraId="71AA45F8" w14:textId="77777777" w:rsidR="00160CD0" w:rsidRPr="00A4125F" w:rsidRDefault="00160CD0"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2C4B3B13" w14:textId="77777777" w:rsidR="00106FA7" w:rsidRPr="00A4125F" w:rsidRDefault="00106FA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□管理者は、福祉サービスの質の向上について、職員の意見を</w:t>
      </w:r>
      <w:r w:rsidR="00C63D96" w:rsidRPr="00A4125F">
        <w:rPr>
          <w:rFonts w:asciiTheme="majorEastAsia" w:eastAsiaTheme="majorEastAsia" w:hAnsiTheme="majorEastAsia" w:hint="eastAsia"/>
          <w:color w:val="000000" w:themeColor="text1"/>
          <w:sz w:val="22"/>
          <w:szCs w:val="22"/>
        </w:rPr>
        <w:t>反映する</w:t>
      </w:r>
      <w:r w:rsidRPr="00A4125F">
        <w:rPr>
          <w:rFonts w:asciiTheme="majorEastAsia" w:eastAsiaTheme="majorEastAsia" w:hAnsiTheme="majorEastAsia" w:hint="eastAsia"/>
          <w:color w:val="000000" w:themeColor="text1"/>
          <w:sz w:val="22"/>
          <w:szCs w:val="22"/>
        </w:rPr>
        <w:t>ための具体的な取組を行っている。</w:t>
      </w:r>
    </w:p>
    <w:p w14:paraId="5D2604AB" w14:textId="77777777" w:rsidR="00160CD0" w:rsidRPr="00A4125F" w:rsidRDefault="00160CD0"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168DF9E0" w14:textId="77777777" w:rsidR="00EF1ECC" w:rsidRPr="00A4125F" w:rsidRDefault="00EF1ECC"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□管理者は、福祉サービスの質の向上について、職員の</w:t>
      </w:r>
      <w:r w:rsidR="00C61CE2" w:rsidRPr="00A4125F">
        <w:rPr>
          <w:rFonts w:asciiTheme="majorEastAsia" w:eastAsiaTheme="majorEastAsia" w:hAnsiTheme="majorEastAsia" w:hint="eastAsia"/>
          <w:color w:val="000000" w:themeColor="text1"/>
          <w:sz w:val="22"/>
          <w:szCs w:val="22"/>
        </w:rPr>
        <w:t>教育・研修</w:t>
      </w:r>
      <w:r w:rsidR="002651F5" w:rsidRPr="00A4125F">
        <w:rPr>
          <w:rFonts w:asciiTheme="majorEastAsia" w:eastAsiaTheme="majorEastAsia" w:hAnsiTheme="majorEastAsia" w:hint="eastAsia"/>
          <w:color w:val="000000" w:themeColor="text1"/>
          <w:sz w:val="22"/>
          <w:szCs w:val="22"/>
        </w:rPr>
        <w:t>の</w:t>
      </w:r>
      <w:r w:rsidRPr="00A4125F">
        <w:rPr>
          <w:rFonts w:asciiTheme="majorEastAsia" w:eastAsiaTheme="majorEastAsia" w:hAnsiTheme="majorEastAsia" w:hint="eastAsia"/>
          <w:color w:val="000000" w:themeColor="text1"/>
          <w:sz w:val="22"/>
          <w:szCs w:val="22"/>
        </w:rPr>
        <w:t>充実</w:t>
      </w:r>
      <w:r w:rsidR="00C63D96" w:rsidRPr="00A4125F">
        <w:rPr>
          <w:rFonts w:asciiTheme="majorEastAsia" w:eastAsiaTheme="majorEastAsia" w:hAnsiTheme="majorEastAsia" w:hint="eastAsia"/>
          <w:color w:val="000000" w:themeColor="text1"/>
          <w:sz w:val="22"/>
          <w:szCs w:val="22"/>
        </w:rPr>
        <w:t>を図っている</w:t>
      </w:r>
      <w:r w:rsidRPr="00A4125F">
        <w:rPr>
          <w:rFonts w:asciiTheme="majorEastAsia" w:eastAsiaTheme="majorEastAsia" w:hAnsiTheme="majorEastAsia" w:hint="eastAsia"/>
          <w:color w:val="000000" w:themeColor="text1"/>
          <w:sz w:val="22"/>
          <w:szCs w:val="22"/>
        </w:rPr>
        <w:t>。</w:t>
      </w:r>
    </w:p>
    <w:p w14:paraId="5FB7D379" w14:textId="77777777" w:rsidR="007244DE" w:rsidRPr="00A4125F" w:rsidRDefault="007244DE"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14:paraId="2A38C5A4" w14:textId="77777777" w:rsidR="003B182F" w:rsidRPr="00A4125F" w:rsidRDefault="003B182F"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14:paraId="5F02E1A5" w14:textId="77777777" w:rsidR="007244DE" w:rsidRPr="00A4125F" w:rsidRDefault="007244DE" w:rsidP="009C31BB">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A4125F">
        <w:rPr>
          <w:rFonts w:asciiTheme="majorEastAsia" w:eastAsiaTheme="majorEastAsia" w:hAnsiTheme="majorEastAsia" w:hint="eastAsia"/>
          <w:color w:val="000000" w:themeColor="text1"/>
          <w:sz w:val="22"/>
          <w:szCs w:val="22"/>
          <w:bdr w:val="single" w:sz="4" w:space="0" w:color="auto" w:frame="1"/>
        </w:rPr>
        <w:t>評価基準の考え方と評価の留意点</w:t>
      </w:r>
    </w:p>
    <w:p w14:paraId="0C975235" w14:textId="77777777" w:rsidR="007244DE" w:rsidRPr="00A4125F" w:rsidRDefault="007244DE" w:rsidP="00A4125F">
      <w:pPr>
        <w:ind w:left="207" w:hangingChars="100" w:hanging="207"/>
        <w:outlineLvl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（１）目的</w:t>
      </w:r>
    </w:p>
    <w:p w14:paraId="243977DF" w14:textId="77777777" w:rsidR="00160CD0" w:rsidRPr="00A4125F" w:rsidRDefault="00160CD0"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○本評価基準は、管理者が福祉サービスの質の向上に関する</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の課題を正しく理解した</w:t>
      </w:r>
      <w:r w:rsidR="008F532B" w:rsidRPr="00A4125F">
        <w:rPr>
          <w:rFonts w:asciiTheme="majorEastAsia" w:eastAsiaTheme="majorEastAsia" w:hAnsiTheme="majorEastAsia" w:hint="eastAsia"/>
          <w:color w:val="000000" w:themeColor="text1"/>
          <w:sz w:val="22"/>
          <w:szCs w:val="22"/>
        </w:rPr>
        <w:t>うえで</w:t>
      </w:r>
      <w:r w:rsidRPr="00A4125F">
        <w:rPr>
          <w:rFonts w:asciiTheme="majorEastAsia" w:eastAsiaTheme="majorEastAsia" w:hAnsiTheme="majorEastAsia" w:hint="eastAsia"/>
          <w:color w:val="000000" w:themeColor="text1"/>
          <w:sz w:val="22"/>
          <w:szCs w:val="22"/>
        </w:rPr>
        <w:t>、組織に対してどのように指導力を発揮しているかを具体的な取組によって評価します。</w:t>
      </w:r>
    </w:p>
    <w:p w14:paraId="4BB87DD4" w14:textId="77777777" w:rsidR="009E2B24" w:rsidRPr="00A4125F" w:rsidRDefault="009E2B24" w:rsidP="009E2B24">
      <w:pPr>
        <w:rPr>
          <w:rFonts w:asciiTheme="majorEastAsia" w:eastAsiaTheme="majorEastAsia" w:hAnsiTheme="majorEastAsia"/>
          <w:color w:val="000000" w:themeColor="text1"/>
          <w:sz w:val="22"/>
          <w:szCs w:val="22"/>
        </w:rPr>
      </w:pPr>
    </w:p>
    <w:p w14:paraId="7FC0035B" w14:textId="77777777" w:rsidR="009E2B24" w:rsidRPr="00A4125F" w:rsidRDefault="009E2B24" w:rsidP="00FB38C4">
      <w:pPr>
        <w:outlineLvl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（２）趣旨・解説</w:t>
      </w:r>
    </w:p>
    <w:p w14:paraId="044DB5FE" w14:textId="77777777" w:rsidR="00AA6F81" w:rsidRPr="00A4125F" w:rsidRDefault="008776EF"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における福祉サービスの質の向上において、管理者の責任と役割が重</w:t>
      </w:r>
      <w:r w:rsidR="00C61CE2" w:rsidRPr="00A4125F">
        <w:rPr>
          <w:rFonts w:asciiTheme="majorEastAsia" w:eastAsiaTheme="majorEastAsia" w:hAnsiTheme="majorEastAsia" w:hint="eastAsia"/>
          <w:color w:val="000000" w:themeColor="text1"/>
          <w:sz w:val="22"/>
          <w:szCs w:val="22"/>
        </w:rPr>
        <w:t>要です。個々の職員の継続的な</w:t>
      </w:r>
      <w:r w:rsidRPr="00A4125F">
        <w:rPr>
          <w:rFonts w:asciiTheme="majorEastAsia" w:eastAsiaTheme="majorEastAsia" w:hAnsiTheme="majorEastAsia" w:hint="eastAsia"/>
          <w:color w:val="000000" w:themeColor="text1"/>
          <w:sz w:val="22"/>
          <w:szCs w:val="22"/>
        </w:rPr>
        <w:t>努力により取組まれる</w:t>
      </w:r>
      <w:r w:rsidR="005565D0" w:rsidRPr="00A4125F">
        <w:rPr>
          <w:rFonts w:asciiTheme="majorEastAsia" w:eastAsiaTheme="majorEastAsia" w:hAnsiTheme="majorEastAsia" w:hint="eastAsia"/>
          <w:color w:val="000000" w:themeColor="text1"/>
          <w:sz w:val="22"/>
          <w:szCs w:val="22"/>
        </w:rPr>
        <w:t>実践</w:t>
      </w:r>
      <w:r w:rsidRPr="00A4125F">
        <w:rPr>
          <w:rFonts w:asciiTheme="majorEastAsia" w:eastAsiaTheme="majorEastAsia" w:hAnsiTheme="majorEastAsia" w:hint="eastAsia"/>
          <w:color w:val="000000" w:themeColor="text1"/>
          <w:sz w:val="22"/>
          <w:szCs w:val="22"/>
        </w:rPr>
        <w:t>を、組織的な取組とする</w:t>
      </w:r>
      <w:r w:rsidR="005565D0" w:rsidRPr="00A4125F">
        <w:rPr>
          <w:rFonts w:asciiTheme="majorEastAsia" w:eastAsiaTheme="majorEastAsia" w:hAnsiTheme="majorEastAsia" w:hint="eastAsia"/>
          <w:color w:val="000000" w:themeColor="text1"/>
          <w:sz w:val="22"/>
          <w:szCs w:val="22"/>
        </w:rPr>
        <w:t>ことや</w:t>
      </w:r>
      <w:r w:rsidRPr="00A4125F">
        <w:rPr>
          <w:rFonts w:asciiTheme="majorEastAsia" w:eastAsiaTheme="majorEastAsia" w:hAnsiTheme="majorEastAsia" w:hint="eastAsia"/>
          <w:color w:val="000000" w:themeColor="text1"/>
          <w:sz w:val="22"/>
          <w:szCs w:val="22"/>
        </w:rPr>
        <w:t>体制づくりにつなげるなど、</w:t>
      </w:r>
      <w:r w:rsidR="005565D0" w:rsidRPr="00A4125F">
        <w:rPr>
          <w:rFonts w:asciiTheme="majorEastAsia" w:eastAsiaTheme="majorEastAsia" w:hAnsiTheme="majorEastAsia" w:hint="eastAsia"/>
          <w:color w:val="000000" w:themeColor="text1"/>
          <w:sz w:val="22"/>
          <w:szCs w:val="22"/>
        </w:rPr>
        <w:t>指導力</w:t>
      </w:r>
      <w:r w:rsidRPr="00A4125F">
        <w:rPr>
          <w:rFonts w:asciiTheme="majorEastAsia" w:eastAsiaTheme="majorEastAsia" w:hAnsiTheme="majorEastAsia" w:hint="eastAsia"/>
          <w:color w:val="000000" w:themeColor="text1"/>
          <w:sz w:val="22"/>
          <w:szCs w:val="22"/>
        </w:rPr>
        <w:t>の発揮が求められます。</w:t>
      </w:r>
    </w:p>
    <w:p w14:paraId="344B9589" w14:textId="77777777" w:rsidR="00AA6F81" w:rsidRPr="00A4125F" w:rsidRDefault="00AA6F81" w:rsidP="00642B46">
      <w:pPr>
        <w:ind w:leftChars="100" w:left="404" w:hangingChars="100" w:hanging="207"/>
        <w:rPr>
          <w:rFonts w:asciiTheme="majorEastAsia" w:eastAsiaTheme="majorEastAsia" w:hAnsiTheme="majorEastAsia"/>
          <w:color w:val="000000" w:themeColor="text1"/>
          <w:sz w:val="22"/>
          <w:szCs w:val="22"/>
        </w:rPr>
      </w:pPr>
    </w:p>
    <w:p w14:paraId="52B46E74" w14:textId="77777777" w:rsidR="00AA6F81" w:rsidRPr="00A4125F" w:rsidRDefault="008C6E2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社会福祉法第78条においては、「社会福祉事業の経営者は、自らその提供する福祉サービスの質の評価を行うことその他の措置を講ずることにより、常に福祉サービスを受ける者の立場に立って良質かつ適切な福祉サービスを提供するよう努めなければならない」とされています。</w:t>
      </w:r>
    </w:p>
    <w:p w14:paraId="6EFE2F21" w14:textId="77777777" w:rsidR="00AA6F81" w:rsidRPr="00A4125F" w:rsidRDefault="00AA6F81" w:rsidP="00642B46">
      <w:pPr>
        <w:ind w:leftChars="100" w:left="404" w:hangingChars="100" w:hanging="207"/>
        <w:rPr>
          <w:rFonts w:asciiTheme="majorEastAsia" w:eastAsiaTheme="majorEastAsia" w:hAnsiTheme="majorEastAsia"/>
          <w:color w:val="000000" w:themeColor="text1"/>
          <w:sz w:val="22"/>
          <w:szCs w:val="22"/>
        </w:rPr>
      </w:pPr>
    </w:p>
    <w:p w14:paraId="286300C6" w14:textId="77777777" w:rsidR="009E2B24" w:rsidRPr="00A4125F" w:rsidRDefault="005565D0"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lastRenderedPageBreak/>
        <w:t>○管理者は、理念や基本方針を具体化する観点から、</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における福祉サービスの質に関する課題を把握し、その課題と改善に向けた取組を組織全体に明らかにして取組を進める必要があります。</w:t>
      </w:r>
    </w:p>
    <w:p w14:paraId="7921621A" w14:textId="77777777" w:rsidR="003B182F" w:rsidRPr="00A4125F" w:rsidRDefault="003B182F" w:rsidP="00642B46">
      <w:pPr>
        <w:ind w:leftChars="100" w:left="404" w:hangingChars="100" w:hanging="207"/>
        <w:rPr>
          <w:rFonts w:asciiTheme="majorEastAsia" w:eastAsiaTheme="majorEastAsia" w:hAnsiTheme="majorEastAsia"/>
          <w:color w:val="000000" w:themeColor="text1"/>
          <w:sz w:val="22"/>
          <w:szCs w:val="22"/>
        </w:rPr>
      </w:pPr>
    </w:p>
    <w:p w14:paraId="10BD65CD" w14:textId="77777777" w:rsidR="009E2B24" w:rsidRPr="00A4125F" w:rsidRDefault="009E2B24" w:rsidP="00FB38C4">
      <w:pPr>
        <w:outlineLvl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（３）評価の留意点</w:t>
      </w:r>
    </w:p>
    <w:p w14:paraId="4CF721BE" w14:textId="77777777" w:rsidR="00C53F3D" w:rsidRPr="00A4125F" w:rsidRDefault="009E2B24"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C53F3D" w:rsidRPr="00A4125F">
        <w:rPr>
          <w:rFonts w:asciiTheme="majorEastAsia" w:eastAsiaTheme="majorEastAsia" w:hAnsiTheme="majorEastAsia" w:hint="eastAsia"/>
          <w:color w:val="000000" w:themeColor="text1"/>
          <w:sz w:val="22"/>
          <w:szCs w:val="22"/>
        </w:rPr>
        <w:t>管理者が</w:t>
      </w:r>
      <w:r w:rsidR="005565D0" w:rsidRPr="00A4125F">
        <w:rPr>
          <w:rFonts w:asciiTheme="majorEastAsia" w:eastAsiaTheme="majorEastAsia" w:hAnsiTheme="majorEastAsia" w:hint="eastAsia"/>
          <w:color w:val="000000" w:themeColor="text1"/>
          <w:sz w:val="22"/>
          <w:szCs w:val="22"/>
        </w:rPr>
        <w:t>福祉サービスの質の向上に関わる</w:t>
      </w:r>
      <w:r w:rsidR="00C53F3D" w:rsidRPr="00A4125F">
        <w:rPr>
          <w:rFonts w:asciiTheme="majorEastAsia" w:eastAsiaTheme="majorEastAsia" w:hAnsiTheme="majorEastAsia" w:hint="eastAsia"/>
          <w:color w:val="000000" w:themeColor="text1"/>
          <w:sz w:val="22"/>
          <w:szCs w:val="22"/>
        </w:rPr>
        <w:t>課題を理解</w:t>
      </w:r>
      <w:r w:rsidR="005565D0" w:rsidRPr="00A4125F">
        <w:rPr>
          <w:rFonts w:asciiTheme="majorEastAsia" w:eastAsiaTheme="majorEastAsia" w:hAnsiTheme="majorEastAsia" w:hint="eastAsia"/>
          <w:color w:val="000000" w:themeColor="text1"/>
          <w:sz w:val="22"/>
          <w:szCs w:val="22"/>
        </w:rPr>
        <w:t>・分析</w:t>
      </w:r>
      <w:r w:rsidR="00C53F3D" w:rsidRPr="00A4125F">
        <w:rPr>
          <w:rFonts w:asciiTheme="majorEastAsia" w:eastAsiaTheme="majorEastAsia" w:hAnsiTheme="majorEastAsia" w:hint="eastAsia"/>
          <w:color w:val="000000" w:themeColor="text1"/>
          <w:sz w:val="22"/>
          <w:szCs w:val="22"/>
        </w:rPr>
        <w:t>した</w:t>
      </w:r>
      <w:r w:rsidR="008F532B" w:rsidRPr="00A4125F">
        <w:rPr>
          <w:rFonts w:asciiTheme="majorEastAsia" w:eastAsiaTheme="majorEastAsia" w:hAnsiTheme="majorEastAsia" w:hint="eastAsia"/>
          <w:color w:val="000000" w:themeColor="text1"/>
          <w:sz w:val="22"/>
          <w:szCs w:val="22"/>
        </w:rPr>
        <w:t>うえで</w:t>
      </w:r>
      <w:r w:rsidR="00C53F3D" w:rsidRPr="00A4125F">
        <w:rPr>
          <w:rFonts w:asciiTheme="majorEastAsia" w:eastAsiaTheme="majorEastAsia" w:hAnsiTheme="majorEastAsia" w:hint="eastAsia"/>
          <w:color w:val="000000" w:themeColor="text1"/>
          <w:sz w:val="22"/>
          <w:szCs w:val="22"/>
        </w:rPr>
        <w:t>、組織に対してどのように指導力を発揮しているかを具体的な取組によって評価します。</w:t>
      </w:r>
    </w:p>
    <w:p w14:paraId="3FD65FAC" w14:textId="77777777" w:rsidR="008C1719" w:rsidRPr="00A4125F" w:rsidRDefault="008C1719" w:rsidP="00642B46">
      <w:pPr>
        <w:ind w:left="414" w:hangingChars="200" w:hanging="414"/>
        <w:rPr>
          <w:rFonts w:asciiTheme="majorEastAsia" w:eastAsiaTheme="majorEastAsia" w:hAnsiTheme="majorEastAsia"/>
          <w:color w:val="000000" w:themeColor="text1"/>
          <w:sz w:val="22"/>
          <w:szCs w:val="22"/>
        </w:rPr>
      </w:pPr>
    </w:p>
    <w:p w14:paraId="1E2127AC" w14:textId="77777777" w:rsidR="008C1719" w:rsidRPr="00A4125F" w:rsidRDefault="008C1719"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○訪問調査で聴取し可能なものについては書面での確認を行います。</w:t>
      </w:r>
    </w:p>
    <w:p w14:paraId="78FBB152" w14:textId="77777777" w:rsidR="00106FA7" w:rsidRDefault="00106FA7" w:rsidP="009E2B24">
      <w:pPr>
        <w:rPr>
          <w:rFonts w:ascii="ＭＳ Ｐゴシック" w:eastAsia="ＭＳ Ｐゴシック" w:hAnsi="ＭＳ Ｐゴシック"/>
          <w:color w:val="000000" w:themeColor="text1"/>
          <w:sz w:val="22"/>
          <w:szCs w:val="22"/>
        </w:rPr>
      </w:pPr>
    </w:p>
    <w:p w14:paraId="6ACE8DB3" w14:textId="77777777" w:rsidR="00005E34" w:rsidRPr="00E9579C" w:rsidRDefault="00005E34" w:rsidP="009E2B24">
      <w:pPr>
        <w:rPr>
          <w:rFonts w:ascii="ＭＳ Ｐゴシック" w:eastAsia="ＭＳ Ｐゴシック" w:hAnsi="ＭＳ Ｐゴシック"/>
          <w:color w:val="000000" w:themeColor="text1"/>
          <w:sz w:val="22"/>
          <w:szCs w:val="22"/>
        </w:rPr>
      </w:pPr>
    </w:p>
    <w:p w14:paraId="111EF00F" w14:textId="77777777" w:rsidR="00050DB9" w:rsidRPr="00E9579C" w:rsidRDefault="00050DB9" w:rsidP="00642B46">
      <w:pPr>
        <w:wordWrap w:val="0"/>
        <w:autoSpaceDE w:val="0"/>
        <w:autoSpaceDN w:val="0"/>
        <w:snapToGrid w:val="0"/>
        <w:ind w:firstLineChars="100" w:firstLine="197"/>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050DB9" w:rsidRPr="00E9579C" w14:paraId="5C282E8D" w14:textId="77777777" w:rsidTr="00050DB9">
        <w:tc>
          <w:tcPr>
            <w:tcW w:w="1418" w:type="dxa"/>
            <w:tcBorders>
              <w:top w:val="single" w:sz="4" w:space="0" w:color="auto"/>
              <w:left w:val="single" w:sz="4" w:space="0" w:color="auto"/>
              <w:bottom w:val="single" w:sz="4" w:space="0" w:color="auto"/>
              <w:right w:val="single" w:sz="4" w:space="0" w:color="auto"/>
            </w:tcBorders>
            <w:hideMark/>
          </w:tcPr>
          <w:p w14:paraId="6AEC35CE" w14:textId="77777777" w:rsidR="00050DB9" w:rsidRPr="00E9579C" w:rsidRDefault="00050DB9" w:rsidP="00050DB9">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02D90F2F" w14:textId="6BF80E71"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bidi="en-US"/>
              </w:rPr>
            </w:pPr>
            <w:r w:rsidRPr="00E9579C">
              <w:rPr>
                <w:rFonts w:ascii="ＭＳ Ｐゴシック" w:eastAsia="ＭＳ Ｐゴシック" w:hAnsi="ＭＳ Ｐゴシック" w:hint="eastAsia"/>
              </w:rPr>
              <w:t>判断の理由・具体的な取組</w:t>
            </w:r>
          </w:p>
        </w:tc>
      </w:tr>
      <w:tr w:rsidR="00050DB9" w:rsidRPr="00E9579C" w14:paraId="7C694B89" w14:textId="77777777" w:rsidTr="00050DB9">
        <w:trPr>
          <w:trHeight w:val="651"/>
        </w:trPr>
        <w:tc>
          <w:tcPr>
            <w:tcW w:w="1418" w:type="dxa"/>
            <w:tcBorders>
              <w:top w:val="single" w:sz="4" w:space="0" w:color="auto"/>
              <w:left w:val="single" w:sz="4" w:space="0" w:color="auto"/>
              <w:bottom w:val="single" w:sz="4" w:space="0" w:color="auto"/>
              <w:right w:val="single" w:sz="4" w:space="0" w:color="auto"/>
            </w:tcBorders>
          </w:tcPr>
          <w:p w14:paraId="0C8EC513" w14:textId="77777777"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5C2B18F5" w14:textId="77777777" w:rsidR="00050DB9" w:rsidRPr="00E9579C" w:rsidRDefault="00050DB9" w:rsidP="00050DB9">
            <w:pPr>
              <w:rPr>
                <w:rFonts w:ascii="ＭＳ Ｐゴシック" w:eastAsia="ＭＳ Ｐゴシック" w:hAnsi="ＭＳ Ｐゴシック"/>
                <w:lang w:bidi="en-US"/>
              </w:rPr>
            </w:pPr>
          </w:p>
        </w:tc>
      </w:tr>
      <w:tr w:rsidR="00050DB9" w:rsidRPr="00E9579C" w14:paraId="5A6377E6" w14:textId="77777777" w:rsidTr="00050DB9">
        <w:trPr>
          <w:trHeight w:val="678"/>
        </w:trPr>
        <w:tc>
          <w:tcPr>
            <w:tcW w:w="1418" w:type="dxa"/>
            <w:tcBorders>
              <w:top w:val="single" w:sz="4" w:space="0" w:color="auto"/>
              <w:left w:val="single" w:sz="4" w:space="0" w:color="auto"/>
              <w:bottom w:val="single" w:sz="4" w:space="0" w:color="auto"/>
              <w:right w:val="single" w:sz="4" w:space="0" w:color="auto"/>
            </w:tcBorders>
            <w:hideMark/>
          </w:tcPr>
          <w:p w14:paraId="6E83D37B" w14:textId="77777777"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14:paraId="52551AAE" w14:textId="77777777"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p>
          <w:p w14:paraId="25ED6EF0" w14:textId="77777777"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20C5ABFB" w14:textId="77777777"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34FBA9D7" w14:textId="77777777" w:rsidR="00050DB9" w:rsidRPr="00E9579C" w:rsidRDefault="00050DB9" w:rsidP="00050DB9">
      <w:pPr>
        <w:spacing w:after="14" w:line="259" w:lineRule="auto"/>
        <w:rPr>
          <w:rFonts w:ascii="ＭＳ Ｐゴシック" w:eastAsia="ＭＳ Ｐゴシック" w:hAnsi="ＭＳ Ｐゴシック"/>
        </w:rPr>
      </w:pPr>
    </w:p>
    <w:p w14:paraId="35AF7D8A" w14:textId="77777777" w:rsidR="00DA451C" w:rsidRPr="00E9579C" w:rsidRDefault="00DA451C">
      <w:pPr>
        <w:rPr>
          <w:rFonts w:ascii="ＭＳ Ｐゴシック" w:eastAsia="ＭＳ Ｐゴシック" w:hAnsi="ＭＳ Ｐゴシック"/>
          <w:color w:val="000000" w:themeColor="text1"/>
          <w:bdr w:val="single" w:sz="4" w:space="0" w:color="auto"/>
        </w:rPr>
      </w:pPr>
      <w:r w:rsidRPr="00E9579C">
        <w:rPr>
          <w:rFonts w:ascii="ＭＳ Ｐゴシック" w:eastAsia="ＭＳ Ｐゴシック" w:hAnsi="ＭＳ Ｐゴシック"/>
          <w:color w:val="000000" w:themeColor="text1"/>
          <w:bdr w:val="single" w:sz="4" w:space="0" w:color="auto"/>
        </w:rPr>
        <w:br w:type="page"/>
      </w:r>
    </w:p>
    <w:p w14:paraId="286FE835" w14:textId="264EEE7A" w:rsidR="00106FA7" w:rsidRPr="00A4125F" w:rsidRDefault="004B2D4E" w:rsidP="00106FA7">
      <w:pPr>
        <w:wordWrap w:val="0"/>
        <w:autoSpaceDE w:val="0"/>
        <w:autoSpaceDN w:val="0"/>
        <w:snapToGrid w:val="0"/>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u w:val="single"/>
          <w:bdr w:val="single" w:sz="4" w:space="0" w:color="auto"/>
        </w:rPr>
        <w:lastRenderedPageBreak/>
        <w:t>13</w:t>
      </w:r>
      <w:r w:rsidRPr="00A4125F">
        <w:rPr>
          <w:rFonts w:asciiTheme="majorEastAsia" w:eastAsiaTheme="majorEastAsia" w:hAnsiTheme="majorEastAsia" w:hint="eastAsia"/>
          <w:color w:val="000000" w:themeColor="text1"/>
          <w:u w:val="single"/>
        </w:rPr>
        <w:t xml:space="preserve">　</w:t>
      </w:r>
      <w:r w:rsidR="00EF1ECC" w:rsidRPr="00A4125F">
        <w:rPr>
          <w:rFonts w:asciiTheme="majorEastAsia" w:eastAsiaTheme="majorEastAsia" w:hAnsiTheme="majorEastAsia" w:hint="eastAsia"/>
          <w:color w:val="000000" w:themeColor="text1"/>
          <w:sz w:val="22"/>
          <w:szCs w:val="22"/>
          <w:u w:val="single"/>
        </w:rPr>
        <w:t>Ⅱ</w:t>
      </w:r>
      <w:r w:rsidR="00106FA7" w:rsidRPr="00A4125F">
        <w:rPr>
          <w:rFonts w:asciiTheme="majorEastAsia" w:eastAsiaTheme="majorEastAsia" w:hAnsiTheme="majorEastAsia" w:hint="eastAsia"/>
          <w:color w:val="000000" w:themeColor="text1"/>
          <w:sz w:val="22"/>
          <w:szCs w:val="22"/>
          <w:u w:val="single"/>
        </w:rPr>
        <w:t>-</w:t>
      </w:r>
      <w:r w:rsidR="00EF1ECC" w:rsidRPr="00A4125F">
        <w:rPr>
          <w:rFonts w:asciiTheme="majorEastAsia" w:eastAsiaTheme="majorEastAsia" w:hAnsiTheme="majorEastAsia" w:hint="eastAsia"/>
          <w:color w:val="000000" w:themeColor="text1"/>
          <w:sz w:val="22"/>
          <w:szCs w:val="22"/>
          <w:u w:val="single"/>
        </w:rPr>
        <w:t>１</w:t>
      </w:r>
      <w:r w:rsidR="00106FA7" w:rsidRPr="00A4125F">
        <w:rPr>
          <w:rFonts w:asciiTheme="majorEastAsia" w:eastAsiaTheme="majorEastAsia" w:hAnsiTheme="majorEastAsia" w:hint="eastAsia"/>
          <w:color w:val="000000" w:themeColor="text1"/>
          <w:sz w:val="22"/>
          <w:szCs w:val="22"/>
          <w:u w:val="single"/>
        </w:rPr>
        <w:t>-(２)-</w:t>
      </w:r>
      <w:r w:rsidR="00C63D96" w:rsidRPr="00A4125F">
        <w:rPr>
          <w:rFonts w:asciiTheme="majorEastAsia" w:eastAsiaTheme="majorEastAsia" w:hAnsiTheme="majorEastAsia" w:hint="eastAsia"/>
          <w:color w:val="000000" w:themeColor="text1"/>
          <w:sz w:val="22"/>
          <w:szCs w:val="22"/>
          <w:u w:val="single"/>
        </w:rPr>
        <w:t>②　経営の改善や業務の実</w:t>
      </w:r>
      <w:r w:rsidR="00C229AB" w:rsidRPr="0012015B">
        <w:rPr>
          <w:rFonts w:asciiTheme="majorEastAsia" w:eastAsiaTheme="majorEastAsia" w:hAnsiTheme="majorEastAsia" w:hint="eastAsia"/>
          <w:sz w:val="22"/>
          <w:szCs w:val="22"/>
          <w:u w:val="single"/>
        </w:rPr>
        <w:t>効</w:t>
      </w:r>
      <w:r w:rsidR="00C63D96" w:rsidRPr="00A4125F">
        <w:rPr>
          <w:rFonts w:asciiTheme="majorEastAsia" w:eastAsiaTheme="majorEastAsia" w:hAnsiTheme="majorEastAsia" w:hint="eastAsia"/>
          <w:color w:val="000000" w:themeColor="text1"/>
          <w:sz w:val="22"/>
          <w:szCs w:val="22"/>
          <w:u w:val="single"/>
        </w:rPr>
        <w:t>性を高める</w:t>
      </w:r>
      <w:r w:rsidR="00106FA7" w:rsidRPr="00A4125F">
        <w:rPr>
          <w:rFonts w:asciiTheme="majorEastAsia" w:eastAsiaTheme="majorEastAsia" w:hAnsiTheme="majorEastAsia" w:hint="eastAsia"/>
          <w:color w:val="000000" w:themeColor="text1"/>
          <w:sz w:val="22"/>
          <w:szCs w:val="22"/>
          <w:u w:val="single"/>
        </w:rPr>
        <w:t>取組に指導力を発揮している。</w:t>
      </w:r>
    </w:p>
    <w:p w14:paraId="682C0142" w14:textId="77777777" w:rsidR="00106FA7" w:rsidRPr="00A4125F" w:rsidRDefault="00106FA7" w:rsidP="00106FA7">
      <w:pPr>
        <w:wordWrap w:val="0"/>
        <w:autoSpaceDE w:val="0"/>
        <w:autoSpaceDN w:val="0"/>
        <w:snapToGrid w:val="0"/>
        <w:rPr>
          <w:rFonts w:asciiTheme="majorEastAsia" w:eastAsiaTheme="majorEastAsia" w:hAnsiTheme="majorEastAsia"/>
          <w:color w:val="000000" w:themeColor="text1"/>
          <w:sz w:val="22"/>
          <w:szCs w:val="22"/>
          <w:u w:val="single"/>
        </w:rPr>
      </w:pPr>
    </w:p>
    <w:tbl>
      <w:tblPr>
        <w:tblW w:w="9441" w:type="dxa"/>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441"/>
      </w:tblGrid>
      <w:tr w:rsidR="00106FA7" w:rsidRPr="00A4125F" w14:paraId="5B0ADE9A" w14:textId="77777777" w:rsidTr="00A4125F">
        <w:trPr>
          <w:trHeight w:val="2125"/>
          <w:jc w:val="center"/>
        </w:trPr>
        <w:tc>
          <w:tcPr>
            <w:tcW w:w="9441" w:type="dxa"/>
            <w:tcBorders>
              <w:top w:val="double" w:sz="4" w:space="0" w:color="auto"/>
              <w:left w:val="double" w:sz="4" w:space="0" w:color="auto"/>
              <w:bottom w:val="double" w:sz="4" w:space="0" w:color="auto"/>
              <w:right w:val="double" w:sz="4" w:space="0" w:color="auto"/>
            </w:tcBorders>
          </w:tcPr>
          <w:p w14:paraId="7B39302B" w14:textId="77777777" w:rsidR="00106FA7" w:rsidRPr="00A4125F" w:rsidRDefault="00106FA7" w:rsidP="00A4125F">
            <w:pPr>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【判断基準】</w:t>
            </w:r>
          </w:p>
          <w:p w14:paraId="5BF9D0BD" w14:textId="77777777" w:rsidR="00CC34D2" w:rsidRPr="00A4125F"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19C9CAE3" w14:textId="77777777" w:rsidR="00106FA7" w:rsidRPr="00A4125F" w:rsidRDefault="00887338"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ａ）管理者は、経営の改善や</w:t>
            </w:r>
            <w:r w:rsidR="00106FA7" w:rsidRPr="00A4125F">
              <w:rPr>
                <w:rFonts w:asciiTheme="majorEastAsia" w:eastAsiaTheme="majorEastAsia" w:hAnsiTheme="majorEastAsia" w:hint="eastAsia"/>
                <w:color w:val="000000" w:themeColor="text1"/>
                <w:sz w:val="22"/>
                <w:szCs w:val="22"/>
              </w:rPr>
              <w:t>業務の</w:t>
            </w:r>
            <w:r w:rsidRPr="00A4125F">
              <w:rPr>
                <w:rFonts w:asciiTheme="majorEastAsia" w:eastAsiaTheme="majorEastAsia" w:hAnsiTheme="majorEastAsia" w:hint="eastAsia"/>
                <w:color w:val="000000" w:themeColor="text1"/>
                <w:sz w:val="22"/>
                <w:szCs w:val="22"/>
              </w:rPr>
              <w:t>実効性</w:t>
            </w:r>
            <w:r w:rsidR="00C63D96" w:rsidRPr="00A4125F">
              <w:rPr>
                <w:rFonts w:asciiTheme="majorEastAsia" w:eastAsiaTheme="majorEastAsia" w:hAnsiTheme="majorEastAsia" w:hint="eastAsia"/>
                <w:color w:val="000000" w:themeColor="text1"/>
                <w:sz w:val="22"/>
                <w:szCs w:val="22"/>
              </w:rPr>
              <w:t>を高める</w:t>
            </w:r>
            <w:r w:rsidR="00106FA7" w:rsidRPr="00A4125F">
              <w:rPr>
                <w:rFonts w:asciiTheme="majorEastAsia" w:eastAsiaTheme="majorEastAsia" w:hAnsiTheme="majorEastAsia" w:hint="eastAsia"/>
                <w:color w:val="000000" w:themeColor="text1"/>
                <w:sz w:val="22"/>
                <w:szCs w:val="22"/>
              </w:rPr>
              <w:t>取組に十分な指導力を発揮している。</w:t>
            </w:r>
          </w:p>
          <w:p w14:paraId="6D793357" w14:textId="77777777" w:rsidR="00106FA7" w:rsidRPr="00A4125F" w:rsidRDefault="00106FA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5DB37861" w14:textId="77777777" w:rsidR="00106FA7" w:rsidRPr="00A4125F" w:rsidRDefault="00106FA7" w:rsidP="00642B46">
            <w:pPr>
              <w:pStyle w:val="a5"/>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ｂ）管理者は、経営</w:t>
            </w:r>
            <w:r w:rsidR="00887338" w:rsidRPr="00A4125F">
              <w:rPr>
                <w:rFonts w:asciiTheme="majorEastAsia" w:eastAsiaTheme="majorEastAsia" w:hAnsiTheme="majorEastAsia" w:hint="eastAsia"/>
                <w:color w:val="000000" w:themeColor="text1"/>
                <w:sz w:val="22"/>
                <w:szCs w:val="22"/>
              </w:rPr>
              <w:t>の改善や</w:t>
            </w:r>
            <w:r w:rsidRPr="00A4125F">
              <w:rPr>
                <w:rFonts w:asciiTheme="majorEastAsia" w:eastAsiaTheme="majorEastAsia" w:hAnsiTheme="majorEastAsia" w:hint="eastAsia"/>
                <w:color w:val="000000" w:themeColor="text1"/>
                <w:sz w:val="22"/>
                <w:szCs w:val="22"/>
              </w:rPr>
              <w:t>業務の</w:t>
            </w:r>
            <w:r w:rsidR="00C63D96" w:rsidRPr="00A4125F">
              <w:rPr>
                <w:rFonts w:asciiTheme="majorEastAsia" w:eastAsiaTheme="majorEastAsia" w:hAnsiTheme="majorEastAsia" w:hint="eastAsia"/>
                <w:color w:val="000000" w:themeColor="text1"/>
                <w:sz w:val="22"/>
                <w:szCs w:val="22"/>
              </w:rPr>
              <w:t>実効性を高める</w:t>
            </w:r>
            <w:r w:rsidRPr="00A4125F">
              <w:rPr>
                <w:rFonts w:asciiTheme="majorEastAsia" w:eastAsiaTheme="majorEastAsia" w:hAnsiTheme="majorEastAsia" w:hint="eastAsia"/>
                <w:color w:val="000000" w:themeColor="text1"/>
                <w:sz w:val="22"/>
                <w:szCs w:val="22"/>
              </w:rPr>
              <w:t>取組に指導力を発揮しているが、十分ではない。</w:t>
            </w:r>
          </w:p>
          <w:p w14:paraId="491E111B" w14:textId="77777777" w:rsidR="00106FA7" w:rsidRPr="00A4125F" w:rsidRDefault="00106FA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218319EB" w14:textId="77777777" w:rsidR="00CC34D2" w:rsidRPr="00A4125F" w:rsidRDefault="00106FA7" w:rsidP="00642B46">
            <w:pPr>
              <w:wordWrap w:val="0"/>
              <w:autoSpaceDE w:val="0"/>
              <w:autoSpaceDN w:val="0"/>
              <w:snapToGrid w:val="0"/>
              <w:ind w:left="394" w:hangingChars="200" w:hanging="394"/>
              <w:rPr>
                <w:rFonts w:asciiTheme="majorEastAsia" w:eastAsiaTheme="majorEastAsia" w:hAnsiTheme="majorEastAsia"/>
                <w:color w:val="000000" w:themeColor="text1"/>
                <w:sz w:val="22"/>
              </w:rPr>
            </w:pPr>
            <w:r w:rsidRPr="00A4125F">
              <w:rPr>
                <w:rFonts w:asciiTheme="majorEastAsia" w:eastAsiaTheme="majorEastAsia" w:hAnsiTheme="majorEastAsia" w:hint="eastAsia"/>
                <w:color w:val="000000" w:themeColor="text1"/>
              </w:rPr>
              <w:t>ｃ）</w:t>
            </w:r>
            <w:r w:rsidRPr="00A4125F">
              <w:rPr>
                <w:rFonts w:asciiTheme="majorEastAsia" w:eastAsiaTheme="majorEastAsia" w:hAnsiTheme="majorEastAsia" w:hint="eastAsia"/>
                <w:color w:val="000000" w:themeColor="text1"/>
                <w:sz w:val="22"/>
              </w:rPr>
              <w:t>管理者は、経営</w:t>
            </w:r>
            <w:r w:rsidR="00887338" w:rsidRPr="00A4125F">
              <w:rPr>
                <w:rFonts w:asciiTheme="majorEastAsia" w:eastAsiaTheme="majorEastAsia" w:hAnsiTheme="majorEastAsia" w:hint="eastAsia"/>
                <w:color w:val="000000" w:themeColor="text1"/>
                <w:sz w:val="22"/>
              </w:rPr>
              <w:t>の改善や</w:t>
            </w:r>
            <w:r w:rsidRPr="00A4125F">
              <w:rPr>
                <w:rFonts w:asciiTheme="majorEastAsia" w:eastAsiaTheme="majorEastAsia" w:hAnsiTheme="majorEastAsia" w:hint="eastAsia"/>
                <w:color w:val="000000" w:themeColor="text1"/>
                <w:sz w:val="22"/>
              </w:rPr>
              <w:t>業務の</w:t>
            </w:r>
            <w:r w:rsidR="00887338" w:rsidRPr="00A4125F">
              <w:rPr>
                <w:rFonts w:asciiTheme="majorEastAsia" w:eastAsiaTheme="majorEastAsia" w:hAnsiTheme="majorEastAsia" w:hint="eastAsia"/>
                <w:color w:val="000000" w:themeColor="text1"/>
                <w:sz w:val="22"/>
              </w:rPr>
              <w:t>実効性</w:t>
            </w:r>
            <w:r w:rsidR="00C63D96" w:rsidRPr="00A4125F">
              <w:rPr>
                <w:rFonts w:asciiTheme="majorEastAsia" w:eastAsiaTheme="majorEastAsia" w:hAnsiTheme="majorEastAsia" w:hint="eastAsia"/>
                <w:color w:val="000000" w:themeColor="text1"/>
                <w:sz w:val="22"/>
              </w:rPr>
              <w:t>を高める</w:t>
            </w:r>
            <w:r w:rsidRPr="00A4125F">
              <w:rPr>
                <w:rFonts w:asciiTheme="majorEastAsia" w:eastAsiaTheme="majorEastAsia" w:hAnsiTheme="majorEastAsia" w:hint="eastAsia"/>
                <w:color w:val="000000" w:themeColor="text1"/>
                <w:sz w:val="22"/>
                <w:szCs w:val="22"/>
              </w:rPr>
              <w:t>取組</w:t>
            </w:r>
            <w:r w:rsidRPr="00A4125F">
              <w:rPr>
                <w:rFonts w:asciiTheme="majorEastAsia" w:eastAsiaTheme="majorEastAsia" w:hAnsiTheme="majorEastAsia" w:hint="eastAsia"/>
                <w:color w:val="000000" w:themeColor="text1"/>
                <w:sz w:val="22"/>
              </w:rPr>
              <w:t>について指導力を発揮していない。</w:t>
            </w:r>
          </w:p>
          <w:p w14:paraId="3D860F6F" w14:textId="77777777" w:rsidR="003B182F" w:rsidRPr="00A4125F" w:rsidRDefault="003B182F" w:rsidP="00642B46">
            <w:pPr>
              <w:wordWrap w:val="0"/>
              <w:autoSpaceDE w:val="0"/>
              <w:autoSpaceDN w:val="0"/>
              <w:snapToGrid w:val="0"/>
              <w:ind w:left="414" w:hangingChars="200" w:hanging="414"/>
              <w:rPr>
                <w:rFonts w:asciiTheme="majorEastAsia" w:eastAsiaTheme="majorEastAsia" w:hAnsiTheme="majorEastAsia"/>
                <w:color w:val="000000" w:themeColor="text1"/>
                <w:sz w:val="22"/>
              </w:rPr>
            </w:pPr>
          </w:p>
        </w:tc>
      </w:tr>
    </w:tbl>
    <w:p w14:paraId="4B0AAC83" w14:textId="77777777" w:rsidR="00106FA7" w:rsidRPr="00A4125F" w:rsidRDefault="00106FA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rPr>
      </w:pPr>
    </w:p>
    <w:p w14:paraId="7388ED03" w14:textId="77777777" w:rsidR="003B182F" w:rsidRPr="00A4125F" w:rsidRDefault="003B182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rPr>
      </w:pPr>
    </w:p>
    <w:p w14:paraId="66F97A9B" w14:textId="77777777" w:rsidR="00106FA7" w:rsidRPr="00A4125F" w:rsidRDefault="00106FA7" w:rsidP="009C31BB">
      <w:pPr>
        <w:wordWrap w:val="0"/>
        <w:autoSpaceDE w:val="0"/>
        <w:autoSpaceDN w:val="0"/>
        <w:snapToGrid w:val="0"/>
        <w:spacing w:beforeLines="50" w:before="154" w:afterLines="50" w:after="154"/>
        <w:ind w:left="102" w:hanging="102"/>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bdr w:val="single" w:sz="4" w:space="0" w:color="auto"/>
        </w:rPr>
        <w:t>評価の着眼点</w:t>
      </w:r>
    </w:p>
    <w:p w14:paraId="0BE18984" w14:textId="77777777" w:rsidR="00106FA7" w:rsidRPr="00A4125F" w:rsidRDefault="00106FA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□管理者は、経営</w:t>
      </w:r>
      <w:r w:rsidR="00887338" w:rsidRPr="00A4125F">
        <w:rPr>
          <w:rFonts w:asciiTheme="majorEastAsia" w:eastAsiaTheme="majorEastAsia" w:hAnsiTheme="majorEastAsia" w:hint="eastAsia"/>
          <w:color w:val="000000" w:themeColor="text1"/>
          <w:sz w:val="22"/>
          <w:szCs w:val="22"/>
        </w:rPr>
        <w:t>の改善や業務の実効性の向上に向けて、人事、労務、財務等を踏まえ</w:t>
      </w:r>
      <w:r w:rsidRPr="00A4125F">
        <w:rPr>
          <w:rFonts w:asciiTheme="majorEastAsia" w:eastAsiaTheme="majorEastAsia" w:hAnsiTheme="majorEastAsia" w:hint="eastAsia"/>
          <w:color w:val="000000" w:themeColor="text1"/>
          <w:sz w:val="22"/>
          <w:szCs w:val="22"/>
        </w:rPr>
        <w:t>分析を行っている。</w:t>
      </w:r>
    </w:p>
    <w:p w14:paraId="6665546F" w14:textId="77777777" w:rsidR="009E2B24" w:rsidRPr="00A4125F" w:rsidRDefault="009E2B2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58650B1A" w14:textId="77777777" w:rsidR="00106FA7" w:rsidRPr="00A4125F" w:rsidRDefault="00106FA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□管理者は、組織の理念や基本方針の実現に向けて、人員配置、職員の働きやすい環境整備等、具体的に取り組んでいる。</w:t>
      </w:r>
    </w:p>
    <w:p w14:paraId="3767CA0D" w14:textId="77777777" w:rsidR="009E2B24" w:rsidRPr="00A4125F" w:rsidRDefault="009E2B2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23BF13E4" w14:textId="77777777" w:rsidR="00106FA7" w:rsidRPr="00A4125F" w:rsidRDefault="0088733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□管理者は、経営の改善や業務の実効性の向上に向けて</w:t>
      </w:r>
      <w:r w:rsidR="00106FA7" w:rsidRPr="00A4125F">
        <w:rPr>
          <w:rFonts w:asciiTheme="majorEastAsia" w:eastAsiaTheme="majorEastAsia" w:hAnsiTheme="majorEastAsia" w:hint="eastAsia"/>
          <w:color w:val="000000" w:themeColor="text1"/>
          <w:sz w:val="22"/>
          <w:szCs w:val="22"/>
        </w:rPr>
        <w:t>、組織内に同様の意識を形成するための取組を行っている。</w:t>
      </w:r>
    </w:p>
    <w:p w14:paraId="746ACA05" w14:textId="77777777" w:rsidR="009E2B24" w:rsidRPr="00A4125F" w:rsidRDefault="009E2B2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3FD52ADC" w14:textId="77777777" w:rsidR="00106FA7" w:rsidRPr="00A4125F" w:rsidRDefault="0088733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□管理者は、経営の改善や業務の実効性を高める</w:t>
      </w:r>
      <w:r w:rsidR="00106FA7" w:rsidRPr="00A4125F">
        <w:rPr>
          <w:rFonts w:asciiTheme="majorEastAsia" w:eastAsiaTheme="majorEastAsia" w:hAnsiTheme="majorEastAsia" w:hint="eastAsia"/>
          <w:color w:val="000000" w:themeColor="text1"/>
          <w:sz w:val="22"/>
          <w:szCs w:val="22"/>
        </w:rPr>
        <w:t>ために組織内に具体的な体制を構築し、自らもその活動に積極的に参画している。</w:t>
      </w:r>
    </w:p>
    <w:p w14:paraId="6FDA1C4D" w14:textId="77777777" w:rsidR="007244DE" w:rsidRPr="00A4125F" w:rsidRDefault="007244DE"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14:paraId="1D7CA2C5" w14:textId="77777777" w:rsidR="003B182F" w:rsidRPr="00A4125F" w:rsidRDefault="003B182F"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14:paraId="517D2F84" w14:textId="77777777" w:rsidR="007244DE" w:rsidRPr="00A4125F" w:rsidRDefault="007244DE" w:rsidP="009C31BB">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A4125F">
        <w:rPr>
          <w:rFonts w:asciiTheme="majorEastAsia" w:eastAsiaTheme="majorEastAsia" w:hAnsiTheme="majorEastAsia" w:hint="eastAsia"/>
          <w:color w:val="000000" w:themeColor="text1"/>
          <w:sz w:val="22"/>
          <w:szCs w:val="22"/>
          <w:bdr w:val="single" w:sz="4" w:space="0" w:color="auto" w:frame="1"/>
        </w:rPr>
        <w:t>評価基準の考え方と評価の留意点</w:t>
      </w:r>
    </w:p>
    <w:p w14:paraId="4A94AD86" w14:textId="77777777" w:rsidR="007244DE" w:rsidRPr="00A4125F" w:rsidRDefault="007244DE" w:rsidP="00A4125F">
      <w:pPr>
        <w:ind w:left="207" w:hangingChars="100" w:hanging="207"/>
        <w:outlineLvl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（１）目的</w:t>
      </w:r>
    </w:p>
    <w:p w14:paraId="44D1CDF6" w14:textId="77777777" w:rsidR="009E2B24" w:rsidRPr="00A4125F" w:rsidRDefault="009E2B24"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○本評価基準は、管理者が経営の改善や業務の実効性</w:t>
      </w:r>
      <w:r w:rsidR="00C63D96" w:rsidRPr="00A4125F">
        <w:rPr>
          <w:rFonts w:asciiTheme="majorEastAsia" w:eastAsiaTheme="majorEastAsia" w:hAnsiTheme="majorEastAsia" w:hint="eastAsia"/>
          <w:color w:val="000000" w:themeColor="text1"/>
          <w:sz w:val="22"/>
          <w:szCs w:val="22"/>
        </w:rPr>
        <w:t>を高める</w:t>
      </w:r>
      <w:r w:rsidRPr="00A4125F">
        <w:rPr>
          <w:rFonts w:asciiTheme="majorEastAsia" w:eastAsiaTheme="majorEastAsia" w:hAnsiTheme="majorEastAsia" w:hint="eastAsia"/>
          <w:color w:val="000000" w:themeColor="text1"/>
          <w:sz w:val="22"/>
          <w:szCs w:val="22"/>
        </w:rPr>
        <w:t>取組を自ら実行するとともに、組織内に同様の意識を形成し、職員全体で効果的な事業運営を目指すために指導力を発揮しているか</w:t>
      </w:r>
      <w:r w:rsidR="00C61CE2" w:rsidRPr="00A4125F">
        <w:rPr>
          <w:rFonts w:asciiTheme="majorEastAsia" w:eastAsiaTheme="majorEastAsia" w:hAnsiTheme="majorEastAsia" w:hint="eastAsia"/>
          <w:color w:val="000000" w:themeColor="text1"/>
          <w:sz w:val="22"/>
          <w:szCs w:val="22"/>
        </w:rPr>
        <w:t>を</w:t>
      </w:r>
      <w:r w:rsidRPr="00A4125F">
        <w:rPr>
          <w:rFonts w:asciiTheme="majorEastAsia" w:eastAsiaTheme="majorEastAsia" w:hAnsiTheme="majorEastAsia" w:hint="eastAsia"/>
          <w:color w:val="000000" w:themeColor="text1"/>
          <w:sz w:val="22"/>
          <w:szCs w:val="22"/>
        </w:rPr>
        <w:t>評価します。</w:t>
      </w:r>
    </w:p>
    <w:p w14:paraId="3FD73FDE" w14:textId="77777777" w:rsidR="009E2B24" w:rsidRPr="00A4125F" w:rsidRDefault="009E2B24" w:rsidP="009E2B24">
      <w:pPr>
        <w:rPr>
          <w:rFonts w:asciiTheme="majorEastAsia" w:eastAsiaTheme="majorEastAsia" w:hAnsiTheme="majorEastAsia"/>
          <w:color w:val="000000" w:themeColor="text1"/>
          <w:sz w:val="22"/>
          <w:szCs w:val="22"/>
        </w:rPr>
      </w:pPr>
    </w:p>
    <w:p w14:paraId="3FB9F7E6" w14:textId="77777777" w:rsidR="009E2B24" w:rsidRPr="00A4125F" w:rsidRDefault="009E2B24" w:rsidP="00FB38C4">
      <w:pPr>
        <w:outlineLvl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（２）趣旨・解説</w:t>
      </w:r>
    </w:p>
    <w:p w14:paraId="5C67FAA2" w14:textId="77777777" w:rsidR="009E2B24" w:rsidRPr="00A4125F" w:rsidRDefault="009E2B24"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5565D0" w:rsidRPr="00A4125F">
        <w:rPr>
          <w:rFonts w:asciiTheme="majorEastAsia" w:eastAsiaTheme="majorEastAsia" w:hAnsiTheme="majorEastAsia" w:hint="eastAsia"/>
          <w:color w:val="000000" w:themeColor="text1"/>
          <w:sz w:val="22"/>
          <w:szCs w:val="22"/>
        </w:rPr>
        <w:t>管理者は、経営資源を有効に活用して、</w:t>
      </w:r>
      <w:r w:rsidR="008F532B" w:rsidRPr="00A4125F">
        <w:rPr>
          <w:rFonts w:asciiTheme="majorEastAsia" w:eastAsiaTheme="majorEastAsia" w:hAnsiTheme="majorEastAsia" w:hint="eastAsia"/>
          <w:color w:val="000000" w:themeColor="text1"/>
          <w:sz w:val="22"/>
          <w:szCs w:val="22"/>
        </w:rPr>
        <w:t>福祉施設・事業所</w:t>
      </w:r>
      <w:r w:rsidR="005565D0" w:rsidRPr="00A4125F">
        <w:rPr>
          <w:rFonts w:asciiTheme="majorEastAsia" w:eastAsiaTheme="majorEastAsia" w:hAnsiTheme="majorEastAsia" w:hint="eastAsia"/>
          <w:color w:val="000000" w:themeColor="text1"/>
          <w:sz w:val="22"/>
          <w:szCs w:val="22"/>
        </w:rPr>
        <w:t>（法人）の理念・基本方針を具現化した質の高い福祉サービスの実現を図る必要があります。</w:t>
      </w:r>
    </w:p>
    <w:p w14:paraId="1C070F04" w14:textId="77777777" w:rsidR="005565D0" w:rsidRPr="00A4125F" w:rsidRDefault="005565D0" w:rsidP="00642B46">
      <w:pPr>
        <w:ind w:leftChars="100" w:left="404" w:hangingChars="100" w:hanging="207"/>
        <w:rPr>
          <w:rFonts w:asciiTheme="majorEastAsia" w:eastAsiaTheme="majorEastAsia" w:hAnsiTheme="majorEastAsia"/>
          <w:color w:val="000000" w:themeColor="text1"/>
          <w:sz w:val="22"/>
          <w:szCs w:val="22"/>
        </w:rPr>
      </w:pPr>
    </w:p>
    <w:p w14:paraId="55D7D116" w14:textId="77777777" w:rsidR="005565D0" w:rsidRPr="00A4125F" w:rsidRDefault="005565D0"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○理念・基本方針の実現に向けて、人事、労務、財務等、それぞれの視点から常に検証を行い、経営や</w:t>
      </w:r>
      <w:r w:rsidR="008C6E2E" w:rsidRPr="00A4125F">
        <w:rPr>
          <w:rFonts w:asciiTheme="majorEastAsia" w:eastAsiaTheme="majorEastAsia" w:hAnsiTheme="majorEastAsia" w:hint="eastAsia"/>
          <w:color w:val="000000" w:themeColor="text1"/>
          <w:sz w:val="22"/>
          <w:szCs w:val="22"/>
        </w:rPr>
        <w:t>単純なコスト削減ではない効果的な業務の実現を目指す</w:t>
      </w:r>
      <w:r w:rsidR="00C61CE2" w:rsidRPr="00A4125F">
        <w:rPr>
          <w:rFonts w:asciiTheme="majorEastAsia" w:eastAsiaTheme="majorEastAsia" w:hAnsiTheme="majorEastAsia" w:hint="eastAsia"/>
          <w:color w:val="000000" w:themeColor="text1"/>
          <w:sz w:val="22"/>
          <w:szCs w:val="22"/>
        </w:rPr>
        <w:t>改善に向けた具体的な取組が必要です</w:t>
      </w:r>
      <w:r w:rsidRPr="00A4125F">
        <w:rPr>
          <w:rFonts w:asciiTheme="majorEastAsia" w:eastAsiaTheme="majorEastAsia" w:hAnsiTheme="majorEastAsia" w:hint="eastAsia"/>
          <w:color w:val="000000" w:themeColor="text1"/>
          <w:sz w:val="22"/>
          <w:szCs w:val="22"/>
        </w:rPr>
        <w:t>。</w:t>
      </w:r>
    </w:p>
    <w:p w14:paraId="537D2184" w14:textId="77777777" w:rsidR="005565D0" w:rsidRPr="00A4125F" w:rsidRDefault="005565D0" w:rsidP="00642B46">
      <w:pPr>
        <w:ind w:firstLineChars="100" w:firstLine="207"/>
        <w:rPr>
          <w:rFonts w:asciiTheme="majorEastAsia" w:eastAsiaTheme="majorEastAsia" w:hAnsiTheme="majorEastAsia"/>
          <w:color w:val="000000" w:themeColor="text1"/>
          <w:sz w:val="22"/>
          <w:szCs w:val="22"/>
        </w:rPr>
      </w:pPr>
    </w:p>
    <w:p w14:paraId="027BADB5" w14:textId="77777777" w:rsidR="005565D0" w:rsidRPr="00A4125F" w:rsidRDefault="005565D0"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○経営状況やコストバランスの分析に基づいて、経営や業務の</w:t>
      </w:r>
      <w:r w:rsidR="008C6E2E" w:rsidRPr="00A4125F">
        <w:rPr>
          <w:rFonts w:asciiTheme="majorEastAsia" w:eastAsiaTheme="majorEastAsia" w:hAnsiTheme="majorEastAsia" w:hint="eastAsia"/>
          <w:color w:val="000000" w:themeColor="text1"/>
          <w:sz w:val="22"/>
          <w:szCs w:val="22"/>
        </w:rPr>
        <w:t>効果を高める</w:t>
      </w:r>
      <w:r w:rsidRPr="00A4125F">
        <w:rPr>
          <w:rFonts w:asciiTheme="majorEastAsia" w:eastAsiaTheme="majorEastAsia" w:hAnsiTheme="majorEastAsia" w:hint="eastAsia"/>
          <w:color w:val="000000" w:themeColor="text1"/>
          <w:sz w:val="22"/>
          <w:szCs w:val="22"/>
        </w:rPr>
        <w:t>とともに、その効果をさらなる改善に向けていくといった継続的な取組が安定的かつ良質な福祉サービスの実施には不可欠となります。</w:t>
      </w:r>
    </w:p>
    <w:p w14:paraId="5DC3A9AE" w14:textId="77777777" w:rsidR="005565D0" w:rsidRPr="00A4125F" w:rsidRDefault="005565D0" w:rsidP="00642B46">
      <w:pPr>
        <w:ind w:leftChars="100" w:left="404" w:hangingChars="100" w:hanging="207"/>
        <w:rPr>
          <w:rFonts w:asciiTheme="majorEastAsia" w:eastAsiaTheme="majorEastAsia" w:hAnsiTheme="majorEastAsia"/>
          <w:color w:val="000000" w:themeColor="text1"/>
          <w:sz w:val="22"/>
          <w:szCs w:val="22"/>
        </w:rPr>
      </w:pPr>
    </w:p>
    <w:p w14:paraId="36516981" w14:textId="77777777" w:rsidR="005565D0" w:rsidRPr="00A4125F" w:rsidRDefault="005565D0"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○管理者は、</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の将来性や継続性や経営資源の有効活用という基本的な課題を常に視野に入れて組織を運営していくことが求められます。</w:t>
      </w:r>
    </w:p>
    <w:p w14:paraId="6C495CEB" w14:textId="77777777" w:rsidR="009E2B24" w:rsidRDefault="009E2B24" w:rsidP="009E2B24">
      <w:pPr>
        <w:rPr>
          <w:rFonts w:asciiTheme="majorEastAsia" w:eastAsiaTheme="majorEastAsia" w:hAnsiTheme="majorEastAsia"/>
          <w:color w:val="000000" w:themeColor="text1"/>
          <w:sz w:val="22"/>
          <w:szCs w:val="22"/>
        </w:rPr>
      </w:pPr>
    </w:p>
    <w:p w14:paraId="557E8228" w14:textId="77777777" w:rsidR="00A4125F" w:rsidRPr="00A4125F" w:rsidRDefault="00A4125F" w:rsidP="009E2B24">
      <w:pPr>
        <w:rPr>
          <w:rFonts w:asciiTheme="majorEastAsia" w:eastAsiaTheme="majorEastAsia" w:hAnsiTheme="majorEastAsia"/>
          <w:color w:val="000000" w:themeColor="text1"/>
          <w:sz w:val="22"/>
          <w:szCs w:val="22"/>
        </w:rPr>
      </w:pPr>
    </w:p>
    <w:p w14:paraId="715409D3" w14:textId="77777777" w:rsidR="00492F9D" w:rsidRPr="00A4125F" w:rsidRDefault="00492F9D" w:rsidP="00FB38C4">
      <w:pPr>
        <w:outlineLvl w:val="0"/>
        <w:rPr>
          <w:rFonts w:asciiTheme="majorEastAsia" w:eastAsiaTheme="majorEastAsia" w:hAnsiTheme="majorEastAsia"/>
          <w:b/>
          <w:sz w:val="22"/>
          <w:szCs w:val="22"/>
        </w:rPr>
      </w:pPr>
    </w:p>
    <w:p w14:paraId="4009E6ED" w14:textId="77777777" w:rsidR="009E2B24" w:rsidRPr="00A4125F" w:rsidRDefault="00EE49F6" w:rsidP="00FB38C4">
      <w:pPr>
        <w:outlineLvl w:val="0"/>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lastRenderedPageBreak/>
        <w:t>（３）評価の留意点</w:t>
      </w:r>
    </w:p>
    <w:p w14:paraId="56ECF4ED" w14:textId="77777777" w:rsidR="005565D0" w:rsidRPr="00A4125F" w:rsidRDefault="009E2B24"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5565D0" w:rsidRPr="00A4125F">
        <w:rPr>
          <w:rFonts w:asciiTheme="majorEastAsia" w:eastAsiaTheme="majorEastAsia" w:hAnsiTheme="majorEastAsia" w:hint="eastAsia"/>
          <w:color w:val="000000" w:themeColor="text1"/>
          <w:sz w:val="22"/>
          <w:szCs w:val="22"/>
        </w:rPr>
        <w:t>管理者の自らの取組とともに、組織内に同様の意識を形成し、職員全体で効果的な事業運営を目指すため</w:t>
      </w:r>
      <w:r w:rsidR="00857FB0" w:rsidRPr="00A4125F">
        <w:rPr>
          <w:rFonts w:asciiTheme="majorEastAsia" w:eastAsiaTheme="majorEastAsia" w:hAnsiTheme="majorEastAsia" w:hint="eastAsia"/>
          <w:color w:val="000000" w:themeColor="text1"/>
          <w:sz w:val="22"/>
          <w:szCs w:val="22"/>
        </w:rPr>
        <w:t>の</w:t>
      </w:r>
      <w:r w:rsidR="005565D0" w:rsidRPr="00A4125F">
        <w:rPr>
          <w:rFonts w:asciiTheme="majorEastAsia" w:eastAsiaTheme="majorEastAsia" w:hAnsiTheme="majorEastAsia" w:hint="eastAsia"/>
          <w:color w:val="000000" w:themeColor="text1"/>
          <w:sz w:val="22"/>
          <w:szCs w:val="22"/>
        </w:rPr>
        <w:t>指導力</w:t>
      </w:r>
      <w:r w:rsidR="00857FB0" w:rsidRPr="00A4125F">
        <w:rPr>
          <w:rFonts w:asciiTheme="majorEastAsia" w:eastAsiaTheme="majorEastAsia" w:hAnsiTheme="majorEastAsia" w:hint="eastAsia"/>
          <w:color w:val="000000" w:themeColor="text1"/>
          <w:sz w:val="22"/>
          <w:szCs w:val="22"/>
        </w:rPr>
        <w:t>の</w:t>
      </w:r>
      <w:r w:rsidR="005565D0" w:rsidRPr="00A4125F">
        <w:rPr>
          <w:rFonts w:asciiTheme="majorEastAsia" w:eastAsiaTheme="majorEastAsia" w:hAnsiTheme="majorEastAsia" w:hint="eastAsia"/>
          <w:color w:val="000000" w:themeColor="text1"/>
          <w:sz w:val="22"/>
          <w:szCs w:val="22"/>
        </w:rPr>
        <w:t>発揮に関わる取組</w:t>
      </w:r>
      <w:r w:rsidR="008C1719" w:rsidRPr="00A4125F">
        <w:rPr>
          <w:rFonts w:asciiTheme="majorEastAsia" w:eastAsiaTheme="majorEastAsia" w:hAnsiTheme="majorEastAsia" w:hint="eastAsia"/>
          <w:color w:val="000000" w:themeColor="text1"/>
          <w:sz w:val="22"/>
          <w:szCs w:val="22"/>
        </w:rPr>
        <w:t>の双方を、具体的な取組によって総合的に</w:t>
      </w:r>
      <w:r w:rsidR="005565D0" w:rsidRPr="00A4125F">
        <w:rPr>
          <w:rFonts w:asciiTheme="majorEastAsia" w:eastAsiaTheme="majorEastAsia" w:hAnsiTheme="majorEastAsia" w:hint="eastAsia"/>
          <w:color w:val="000000" w:themeColor="text1"/>
          <w:sz w:val="22"/>
          <w:szCs w:val="22"/>
        </w:rPr>
        <w:t>評価し</w:t>
      </w:r>
      <w:r w:rsidR="008C1719" w:rsidRPr="00A4125F">
        <w:rPr>
          <w:rFonts w:asciiTheme="majorEastAsia" w:eastAsiaTheme="majorEastAsia" w:hAnsiTheme="majorEastAsia" w:hint="eastAsia"/>
          <w:color w:val="000000" w:themeColor="text1"/>
          <w:sz w:val="22"/>
          <w:szCs w:val="22"/>
        </w:rPr>
        <w:t>ま</w:t>
      </w:r>
      <w:r w:rsidR="005565D0" w:rsidRPr="00A4125F">
        <w:rPr>
          <w:rFonts w:asciiTheme="majorEastAsia" w:eastAsiaTheme="majorEastAsia" w:hAnsiTheme="majorEastAsia" w:hint="eastAsia"/>
          <w:color w:val="000000" w:themeColor="text1"/>
          <w:sz w:val="22"/>
          <w:szCs w:val="22"/>
        </w:rPr>
        <w:t>す。</w:t>
      </w:r>
    </w:p>
    <w:p w14:paraId="5B7D1857" w14:textId="77777777" w:rsidR="005565D0" w:rsidRPr="00A4125F" w:rsidRDefault="005565D0" w:rsidP="00642B46">
      <w:pPr>
        <w:ind w:left="414" w:hangingChars="200" w:hanging="414"/>
        <w:rPr>
          <w:rFonts w:asciiTheme="majorEastAsia" w:eastAsiaTheme="majorEastAsia" w:hAnsiTheme="majorEastAsia"/>
          <w:color w:val="000000" w:themeColor="text1"/>
          <w:sz w:val="22"/>
          <w:szCs w:val="22"/>
        </w:rPr>
      </w:pPr>
    </w:p>
    <w:p w14:paraId="691B9F30" w14:textId="77777777" w:rsidR="00C53F3D" w:rsidRPr="00A4125F" w:rsidRDefault="005565D0"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C53F3D" w:rsidRPr="00A4125F">
        <w:rPr>
          <w:rFonts w:asciiTheme="majorEastAsia" w:eastAsiaTheme="majorEastAsia" w:hAnsiTheme="majorEastAsia" w:hint="eastAsia"/>
          <w:color w:val="000000" w:themeColor="text1"/>
          <w:sz w:val="22"/>
          <w:szCs w:val="22"/>
        </w:rPr>
        <w:t>訪問調査で聴取し可能なものについては書面での確認を行います。</w:t>
      </w:r>
    </w:p>
    <w:p w14:paraId="63B6EF9E" w14:textId="77777777" w:rsidR="00EF1ECC" w:rsidRDefault="00EF1ECC" w:rsidP="009E2B24">
      <w:pPr>
        <w:rPr>
          <w:rFonts w:ascii="ＭＳ Ｐゴシック" w:eastAsia="ＭＳ Ｐゴシック" w:hAnsi="ＭＳ Ｐゴシック"/>
          <w:color w:val="000000" w:themeColor="text1"/>
          <w:sz w:val="22"/>
          <w:szCs w:val="22"/>
        </w:rPr>
      </w:pPr>
    </w:p>
    <w:p w14:paraId="7C1371E9" w14:textId="77777777" w:rsidR="00005E34" w:rsidRPr="00E9579C" w:rsidRDefault="00005E34" w:rsidP="009E2B24">
      <w:pPr>
        <w:rPr>
          <w:rFonts w:ascii="ＭＳ Ｐゴシック" w:eastAsia="ＭＳ Ｐゴシック" w:hAnsi="ＭＳ Ｐゴシック"/>
          <w:color w:val="000000" w:themeColor="text1"/>
          <w:sz w:val="22"/>
          <w:szCs w:val="22"/>
        </w:rPr>
      </w:pPr>
    </w:p>
    <w:p w14:paraId="1105FEF8" w14:textId="77777777" w:rsidR="00050DB9" w:rsidRPr="00E9579C" w:rsidRDefault="00050DB9" w:rsidP="00642B46">
      <w:pPr>
        <w:wordWrap w:val="0"/>
        <w:autoSpaceDE w:val="0"/>
        <w:autoSpaceDN w:val="0"/>
        <w:snapToGrid w:val="0"/>
        <w:ind w:firstLineChars="100" w:firstLine="197"/>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050DB9" w:rsidRPr="00E9579C" w14:paraId="5EA631E2" w14:textId="77777777" w:rsidTr="00050DB9">
        <w:tc>
          <w:tcPr>
            <w:tcW w:w="1418" w:type="dxa"/>
            <w:tcBorders>
              <w:top w:val="single" w:sz="4" w:space="0" w:color="auto"/>
              <w:left w:val="single" w:sz="4" w:space="0" w:color="auto"/>
              <w:bottom w:val="single" w:sz="4" w:space="0" w:color="auto"/>
              <w:right w:val="single" w:sz="4" w:space="0" w:color="auto"/>
            </w:tcBorders>
            <w:hideMark/>
          </w:tcPr>
          <w:p w14:paraId="2E13255F" w14:textId="77777777" w:rsidR="00050DB9" w:rsidRPr="00E9579C" w:rsidRDefault="00050DB9" w:rsidP="00050DB9">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2F8D669C" w14:textId="360D4A1F"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bidi="en-US"/>
              </w:rPr>
            </w:pPr>
            <w:r w:rsidRPr="00E9579C">
              <w:rPr>
                <w:rFonts w:ascii="ＭＳ Ｐゴシック" w:eastAsia="ＭＳ Ｐゴシック" w:hAnsi="ＭＳ Ｐゴシック" w:hint="eastAsia"/>
              </w:rPr>
              <w:t>判断の理由・具体的な取組</w:t>
            </w:r>
          </w:p>
        </w:tc>
      </w:tr>
      <w:tr w:rsidR="00050DB9" w:rsidRPr="00E9579C" w14:paraId="1C0560ED" w14:textId="77777777" w:rsidTr="00050DB9">
        <w:trPr>
          <w:trHeight w:val="651"/>
        </w:trPr>
        <w:tc>
          <w:tcPr>
            <w:tcW w:w="1418" w:type="dxa"/>
            <w:tcBorders>
              <w:top w:val="single" w:sz="4" w:space="0" w:color="auto"/>
              <w:left w:val="single" w:sz="4" w:space="0" w:color="auto"/>
              <w:bottom w:val="single" w:sz="4" w:space="0" w:color="auto"/>
              <w:right w:val="single" w:sz="4" w:space="0" w:color="auto"/>
            </w:tcBorders>
          </w:tcPr>
          <w:p w14:paraId="28D48252" w14:textId="77777777"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7B9847BF" w14:textId="77777777" w:rsidR="00050DB9" w:rsidRPr="00E9579C" w:rsidRDefault="00050DB9" w:rsidP="00050DB9">
            <w:pPr>
              <w:rPr>
                <w:rFonts w:ascii="ＭＳ Ｐゴシック" w:eastAsia="ＭＳ Ｐゴシック" w:hAnsi="ＭＳ Ｐゴシック"/>
                <w:lang w:bidi="en-US"/>
              </w:rPr>
            </w:pPr>
          </w:p>
        </w:tc>
      </w:tr>
      <w:tr w:rsidR="00050DB9" w:rsidRPr="00E9579C" w14:paraId="24027E9B" w14:textId="77777777" w:rsidTr="00050DB9">
        <w:trPr>
          <w:trHeight w:val="678"/>
        </w:trPr>
        <w:tc>
          <w:tcPr>
            <w:tcW w:w="1418" w:type="dxa"/>
            <w:tcBorders>
              <w:top w:val="single" w:sz="4" w:space="0" w:color="auto"/>
              <w:left w:val="single" w:sz="4" w:space="0" w:color="auto"/>
              <w:bottom w:val="single" w:sz="4" w:space="0" w:color="auto"/>
              <w:right w:val="single" w:sz="4" w:space="0" w:color="auto"/>
            </w:tcBorders>
            <w:hideMark/>
          </w:tcPr>
          <w:p w14:paraId="1564255D" w14:textId="77777777"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14:paraId="3DFA1C47" w14:textId="77777777"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p>
          <w:p w14:paraId="3F1BB22D" w14:textId="77777777"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248F2EC8" w14:textId="77777777"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0EBFD2E2" w14:textId="77777777" w:rsidR="00050DB9" w:rsidRPr="00E9579C" w:rsidRDefault="00050DB9" w:rsidP="00050DB9">
      <w:pPr>
        <w:spacing w:after="14" w:line="259" w:lineRule="auto"/>
        <w:rPr>
          <w:rFonts w:ascii="ＭＳ Ｐゴシック" w:eastAsia="ＭＳ Ｐゴシック" w:hAnsi="ＭＳ Ｐゴシック"/>
        </w:rPr>
      </w:pPr>
    </w:p>
    <w:p w14:paraId="7009E205" w14:textId="77777777" w:rsidR="00CD55F7" w:rsidRPr="00A4125F" w:rsidRDefault="00CD55F7" w:rsidP="00C65E63">
      <w:pPr>
        <w:wordWrap w:val="0"/>
        <w:autoSpaceDE w:val="0"/>
        <w:autoSpaceDN w:val="0"/>
        <w:snapToGrid w:val="0"/>
        <w:rPr>
          <w:rFonts w:asciiTheme="majorEastAsia" w:eastAsiaTheme="majorEastAsia" w:hAnsiTheme="majorEastAsia"/>
          <w:b/>
          <w:color w:val="000000" w:themeColor="text1"/>
          <w:sz w:val="24"/>
          <w:szCs w:val="21"/>
        </w:rPr>
      </w:pPr>
      <w:r w:rsidRPr="00E9579C">
        <w:rPr>
          <w:rFonts w:ascii="ＭＳ Ｐゴシック" w:eastAsia="ＭＳ Ｐゴシック" w:hAnsi="ＭＳ Ｐゴシック"/>
          <w:color w:val="000000" w:themeColor="text1"/>
          <w:szCs w:val="21"/>
        </w:rPr>
        <w:br w:type="page"/>
      </w:r>
      <w:r w:rsidRPr="00A4125F">
        <w:rPr>
          <w:rFonts w:asciiTheme="majorEastAsia" w:eastAsiaTheme="majorEastAsia" w:hAnsiTheme="majorEastAsia" w:hint="eastAsia"/>
          <w:b/>
          <w:color w:val="000000" w:themeColor="text1"/>
          <w:sz w:val="24"/>
          <w:szCs w:val="21"/>
        </w:rPr>
        <w:lastRenderedPageBreak/>
        <w:t>Ⅱ-</w:t>
      </w:r>
      <w:r w:rsidR="000E6D3B" w:rsidRPr="00A4125F">
        <w:rPr>
          <w:rFonts w:asciiTheme="majorEastAsia" w:eastAsiaTheme="majorEastAsia" w:hAnsiTheme="majorEastAsia" w:hint="eastAsia"/>
          <w:b/>
          <w:color w:val="000000" w:themeColor="text1"/>
          <w:sz w:val="24"/>
          <w:szCs w:val="21"/>
        </w:rPr>
        <w:t xml:space="preserve">２　</w:t>
      </w:r>
      <w:r w:rsidR="00C61CE2" w:rsidRPr="00A4125F">
        <w:rPr>
          <w:rFonts w:asciiTheme="majorEastAsia" w:eastAsiaTheme="majorEastAsia" w:hAnsiTheme="majorEastAsia" w:hint="eastAsia"/>
          <w:b/>
          <w:color w:val="000000" w:themeColor="text1"/>
          <w:sz w:val="24"/>
          <w:szCs w:val="21"/>
        </w:rPr>
        <w:t>福祉</w:t>
      </w:r>
      <w:r w:rsidR="000E6D3B" w:rsidRPr="00A4125F">
        <w:rPr>
          <w:rFonts w:asciiTheme="majorEastAsia" w:eastAsiaTheme="majorEastAsia" w:hAnsiTheme="majorEastAsia" w:hint="eastAsia"/>
          <w:b/>
          <w:color w:val="000000" w:themeColor="text1"/>
          <w:sz w:val="24"/>
          <w:szCs w:val="21"/>
        </w:rPr>
        <w:t>人材の確保・育成</w:t>
      </w:r>
    </w:p>
    <w:p w14:paraId="4630C351" w14:textId="77777777" w:rsidR="00CD55F7" w:rsidRPr="00A4125F" w:rsidRDefault="00CD55F7" w:rsidP="00C65E63">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p>
    <w:p w14:paraId="57C1CAAC" w14:textId="77777777" w:rsidR="00CD55F7" w:rsidRPr="00A4125F" w:rsidRDefault="00CD55F7" w:rsidP="00044D5D">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r w:rsidRPr="00A4125F">
        <w:rPr>
          <w:rFonts w:asciiTheme="majorEastAsia" w:eastAsiaTheme="majorEastAsia" w:hAnsiTheme="majorEastAsia" w:hint="eastAsia"/>
          <w:b/>
          <w:color w:val="000000" w:themeColor="text1"/>
          <w:sz w:val="22"/>
          <w:szCs w:val="22"/>
          <w:bdr w:val="single" w:sz="4" w:space="0" w:color="auto"/>
        </w:rPr>
        <w:t>Ⅱ-２-(</w:t>
      </w:r>
      <w:r w:rsidR="003229EE" w:rsidRPr="00A4125F">
        <w:rPr>
          <w:rFonts w:asciiTheme="majorEastAsia" w:eastAsiaTheme="majorEastAsia" w:hAnsiTheme="majorEastAsia" w:hint="eastAsia"/>
          <w:b/>
          <w:color w:val="000000" w:themeColor="text1"/>
          <w:sz w:val="22"/>
          <w:szCs w:val="22"/>
          <w:bdr w:val="single" w:sz="4" w:space="0" w:color="auto"/>
        </w:rPr>
        <w:t>１</w:t>
      </w:r>
      <w:r w:rsidRPr="00A4125F">
        <w:rPr>
          <w:rFonts w:asciiTheme="majorEastAsia" w:eastAsiaTheme="majorEastAsia" w:hAnsiTheme="majorEastAsia" w:hint="eastAsia"/>
          <w:b/>
          <w:color w:val="000000" w:themeColor="text1"/>
          <w:sz w:val="22"/>
          <w:szCs w:val="22"/>
          <w:bdr w:val="single" w:sz="4" w:space="0" w:color="auto"/>
        </w:rPr>
        <w:t xml:space="preserve">)　</w:t>
      </w:r>
      <w:r w:rsidR="00C61CE2" w:rsidRPr="00A4125F">
        <w:rPr>
          <w:rFonts w:asciiTheme="majorEastAsia" w:eastAsiaTheme="majorEastAsia" w:hAnsiTheme="majorEastAsia" w:hint="eastAsia"/>
          <w:b/>
          <w:color w:val="000000" w:themeColor="text1"/>
          <w:sz w:val="22"/>
          <w:szCs w:val="22"/>
          <w:bdr w:val="single" w:sz="4" w:space="0" w:color="auto"/>
        </w:rPr>
        <w:t>福祉</w:t>
      </w:r>
      <w:r w:rsidR="000E6D3B" w:rsidRPr="00A4125F">
        <w:rPr>
          <w:rFonts w:asciiTheme="majorEastAsia" w:eastAsiaTheme="majorEastAsia" w:hAnsiTheme="majorEastAsia" w:hint="eastAsia"/>
          <w:b/>
          <w:color w:val="000000" w:themeColor="text1"/>
          <w:sz w:val="22"/>
          <w:szCs w:val="22"/>
          <w:bdr w:val="single" w:sz="4" w:space="0" w:color="auto"/>
        </w:rPr>
        <w:t>人材の確保・育成計画、</w:t>
      </w:r>
      <w:r w:rsidRPr="00A4125F">
        <w:rPr>
          <w:rFonts w:asciiTheme="majorEastAsia" w:eastAsiaTheme="majorEastAsia" w:hAnsiTheme="majorEastAsia" w:hint="eastAsia"/>
          <w:b/>
          <w:color w:val="000000" w:themeColor="text1"/>
          <w:sz w:val="22"/>
          <w:szCs w:val="22"/>
          <w:bdr w:val="single" w:sz="4" w:space="0" w:color="auto"/>
        </w:rPr>
        <w:t>人事管理の体制が整備されている。</w:t>
      </w:r>
    </w:p>
    <w:p w14:paraId="408916EE" w14:textId="77777777" w:rsidR="00CD55F7" w:rsidRPr="00A4125F" w:rsidRDefault="00CD55F7" w:rsidP="00044D5D">
      <w:pPr>
        <w:wordWrap w:val="0"/>
        <w:autoSpaceDE w:val="0"/>
        <w:autoSpaceDN w:val="0"/>
        <w:snapToGrid w:val="0"/>
        <w:rPr>
          <w:rFonts w:asciiTheme="majorEastAsia" w:eastAsiaTheme="majorEastAsia" w:hAnsiTheme="majorEastAsia"/>
          <w:color w:val="000000" w:themeColor="text1"/>
          <w:sz w:val="22"/>
          <w:szCs w:val="22"/>
          <w:u w:val="single"/>
        </w:rPr>
      </w:pPr>
    </w:p>
    <w:p w14:paraId="66417842" w14:textId="77777777" w:rsidR="00CD55F7" w:rsidRPr="00A4125F" w:rsidRDefault="004B2D4E" w:rsidP="00642B46">
      <w:pPr>
        <w:wordWrap w:val="0"/>
        <w:autoSpaceDE w:val="0"/>
        <w:autoSpaceDN w:val="0"/>
        <w:snapToGrid w:val="0"/>
        <w:ind w:left="1657" w:hangingChars="800" w:hanging="1657"/>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t>14</w:t>
      </w:r>
      <w:r w:rsidRPr="00A4125F">
        <w:rPr>
          <w:rFonts w:asciiTheme="majorEastAsia" w:eastAsiaTheme="majorEastAsia" w:hAnsiTheme="majorEastAsia" w:hint="eastAsia"/>
          <w:color w:val="000000" w:themeColor="text1"/>
          <w:sz w:val="22"/>
          <w:szCs w:val="22"/>
          <w:u w:val="single"/>
        </w:rPr>
        <w:t xml:space="preserve">　</w:t>
      </w:r>
      <w:r w:rsidR="00CD55F7" w:rsidRPr="00A4125F">
        <w:rPr>
          <w:rFonts w:asciiTheme="majorEastAsia" w:eastAsiaTheme="majorEastAsia" w:hAnsiTheme="majorEastAsia" w:hint="eastAsia"/>
          <w:color w:val="000000" w:themeColor="text1"/>
          <w:sz w:val="22"/>
          <w:szCs w:val="22"/>
          <w:u w:val="single"/>
        </w:rPr>
        <w:t>Ⅱ-２-(</w:t>
      </w:r>
      <w:r w:rsidR="003229EE" w:rsidRPr="00A4125F">
        <w:rPr>
          <w:rFonts w:asciiTheme="majorEastAsia" w:eastAsiaTheme="majorEastAsia" w:hAnsiTheme="majorEastAsia" w:hint="eastAsia"/>
          <w:color w:val="000000" w:themeColor="text1"/>
          <w:sz w:val="22"/>
          <w:szCs w:val="22"/>
          <w:u w:val="single"/>
        </w:rPr>
        <w:t>１</w:t>
      </w:r>
      <w:r w:rsidR="00CD55F7" w:rsidRPr="00A4125F">
        <w:rPr>
          <w:rFonts w:asciiTheme="majorEastAsia" w:eastAsiaTheme="majorEastAsia" w:hAnsiTheme="majorEastAsia" w:hint="eastAsia"/>
          <w:color w:val="000000" w:themeColor="text1"/>
          <w:sz w:val="22"/>
          <w:szCs w:val="22"/>
          <w:u w:val="single"/>
        </w:rPr>
        <w:t>)-</w:t>
      </w:r>
      <w:r w:rsidR="00887338" w:rsidRPr="00A4125F">
        <w:rPr>
          <w:rFonts w:asciiTheme="majorEastAsia" w:eastAsiaTheme="majorEastAsia" w:hAnsiTheme="majorEastAsia" w:hint="eastAsia"/>
          <w:color w:val="000000" w:themeColor="text1"/>
          <w:sz w:val="22"/>
          <w:szCs w:val="22"/>
          <w:u w:val="single"/>
        </w:rPr>
        <w:t>①　必要な</w:t>
      </w:r>
      <w:r w:rsidR="00C61CE2" w:rsidRPr="00A4125F">
        <w:rPr>
          <w:rFonts w:asciiTheme="majorEastAsia" w:eastAsiaTheme="majorEastAsia" w:hAnsiTheme="majorEastAsia" w:hint="eastAsia"/>
          <w:color w:val="000000" w:themeColor="text1"/>
          <w:sz w:val="22"/>
          <w:szCs w:val="22"/>
          <w:u w:val="single"/>
        </w:rPr>
        <w:t>福祉</w:t>
      </w:r>
      <w:r w:rsidR="00887338" w:rsidRPr="00A4125F">
        <w:rPr>
          <w:rFonts w:asciiTheme="majorEastAsia" w:eastAsiaTheme="majorEastAsia" w:hAnsiTheme="majorEastAsia" w:hint="eastAsia"/>
          <w:color w:val="000000" w:themeColor="text1"/>
          <w:sz w:val="22"/>
          <w:szCs w:val="22"/>
          <w:u w:val="single"/>
        </w:rPr>
        <w:t>人材</w:t>
      </w:r>
      <w:r w:rsidR="008E1891" w:rsidRPr="00A4125F">
        <w:rPr>
          <w:rFonts w:asciiTheme="majorEastAsia" w:eastAsiaTheme="majorEastAsia" w:hAnsiTheme="majorEastAsia" w:hint="eastAsia"/>
          <w:color w:val="000000" w:themeColor="text1"/>
          <w:sz w:val="22"/>
          <w:szCs w:val="22"/>
          <w:u w:val="single"/>
        </w:rPr>
        <w:t>の確保・定着等</w:t>
      </w:r>
      <w:r w:rsidR="00887338" w:rsidRPr="00A4125F">
        <w:rPr>
          <w:rFonts w:asciiTheme="majorEastAsia" w:eastAsiaTheme="majorEastAsia" w:hAnsiTheme="majorEastAsia" w:hint="eastAsia"/>
          <w:color w:val="000000" w:themeColor="text1"/>
          <w:sz w:val="22"/>
          <w:szCs w:val="22"/>
          <w:u w:val="single"/>
        </w:rPr>
        <w:t>に関する具体的な計画</w:t>
      </w:r>
      <w:r w:rsidR="00CD55F7" w:rsidRPr="00A4125F">
        <w:rPr>
          <w:rFonts w:asciiTheme="majorEastAsia" w:eastAsiaTheme="majorEastAsia" w:hAnsiTheme="majorEastAsia" w:hint="eastAsia"/>
          <w:color w:val="000000" w:themeColor="text1"/>
          <w:sz w:val="22"/>
          <w:szCs w:val="22"/>
          <w:u w:val="single"/>
        </w:rPr>
        <w:t>が確立し</w:t>
      </w:r>
      <w:r w:rsidR="00E73CFA" w:rsidRPr="00A4125F">
        <w:rPr>
          <w:rFonts w:asciiTheme="majorEastAsia" w:eastAsiaTheme="majorEastAsia" w:hAnsiTheme="majorEastAsia" w:hint="eastAsia"/>
          <w:color w:val="000000" w:themeColor="text1"/>
          <w:sz w:val="22"/>
          <w:szCs w:val="22"/>
          <w:u w:val="single"/>
        </w:rPr>
        <w:t>、取組が実施され</w:t>
      </w:r>
      <w:r w:rsidR="00CD55F7" w:rsidRPr="00A4125F">
        <w:rPr>
          <w:rFonts w:asciiTheme="majorEastAsia" w:eastAsiaTheme="majorEastAsia" w:hAnsiTheme="majorEastAsia" w:hint="eastAsia"/>
          <w:color w:val="000000" w:themeColor="text1"/>
          <w:sz w:val="22"/>
          <w:szCs w:val="22"/>
          <w:u w:val="single"/>
        </w:rPr>
        <w:t>ている。</w:t>
      </w:r>
    </w:p>
    <w:p w14:paraId="78AF66F9" w14:textId="77777777" w:rsidR="00CD55F7" w:rsidRPr="00A4125F" w:rsidRDefault="00CD55F7" w:rsidP="00044D5D">
      <w:pPr>
        <w:wordWrap w:val="0"/>
        <w:autoSpaceDE w:val="0"/>
        <w:autoSpaceDN w:val="0"/>
        <w:snapToGrid w:val="0"/>
        <w:rPr>
          <w:rFonts w:asciiTheme="majorEastAsia" w:eastAsiaTheme="majorEastAsia" w:hAnsiTheme="majorEastAsia"/>
          <w:color w:val="000000" w:themeColor="text1"/>
          <w:sz w:val="22"/>
          <w:szCs w:val="22"/>
        </w:rPr>
      </w:pPr>
    </w:p>
    <w:tbl>
      <w:tblPr>
        <w:tblW w:w="923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33"/>
      </w:tblGrid>
      <w:tr w:rsidR="00CD55F7" w:rsidRPr="00A4125F" w14:paraId="5802ABE4" w14:textId="77777777" w:rsidTr="00532949">
        <w:trPr>
          <w:trHeight w:val="2993"/>
          <w:jc w:val="center"/>
        </w:trPr>
        <w:tc>
          <w:tcPr>
            <w:tcW w:w="9233" w:type="dxa"/>
          </w:tcPr>
          <w:p w14:paraId="7C0E46FB" w14:textId="77777777" w:rsidR="00CD55F7" w:rsidRPr="00A4125F" w:rsidRDefault="00CD55F7" w:rsidP="00A4125F">
            <w:pPr>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【判断基準】</w:t>
            </w:r>
          </w:p>
          <w:p w14:paraId="4AC5F402" w14:textId="77777777" w:rsidR="00CC34D2" w:rsidRPr="00A4125F"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49CA6696" w14:textId="252E5EA9" w:rsidR="00CD55F7" w:rsidRPr="00A4125F" w:rsidRDefault="00CD55F7" w:rsidP="00A4125F">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w:t>
            </w:r>
            <w:r w:rsidR="00887338" w:rsidRPr="00A4125F">
              <w:rPr>
                <w:rFonts w:asciiTheme="majorEastAsia" w:eastAsiaTheme="majorEastAsia" w:hAnsiTheme="majorEastAsia" w:hint="eastAsia"/>
                <w:color w:val="000000" w:themeColor="text1"/>
                <w:sz w:val="22"/>
                <w:szCs w:val="22"/>
              </w:rPr>
              <w:t>組織が目標とする福祉サービスの質を確保するため</w:t>
            </w:r>
            <w:r w:rsidRPr="00A4125F">
              <w:rPr>
                <w:rFonts w:asciiTheme="majorEastAsia" w:eastAsiaTheme="majorEastAsia" w:hAnsiTheme="majorEastAsia" w:hint="eastAsia"/>
                <w:color w:val="000000" w:themeColor="text1"/>
                <w:sz w:val="22"/>
                <w:szCs w:val="22"/>
              </w:rPr>
              <w:t>、必要な</w:t>
            </w:r>
            <w:r w:rsidR="00C61CE2"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人材や人員</w:t>
            </w:r>
            <w:r w:rsidR="00887338" w:rsidRPr="00A4125F">
              <w:rPr>
                <w:rFonts w:asciiTheme="majorEastAsia" w:eastAsiaTheme="majorEastAsia" w:hAnsiTheme="majorEastAsia" w:hint="eastAsia"/>
                <w:color w:val="000000" w:themeColor="text1"/>
                <w:sz w:val="22"/>
                <w:szCs w:val="22"/>
              </w:rPr>
              <w:t>体制に関する</w:t>
            </w:r>
            <w:r w:rsidR="00AA6F81" w:rsidRPr="00A4125F">
              <w:rPr>
                <w:rFonts w:asciiTheme="majorEastAsia" w:eastAsiaTheme="majorEastAsia" w:hAnsiTheme="majorEastAsia" w:hint="eastAsia"/>
                <w:color w:val="000000" w:themeColor="text1"/>
                <w:sz w:val="22"/>
                <w:szCs w:val="22"/>
              </w:rPr>
              <w:t>具体的な</w:t>
            </w:r>
            <w:r w:rsidR="00887338" w:rsidRPr="00A4125F">
              <w:rPr>
                <w:rFonts w:asciiTheme="majorEastAsia" w:eastAsiaTheme="majorEastAsia" w:hAnsiTheme="majorEastAsia" w:hint="eastAsia"/>
                <w:color w:val="000000" w:themeColor="text1"/>
                <w:sz w:val="22"/>
                <w:szCs w:val="22"/>
              </w:rPr>
              <w:t>計画</w:t>
            </w:r>
            <w:r w:rsidR="000E6D3B" w:rsidRPr="00A4125F">
              <w:rPr>
                <w:rFonts w:asciiTheme="majorEastAsia" w:eastAsiaTheme="majorEastAsia" w:hAnsiTheme="majorEastAsia" w:hint="eastAsia"/>
                <w:color w:val="000000" w:themeColor="text1"/>
                <w:sz w:val="22"/>
                <w:szCs w:val="22"/>
              </w:rPr>
              <w:t>が確立しており、それに</w:t>
            </w:r>
            <w:r w:rsidR="00667E25" w:rsidRPr="00A4125F">
              <w:rPr>
                <w:rFonts w:asciiTheme="majorEastAsia" w:eastAsiaTheme="majorEastAsia" w:hAnsiTheme="majorEastAsia" w:hint="eastAsia"/>
                <w:color w:val="000000" w:themeColor="text1"/>
                <w:sz w:val="22"/>
                <w:szCs w:val="22"/>
              </w:rPr>
              <w:t>もとづ</w:t>
            </w:r>
            <w:r w:rsidR="000E6D3B" w:rsidRPr="00A4125F">
              <w:rPr>
                <w:rFonts w:asciiTheme="majorEastAsia" w:eastAsiaTheme="majorEastAsia" w:hAnsiTheme="majorEastAsia" w:hint="eastAsia"/>
                <w:color w:val="000000" w:themeColor="text1"/>
                <w:sz w:val="22"/>
                <w:szCs w:val="22"/>
              </w:rPr>
              <w:t>いた</w:t>
            </w:r>
            <w:r w:rsidR="008A7DD7" w:rsidRPr="00A4125F">
              <w:rPr>
                <w:rFonts w:asciiTheme="majorEastAsia" w:eastAsiaTheme="majorEastAsia" w:hAnsiTheme="majorEastAsia" w:hint="eastAsia"/>
                <w:color w:val="000000" w:themeColor="text1"/>
                <w:sz w:val="22"/>
                <w:szCs w:val="22"/>
              </w:rPr>
              <w:t>取組</w:t>
            </w:r>
            <w:r w:rsidRPr="00A4125F">
              <w:rPr>
                <w:rFonts w:asciiTheme="majorEastAsia" w:eastAsiaTheme="majorEastAsia" w:hAnsiTheme="majorEastAsia" w:hint="eastAsia"/>
                <w:color w:val="000000" w:themeColor="text1"/>
                <w:sz w:val="22"/>
                <w:szCs w:val="22"/>
              </w:rPr>
              <w:t>が実施されている。</w:t>
            </w:r>
          </w:p>
          <w:p w14:paraId="74CE7729" w14:textId="77777777" w:rsidR="00CD55F7" w:rsidRPr="00A4125F"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6D86618E" w14:textId="77777777" w:rsidR="00B45884" w:rsidRDefault="00CD55F7" w:rsidP="00A4125F">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ｂ）組織が目標とする福祉サービスの質を確保するため、必要な</w:t>
            </w:r>
            <w:r w:rsidR="00C61CE2"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人材や人員体</w:t>
            </w:r>
            <w:r w:rsidR="00887338" w:rsidRPr="00A4125F">
              <w:rPr>
                <w:rFonts w:asciiTheme="majorEastAsia" w:eastAsiaTheme="majorEastAsia" w:hAnsiTheme="majorEastAsia" w:hint="eastAsia"/>
                <w:color w:val="000000" w:themeColor="text1"/>
                <w:sz w:val="22"/>
                <w:szCs w:val="22"/>
              </w:rPr>
              <w:t>制に関する具体</w:t>
            </w:r>
          </w:p>
          <w:p w14:paraId="315A8038" w14:textId="4EFA25BB" w:rsidR="00CD55F7" w:rsidRPr="00A4125F" w:rsidRDefault="00887338" w:rsidP="00B45884">
            <w:pPr>
              <w:wordWrap w:val="0"/>
              <w:autoSpaceDE w:val="0"/>
              <w:autoSpaceDN w:val="0"/>
              <w:snapToGrid w:val="0"/>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的な計画</w:t>
            </w:r>
            <w:r w:rsidR="000E6D3B" w:rsidRPr="00A4125F">
              <w:rPr>
                <w:rFonts w:asciiTheme="majorEastAsia" w:eastAsiaTheme="majorEastAsia" w:hAnsiTheme="majorEastAsia" w:hint="eastAsia"/>
                <w:color w:val="000000" w:themeColor="text1"/>
                <w:sz w:val="22"/>
                <w:szCs w:val="22"/>
              </w:rPr>
              <w:t>が確立しているが、それに</w:t>
            </w:r>
            <w:r w:rsidR="00667E25" w:rsidRPr="00A4125F">
              <w:rPr>
                <w:rFonts w:asciiTheme="majorEastAsia" w:eastAsiaTheme="majorEastAsia" w:hAnsiTheme="majorEastAsia" w:hint="eastAsia"/>
                <w:color w:val="000000" w:themeColor="text1"/>
                <w:sz w:val="22"/>
                <w:szCs w:val="22"/>
              </w:rPr>
              <w:t>もとづ</w:t>
            </w:r>
            <w:r w:rsidR="000E6D3B" w:rsidRPr="00A4125F">
              <w:rPr>
                <w:rFonts w:asciiTheme="majorEastAsia" w:eastAsiaTheme="majorEastAsia" w:hAnsiTheme="majorEastAsia" w:hint="eastAsia"/>
                <w:color w:val="000000" w:themeColor="text1"/>
                <w:sz w:val="22"/>
                <w:szCs w:val="22"/>
              </w:rPr>
              <w:t>いた</w:t>
            </w:r>
            <w:r w:rsidR="008A7DD7" w:rsidRPr="00A4125F">
              <w:rPr>
                <w:rFonts w:asciiTheme="majorEastAsia" w:eastAsiaTheme="majorEastAsia" w:hAnsiTheme="majorEastAsia" w:hint="eastAsia"/>
                <w:color w:val="000000" w:themeColor="text1"/>
                <w:sz w:val="22"/>
                <w:szCs w:val="22"/>
              </w:rPr>
              <w:t>取組</w:t>
            </w:r>
            <w:r w:rsidR="00CD55F7" w:rsidRPr="00A4125F">
              <w:rPr>
                <w:rFonts w:asciiTheme="majorEastAsia" w:eastAsiaTheme="majorEastAsia" w:hAnsiTheme="majorEastAsia" w:hint="eastAsia"/>
                <w:color w:val="000000" w:themeColor="text1"/>
                <w:sz w:val="22"/>
                <w:szCs w:val="22"/>
              </w:rPr>
              <w:t>が十分ではない。</w:t>
            </w:r>
          </w:p>
          <w:p w14:paraId="77F5A7A0" w14:textId="77777777" w:rsidR="00CD55F7" w:rsidRPr="00A4125F"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1D42CDFF" w14:textId="77777777" w:rsidR="00B45884" w:rsidRDefault="00CD55F7" w:rsidP="00A4125F">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ｃ）組織が目標とする福祉サービスの質を確保するため</w:t>
            </w:r>
            <w:r w:rsidR="00887338" w:rsidRPr="00A4125F">
              <w:rPr>
                <w:rFonts w:asciiTheme="majorEastAsia" w:eastAsiaTheme="majorEastAsia" w:hAnsiTheme="majorEastAsia" w:hint="eastAsia"/>
                <w:color w:val="000000" w:themeColor="text1"/>
                <w:sz w:val="22"/>
                <w:szCs w:val="22"/>
              </w:rPr>
              <w:t>、必要な</w:t>
            </w:r>
            <w:r w:rsidR="00C61CE2" w:rsidRPr="00A4125F">
              <w:rPr>
                <w:rFonts w:asciiTheme="majorEastAsia" w:eastAsiaTheme="majorEastAsia" w:hAnsiTheme="majorEastAsia" w:hint="eastAsia"/>
                <w:color w:val="000000" w:themeColor="text1"/>
                <w:sz w:val="22"/>
                <w:szCs w:val="22"/>
              </w:rPr>
              <w:t>福祉</w:t>
            </w:r>
            <w:r w:rsidR="00887338" w:rsidRPr="00A4125F">
              <w:rPr>
                <w:rFonts w:asciiTheme="majorEastAsia" w:eastAsiaTheme="majorEastAsia" w:hAnsiTheme="majorEastAsia" w:hint="eastAsia"/>
                <w:color w:val="000000" w:themeColor="text1"/>
                <w:sz w:val="22"/>
                <w:szCs w:val="22"/>
              </w:rPr>
              <w:t>人材や人員体制に関する具体</w:t>
            </w:r>
          </w:p>
          <w:p w14:paraId="1A7611C4" w14:textId="575970A2" w:rsidR="00CC34D2" w:rsidRPr="00A4125F" w:rsidRDefault="00887338" w:rsidP="00B45884">
            <w:pPr>
              <w:wordWrap w:val="0"/>
              <w:autoSpaceDE w:val="0"/>
              <w:autoSpaceDN w:val="0"/>
              <w:snapToGrid w:val="0"/>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的な計画</w:t>
            </w:r>
            <w:r w:rsidR="00CD55F7" w:rsidRPr="00A4125F">
              <w:rPr>
                <w:rFonts w:asciiTheme="majorEastAsia" w:eastAsiaTheme="majorEastAsia" w:hAnsiTheme="majorEastAsia" w:hint="eastAsia"/>
                <w:color w:val="000000" w:themeColor="text1"/>
                <w:sz w:val="22"/>
                <w:szCs w:val="22"/>
              </w:rPr>
              <w:t>が確立していない。</w:t>
            </w:r>
          </w:p>
          <w:p w14:paraId="3E943D5B" w14:textId="77777777" w:rsidR="003B182F" w:rsidRPr="00A4125F" w:rsidRDefault="003B182F"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14:paraId="79892FE1" w14:textId="77777777" w:rsidR="00F102EA" w:rsidRPr="00A4125F" w:rsidRDefault="00F102EA"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frame="1"/>
        </w:rPr>
      </w:pPr>
    </w:p>
    <w:p w14:paraId="1EFEB3B7" w14:textId="77777777" w:rsidR="003B182F" w:rsidRPr="00A4125F" w:rsidRDefault="003B182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frame="1"/>
        </w:rPr>
      </w:pPr>
    </w:p>
    <w:p w14:paraId="2C413964" w14:textId="77777777" w:rsidR="00CD55F7" w:rsidRPr="00A4125F" w:rsidRDefault="00CD55F7" w:rsidP="009C31BB">
      <w:pPr>
        <w:wordWrap w:val="0"/>
        <w:autoSpaceDE w:val="0"/>
        <w:autoSpaceDN w:val="0"/>
        <w:snapToGrid w:val="0"/>
        <w:spacing w:beforeLines="50" w:before="154"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A4125F">
        <w:rPr>
          <w:rFonts w:asciiTheme="majorEastAsia" w:eastAsiaTheme="majorEastAsia" w:hAnsiTheme="majorEastAsia" w:hint="eastAsia"/>
          <w:color w:val="000000" w:themeColor="text1"/>
          <w:sz w:val="22"/>
          <w:szCs w:val="22"/>
          <w:bdr w:val="single" w:sz="4" w:space="0" w:color="auto"/>
        </w:rPr>
        <w:t>評価の着眼点</w:t>
      </w:r>
    </w:p>
    <w:p w14:paraId="5D4376DC" w14:textId="77777777" w:rsidR="00CD55F7" w:rsidRPr="00A4125F" w:rsidRDefault="00A204B6"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CD55F7" w:rsidRPr="00A4125F">
        <w:rPr>
          <w:rFonts w:asciiTheme="majorEastAsia" w:eastAsiaTheme="majorEastAsia" w:hAnsiTheme="majorEastAsia" w:hint="eastAsia"/>
          <w:color w:val="000000" w:themeColor="text1"/>
          <w:sz w:val="22"/>
          <w:szCs w:val="22"/>
        </w:rPr>
        <w:t>必要な</w:t>
      </w:r>
      <w:r w:rsidR="00C61CE2" w:rsidRPr="00A4125F">
        <w:rPr>
          <w:rFonts w:asciiTheme="majorEastAsia" w:eastAsiaTheme="majorEastAsia" w:hAnsiTheme="majorEastAsia" w:hint="eastAsia"/>
          <w:color w:val="000000" w:themeColor="text1"/>
          <w:sz w:val="22"/>
          <w:szCs w:val="22"/>
        </w:rPr>
        <w:t>福祉</w:t>
      </w:r>
      <w:r w:rsidR="00CD55F7" w:rsidRPr="00A4125F">
        <w:rPr>
          <w:rFonts w:asciiTheme="majorEastAsia" w:eastAsiaTheme="majorEastAsia" w:hAnsiTheme="majorEastAsia" w:hint="eastAsia"/>
          <w:color w:val="000000" w:themeColor="text1"/>
          <w:sz w:val="22"/>
          <w:szCs w:val="22"/>
        </w:rPr>
        <w:t>人材や人員体制に関する基本的な考え方や、</w:t>
      </w:r>
      <w:r w:rsidR="00C61CE2"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人材の確保と育成</w:t>
      </w:r>
      <w:r w:rsidR="00CD55F7" w:rsidRPr="00A4125F">
        <w:rPr>
          <w:rFonts w:asciiTheme="majorEastAsia" w:eastAsiaTheme="majorEastAsia" w:hAnsiTheme="majorEastAsia" w:hint="eastAsia"/>
          <w:color w:val="000000" w:themeColor="text1"/>
          <w:sz w:val="22"/>
          <w:szCs w:val="22"/>
        </w:rPr>
        <w:t>に関する方針が確立している。</w:t>
      </w:r>
    </w:p>
    <w:p w14:paraId="0033C558" w14:textId="77777777" w:rsidR="009E2B24" w:rsidRPr="00A4125F" w:rsidRDefault="009E2B2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5D267844" w14:textId="77777777" w:rsidR="00CD55F7" w:rsidRPr="00A4125F" w:rsidRDefault="00CD55F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8C1719" w:rsidRPr="00A4125F">
        <w:rPr>
          <w:rFonts w:asciiTheme="majorEastAsia" w:eastAsiaTheme="majorEastAsia" w:hAnsiTheme="majorEastAsia" w:hint="eastAsia"/>
          <w:color w:val="000000" w:themeColor="text1"/>
          <w:sz w:val="22"/>
          <w:szCs w:val="22"/>
        </w:rPr>
        <w:t>福祉</w:t>
      </w:r>
      <w:r w:rsidR="00EF0077" w:rsidRPr="00A4125F">
        <w:rPr>
          <w:rFonts w:asciiTheme="majorEastAsia" w:eastAsiaTheme="majorEastAsia" w:hAnsiTheme="majorEastAsia" w:hint="eastAsia"/>
          <w:color w:val="000000" w:themeColor="text1"/>
          <w:sz w:val="22"/>
          <w:szCs w:val="22"/>
        </w:rPr>
        <w:t>サービスの提供に関わる専門職（有資格の職員）の配置等、必要な</w:t>
      </w:r>
      <w:r w:rsidR="00C61CE2" w:rsidRPr="00A4125F">
        <w:rPr>
          <w:rFonts w:asciiTheme="majorEastAsia" w:eastAsiaTheme="majorEastAsia" w:hAnsiTheme="majorEastAsia" w:hint="eastAsia"/>
          <w:color w:val="000000" w:themeColor="text1"/>
          <w:sz w:val="22"/>
          <w:szCs w:val="22"/>
        </w:rPr>
        <w:t>福祉</w:t>
      </w:r>
      <w:r w:rsidR="00EF0077" w:rsidRPr="00A4125F">
        <w:rPr>
          <w:rFonts w:asciiTheme="majorEastAsia" w:eastAsiaTheme="majorEastAsia" w:hAnsiTheme="majorEastAsia" w:hint="eastAsia"/>
          <w:color w:val="000000" w:themeColor="text1"/>
          <w:sz w:val="22"/>
          <w:szCs w:val="22"/>
        </w:rPr>
        <w:t>人材や人員体制について具体的な計画</w:t>
      </w:r>
      <w:r w:rsidRPr="00A4125F">
        <w:rPr>
          <w:rFonts w:asciiTheme="majorEastAsia" w:eastAsiaTheme="majorEastAsia" w:hAnsiTheme="majorEastAsia" w:hint="eastAsia"/>
          <w:color w:val="000000" w:themeColor="text1"/>
          <w:sz w:val="22"/>
          <w:szCs w:val="22"/>
        </w:rPr>
        <w:t>がある。</w:t>
      </w:r>
    </w:p>
    <w:p w14:paraId="27E0A47E" w14:textId="77777777" w:rsidR="009E2B24" w:rsidRPr="00A4125F" w:rsidRDefault="009E2B2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70134B30" w14:textId="77777777" w:rsidR="00CD55F7" w:rsidRPr="00A4125F" w:rsidRDefault="00EF007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□計画</w:t>
      </w:r>
      <w:r w:rsidR="00A204B6" w:rsidRPr="00A4125F">
        <w:rPr>
          <w:rFonts w:asciiTheme="majorEastAsia" w:eastAsiaTheme="majorEastAsia" w:hAnsiTheme="majorEastAsia" w:hint="eastAsia"/>
          <w:color w:val="000000" w:themeColor="text1"/>
          <w:sz w:val="22"/>
          <w:szCs w:val="22"/>
        </w:rPr>
        <w:t>に</w:t>
      </w:r>
      <w:r w:rsidR="00667E25" w:rsidRPr="00A4125F">
        <w:rPr>
          <w:rFonts w:asciiTheme="majorEastAsia" w:eastAsiaTheme="majorEastAsia" w:hAnsiTheme="majorEastAsia" w:hint="eastAsia"/>
          <w:color w:val="000000" w:themeColor="text1"/>
          <w:sz w:val="22"/>
          <w:szCs w:val="22"/>
        </w:rPr>
        <w:t>もとづ</w:t>
      </w:r>
      <w:r w:rsidR="00A204B6" w:rsidRPr="00A4125F">
        <w:rPr>
          <w:rFonts w:asciiTheme="majorEastAsia" w:eastAsiaTheme="majorEastAsia" w:hAnsiTheme="majorEastAsia" w:hint="eastAsia"/>
          <w:color w:val="000000" w:themeColor="text1"/>
          <w:sz w:val="22"/>
          <w:szCs w:val="22"/>
        </w:rPr>
        <w:t>いた人材の確保や育成</w:t>
      </w:r>
      <w:r w:rsidR="00CD55F7" w:rsidRPr="00A4125F">
        <w:rPr>
          <w:rFonts w:asciiTheme="majorEastAsia" w:eastAsiaTheme="majorEastAsia" w:hAnsiTheme="majorEastAsia" w:hint="eastAsia"/>
          <w:color w:val="000000" w:themeColor="text1"/>
          <w:sz w:val="22"/>
          <w:szCs w:val="22"/>
        </w:rPr>
        <w:t>が実施されている。</w:t>
      </w:r>
    </w:p>
    <w:p w14:paraId="2F387357" w14:textId="77777777" w:rsidR="009E2B24" w:rsidRPr="00A4125F" w:rsidRDefault="009E2B2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23AD90AC" w14:textId="77777777" w:rsidR="00941964" w:rsidRPr="00A4125F" w:rsidRDefault="0094196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□法人（</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）として、効果的な</w:t>
      </w:r>
      <w:r w:rsidR="00C61CE2"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人材確保（採用活動等）を実施している。</w:t>
      </w:r>
    </w:p>
    <w:p w14:paraId="5493D593" w14:textId="77777777" w:rsidR="007244DE" w:rsidRPr="00A4125F" w:rsidRDefault="007244DE"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14:paraId="46753FFE" w14:textId="77777777" w:rsidR="003B182F" w:rsidRPr="00A4125F" w:rsidRDefault="003B182F"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14:paraId="1B24DA14" w14:textId="77777777" w:rsidR="007244DE" w:rsidRPr="00A4125F" w:rsidRDefault="007244DE" w:rsidP="009C31BB">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A4125F">
        <w:rPr>
          <w:rFonts w:asciiTheme="majorEastAsia" w:eastAsiaTheme="majorEastAsia" w:hAnsiTheme="majorEastAsia" w:hint="eastAsia"/>
          <w:color w:val="000000" w:themeColor="text1"/>
          <w:sz w:val="22"/>
          <w:szCs w:val="22"/>
          <w:bdr w:val="single" w:sz="4" w:space="0" w:color="auto" w:frame="1"/>
        </w:rPr>
        <w:t>評価基準の考え方と評価の留意点</w:t>
      </w:r>
    </w:p>
    <w:p w14:paraId="6FCEECD5" w14:textId="77777777" w:rsidR="007244DE" w:rsidRPr="00A4125F" w:rsidRDefault="007244DE" w:rsidP="00A4125F">
      <w:pPr>
        <w:ind w:left="207" w:hangingChars="100" w:hanging="207"/>
        <w:outlineLvl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（１）目的</w:t>
      </w:r>
    </w:p>
    <w:p w14:paraId="706090BA" w14:textId="77777777" w:rsidR="009E2B24" w:rsidRPr="00A4125F" w:rsidRDefault="009E2B24"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○本評価基準では、</w:t>
      </w:r>
      <w:r w:rsidR="008C1719" w:rsidRPr="00A4125F">
        <w:rPr>
          <w:rFonts w:asciiTheme="majorEastAsia" w:eastAsiaTheme="majorEastAsia" w:hAnsiTheme="majorEastAsia" w:hint="eastAsia"/>
          <w:color w:val="000000" w:themeColor="text1"/>
          <w:sz w:val="22"/>
          <w:szCs w:val="22"/>
        </w:rPr>
        <w:t>理念・</w:t>
      </w:r>
      <w:r w:rsidRPr="00A4125F">
        <w:rPr>
          <w:rFonts w:asciiTheme="majorEastAsia" w:eastAsiaTheme="majorEastAsia" w:hAnsiTheme="majorEastAsia" w:hint="eastAsia"/>
          <w:color w:val="000000" w:themeColor="text1"/>
          <w:sz w:val="22"/>
          <w:szCs w:val="22"/>
        </w:rPr>
        <w:t>基本方針や事業計画を実現するために必要な</w:t>
      </w:r>
      <w:r w:rsidR="00C61CE2"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人材や人員体制について、組織として具体的な計画をもって、取組んでいるかどうかを評価します。</w:t>
      </w:r>
    </w:p>
    <w:p w14:paraId="439D1865" w14:textId="77777777" w:rsidR="009E2B24" w:rsidRPr="00A4125F" w:rsidRDefault="009E2B24" w:rsidP="009E2B24">
      <w:pPr>
        <w:rPr>
          <w:rFonts w:asciiTheme="majorEastAsia" w:eastAsiaTheme="majorEastAsia" w:hAnsiTheme="majorEastAsia"/>
          <w:color w:val="000000" w:themeColor="text1"/>
          <w:sz w:val="22"/>
          <w:szCs w:val="22"/>
        </w:rPr>
      </w:pPr>
    </w:p>
    <w:p w14:paraId="7CBDB906" w14:textId="77777777" w:rsidR="009E2B24" w:rsidRPr="00A4125F" w:rsidRDefault="009E2B24" w:rsidP="00FB38C4">
      <w:pPr>
        <w:outlineLvl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（２）趣旨・解説</w:t>
      </w:r>
    </w:p>
    <w:p w14:paraId="15700F52" w14:textId="77777777" w:rsidR="009E2B24" w:rsidRPr="00A4125F" w:rsidRDefault="009E2B24"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8C1719" w:rsidRPr="00A4125F">
        <w:rPr>
          <w:rFonts w:asciiTheme="majorEastAsia" w:eastAsiaTheme="majorEastAsia" w:hAnsiTheme="majorEastAsia" w:hint="eastAsia"/>
          <w:color w:val="000000" w:themeColor="text1"/>
          <w:sz w:val="22"/>
          <w:szCs w:val="22"/>
        </w:rPr>
        <w:t>理念・基本方針や事業計画を実現し、質の高い福祉サービスを実現するためには、必要な</w:t>
      </w:r>
      <w:r w:rsidR="00C61CE2" w:rsidRPr="00A4125F">
        <w:rPr>
          <w:rFonts w:asciiTheme="majorEastAsia" w:eastAsiaTheme="majorEastAsia" w:hAnsiTheme="majorEastAsia" w:hint="eastAsia"/>
          <w:color w:val="000000" w:themeColor="text1"/>
          <w:sz w:val="22"/>
          <w:szCs w:val="22"/>
        </w:rPr>
        <w:t>福祉</w:t>
      </w:r>
      <w:r w:rsidR="008C1719" w:rsidRPr="00A4125F">
        <w:rPr>
          <w:rFonts w:asciiTheme="majorEastAsia" w:eastAsiaTheme="majorEastAsia" w:hAnsiTheme="majorEastAsia" w:hint="eastAsia"/>
          <w:color w:val="000000" w:themeColor="text1"/>
          <w:sz w:val="22"/>
          <w:szCs w:val="22"/>
        </w:rPr>
        <w:t>人材や人員体制に関する基本的な考え方や、人材の確保と育成に関する方針を明確にした計画が求められます。</w:t>
      </w:r>
    </w:p>
    <w:p w14:paraId="07088540" w14:textId="77777777" w:rsidR="008C1719" w:rsidRPr="00A4125F" w:rsidRDefault="008C1719" w:rsidP="008C1719">
      <w:pPr>
        <w:rPr>
          <w:rFonts w:asciiTheme="majorEastAsia" w:eastAsiaTheme="majorEastAsia" w:hAnsiTheme="majorEastAsia"/>
          <w:color w:val="000000" w:themeColor="text1"/>
          <w:sz w:val="22"/>
          <w:szCs w:val="22"/>
        </w:rPr>
      </w:pPr>
    </w:p>
    <w:p w14:paraId="6CEC8E29" w14:textId="77777777" w:rsidR="008C1719" w:rsidRPr="00A4125F" w:rsidRDefault="008C1719"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○計画は、単に「質の高い</w:t>
      </w:r>
      <w:r w:rsidR="00C61CE2"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人材の確保」という抽象的な表現にとどまるものではなく、組織の理念・基本方針や事業計画に沿って、組織を適切に機能させるために必要な人数や、体制、あるいは常勤職員と非常勤職員の比率のほか</w:t>
      </w:r>
      <w:r w:rsidR="00C61CE2" w:rsidRPr="00A4125F">
        <w:rPr>
          <w:rFonts w:asciiTheme="majorEastAsia" w:eastAsiaTheme="majorEastAsia" w:hAnsiTheme="majorEastAsia" w:hint="eastAsia"/>
          <w:color w:val="000000" w:themeColor="text1"/>
          <w:sz w:val="22"/>
          <w:szCs w:val="22"/>
        </w:rPr>
        <w:t>、障害者雇用への対応</w:t>
      </w:r>
      <w:r w:rsidRPr="00A4125F">
        <w:rPr>
          <w:rFonts w:asciiTheme="majorEastAsia" w:eastAsiaTheme="majorEastAsia" w:hAnsiTheme="majorEastAsia" w:hint="eastAsia"/>
          <w:color w:val="000000" w:themeColor="text1"/>
          <w:sz w:val="22"/>
          <w:szCs w:val="22"/>
        </w:rPr>
        <w:t>といったことも含めて立案される必要があります。</w:t>
      </w:r>
    </w:p>
    <w:p w14:paraId="4A16B7A6" w14:textId="77777777" w:rsidR="008C1719" w:rsidRPr="00A4125F" w:rsidRDefault="008C1719" w:rsidP="00642B46">
      <w:pPr>
        <w:ind w:leftChars="100" w:left="404" w:hangingChars="100" w:hanging="207"/>
        <w:rPr>
          <w:rFonts w:asciiTheme="majorEastAsia" w:eastAsiaTheme="majorEastAsia" w:hAnsiTheme="majorEastAsia"/>
          <w:color w:val="000000" w:themeColor="text1"/>
          <w:sz w:val="22"/>
          <w:szCs w:val="22"/>
        </w:rPr>
      </w:pPr>
    </w:p>
    <w:p w14:paraId="649045C7" w14:textId="77777777" w:rsidR="009E2B24" w:rsidRPr="00A4125F" w:rsidRDefault="008C1719"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lastRenderedPageBreak/>
        <w:t>○</w:t>
      </w:r>
      <w:r w:rsidR="006408DF" w:rsidRPr="00A4125F">
        <w:rPr>
          <w:rFonts w:asciiTheme="majorEastAsia" w:eastAsiaTheme="majorEastAsia" w:hAnsiTheme="majorEastAsia" w:hint="eastAsia"/>
          <w:color w:val="000000" w:themeColor="text1"/>
          <w:sz w:val="22"/>
          <w:szCs w:val="22"/>
        </w:rPr>
        <w:t>また</w:t>
      </w:r>
      <w:r w:rsidRPr="00A4125F">
        <w:rPr>
          <w:rFonts w:asciiTheme="majorEastAsia" w:eastAsiaTheme="majorEastAsia" w:hAnsiTheme="majorEastAsia" w:hint="eastAsia"/>
          <w:color w:val="000000" w:themeColor="text1"/>
          <w:sz w:val="22"/>
          <w:szCs w:val="22"/>
        </w:rPr>
        <w:t>、社会福祉士、精神保健福祉士、</w:t>
      </w:r>
      <w:r w:rsidR="00E73CFA" w:rsidRPr="00A4125F">
        <w:rPr>
          <w:rFonts w:asciiTheme="majorEastAsia" w:eastAsiaTheme="majorEastAsia" w:hAnsiTheme="majorEastAsia" w:hint="eastAsia"/>
          <w:color w:val="000000" w:themeColor="text1"/>
          <w:sz w:val="22"/>
          <w:szCs w:val="22"/>
        </w:rPr>
        <w:t>介護支援専門員、</w:t>
      </w:r>
      <w:r w:rsidRPr="00A4125F">
        <w:rPr>
          <w:rFonts w:asciiTheme="majorEastAsia" w:eastAsiaTheme="majorEastAsia" w:hAnsiTheme="majorEastAsia" w:hint="eastAsia"/>
          <w:color w:val="000000" w:themeColor="text1"/>
          <w:sz w:val="22"/>
          <w:szCs w:val="22"/>
        </w:rPr>
        <w:t>介護福祉士、保育士、医師、看護師、理学療法士、作業療法士、臨床心理士等の福祉サービスの提供に関わる専門職（有資格職員）</w:t>
      </w:r>
      <w:r w:rsidR="00C61CE2" w:rsidRPr="00A4125F">
        <w:rPr>
          <w:rFonts w:asciiTheme="majorEastAsia" w:eastAsiaTheme="majorEastAsia" w:hAnsiTheme="majorEastAsia" w:hint="eastAsia"/>
          <w:color w:val="000000" w:themeColor="text1"/>
          <w:sz w:val="22"/>
          <w:szCs w:val="22"/>
        </w:rPr>
        <w:t>である福祉人材</w:t>
      </w:r>
      <w:r w:rsidR="006408DF" w:rsidRPr="00A4125F">
        <w:rPr>
          <w:rFonts w:asciiTheme="majorEastAsia" w:eastAsiaTheme="majorEastAsia" w:hAnsiTheme="majorEastAsia" w:hint="eastAsia"/>
          <w:color w:val="000000" w:themeColor="text1"/>
          <w:sz w:val="22"/>
          <w:szCs w:val="22"/>
        </w:rPr>
        <w:t>の配置や確保等について具体的な計画となっていることが重要です。</w:t>
      </w:r>
    </w:p>
    <w:p w14:paraId="0DD1C168" w14:textId="77777777" w:rsidR="003B182F" w:rsidRPr="00A4125F" w:rsidRDefault="003B182F" w:rsidP="00FB38C4">
      <w:pPr>
        <w:outlineLvl w:val="0"/>
        <w:rPr>
          <w:rFonts w:asciiTheme="majorEastAsia" w:eastAsiaTheme="majorEastAsia" w:hAnsiTheme="majorEastAsia"/>
          <w:b/>
          <w:color w:val="000000" w:themeColor="text1"/>
          <w:sz w:val="22"/>
          <w:szCs w:val="22"/>
        </w:rPr>
      </w:pPr>
    </w:p>
    <w:p w14:paraId="42F56BA7" w14:textId="77777777" w:rsidR="009E2B24" w:rsidRPr="00A4125F" w:rsidRDefault="009E2B24" w:rsidP="00FB38C4">
      <w:pPr>
        <w:outlineLvl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（３）評価の留意点</w:t>
      </w:r>
    </w:p>
    <w:p w14:paraId="5C2FBA56" w14:textId="77777777" w:rsidR="00C53F3D" w:rsidRPr="00A4125F" w:rsidRDefault="006408DF"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○本評価基準では、具体的な考え方や計画</w:t>
      </w:r>
      <w:r w:rsidR="00C53F3D" w:rsidRPr="00A4125F">
        <w:rPr>
          <w:rFonts w:asciiTheme="majorEastAsia" w:eastAsiaTheme="majorEastAsia" w:hAnsiTheme="majorEastAsia" w:hint="eastAsia"/>
          <w:color w:val="000000" w:themeColor="text1"/>
          <w:sz w:val="22"/>
          <w:szCs w:val="22"/>
        </w:rPr>
        <w:t>の有無とともに、</w:t>
      </w:r>
      <w:r w:rsidRPr="00A4125F">
        <w:rPr>
          <w:rFonts w:asciiTheme="majorEastAsia" w:eastAsiaTheme="majorEastAsia" w:hAnsiTheme="majorEastAsia" w:hint="eastAsia"/>
          <w:color w:val="000000" w:themeColor="text1"/>
          <w:sz w:val="22"/>
          <w:szCs w:val="22"/>
        </w:rPr>
        <w:t>計画</w:t>
      </w:r>
      <w:r w:rsidR="00C53F3D" w:rsidRPr="00A4125F">
        <w:rPr>
          <w:rFonts w:asciiTheme="majorEastAsia" w:eastAsiaTheme="majorEastAsia" w:hAnsiTheme="majorEastAsia" w:hint="eastAsia"/>
          <w:color w:val="000000" w:themeColor="text1"/>
          <w:sz w:val="22"/>
          <w:szCs w:val="22"/>
        </w:rPr>
        <w:t>どおりの人員体制が取られていない場合でも、その目標の実現に向かって計画的に</w:t>
      </w:r>
      <w:r w:rsidRPr="00A4125F">
        <w:rPr>
          <w:rFonts w:asciiTheme="majorEastAsia" w:eastAsiaTheme="majorEastAsia" w:hAnsiTheme="majorEastAsia" w:hint="eastAsia"/>
          <w:color w:val="000000" w:themeColor="text1"/>
          <w:sz w:val="22"/>
          <w:szCs w:val="22"/>
        </w:rPr>
        <w:t>人材の確保・育成</w:t>
      </w:r>
      <w:r w:rsidR="00102F25" w:rsidRPr="00A4125F">
        <w:rPr>
          <w:rFonts w:asciiTheme="majorEastAsia" w:eastAsiaTheme="majorEastAsia" w:hAnsiTheme="majorEastAsia" w:hint="eastAsia"/>
          <w:color w:val="000000" w:themeColor="text1"/>
          <w:sz w:val="22"/>
          <w:szCs w:val="22"/>
        </w:rPr>
        <w:t>が行われているかどうかを、具体的な取組や経過</w:t>
      </w:r>
      <w:r w:rsidR="00C53F3D" w:rsidRPr="00A4125F">
        <w:rPr>
          <w:rFonts w:asciiTheme="majorEastAsia" w:eastAsiaTheme="majorEastAsia" w:hAnsiTheme="majorEastAsia" w:hint="eastAsia"/>
          <w:color w:val="000000" w:themeColor="text1"/>
          <w:sz w:val="22"/>
          <w:szCs w:val="22"/>
        </w:rPr>
        <w:t>等から評価します。</w:t>
      </w:r>
    </w:p>
    <w:p w14:paraId="2E0C58D3" w14:textId="77777777" w:rsidR="006408DF" w:rsidRPr="00A4125F" w:rsidRDefault="006408DF" w:rsidP="00C53F3D">
      <w:pPr>
        <w:rPr>
          <w:rFonts w:asciiTheme="majorEastAsia" w:eastAsiaTheme="majorEastAsia" w:hAnsiTheme="majorEastAsia"/>
          <w:color w:val="000000" w:themeColor="text1"/>
          <w:sz w:val="22"/>
          <w:szCs w:val="22"/>
        </w:rPr>
      </w:pPr>
    </w:p>
    <w:p w14:paraId="2AB8597D" w14:textId="77777777" w:rsidR="00C53F3D" w:rsidRPr="00A4125F" w:rsidRDefault="00C53F3D"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6408DF" w:rsidRPr="00A4125F">
        <w:rPr>
          <w:rFonts w:asciiTheme="majorEastAsia" w:eastAsiaTheme="majorEastAsia" w:hAnsiTheme="majorEastAsia" w:hint="eastAsia"/>
          <w:color w:val="000000" w:themeColor="text1"/>
          <w:sz w:val="22"/>
          <w:szCs w:val="22"/>
        </w:rPr>
        <w:t>採用や</w:t>
      </w:r>
      <w:r w:rsidRPr="00A4125F">
        <w:rPr>
          <w:rFonts w:asciiTheme="majorEastAsia" w:eastAsiaTheme="majorEastAsia" w:hAnsiTheme="majorEastAsia" w:hint="eastAsia"/>
          <w:color w:val="000000" w:themeColor="text1"/>
          <w:sz w:val="22"/>
          <w:szCs w:val="22"/>
        </w:rPr>
        <w:t>人事管理については、法人で一括して所管している場合もありますが、その場合にも本評価基準に照らし合わせて、当該組織に関する具体的な考え方</w:t>
      </w:r>
      <w:r w:rsidR="00E73CFA" w:rsidRPr="00A4125F">
        <w:rPr>
          <w:rFonts w:asciiTheme="majorEastAsia" w:eastAsiaTheme="majorEastAsia" w:hAnsiTheme="majorEastAsia" w:hint="eastAsia"/>
          <w:color w:val="000000" w:themeColor="text1"/>
          <w:sz w:val="22"/>
          <w:szCs w:val="22"/>
        </w:rPr>
        <w:t>や取組</w:t>
      </w:r>
      <w:r w:rsidRPr="00A4125F">
        <w:rPr>
          <w:rFonts w:asciiTheme="majorEastAsia" w:eastAsiaTheme="majorEastAsia" w:hAnsiTheme="majorEastAsia" w:hint="eastAsia"/>
          <w:color w:val="000000" w:themeColor="text1"/>
          <w:sz w:val="22"/>
          <w:szCs w:val="22"/>
        </w:rPr>
        <w:t>を評価します。</w:t>
      </w:r>
    </w:p>
    <w:p w14:paraId="7D4DEB25" w14:textId="77777777" w:rsidR="00044D5D" w:rsidRDefault="00044D5D" w:rsidP="009E2B24">
      <w:pPr>
        <w:rPr>
          <w:rFonts w:asciiTheme="majorEastAsia" w:eastAsiaTheme="majorEastAsia" w:hAnsiTheme="majorEastAsia"/>
          <w:b/>
          <w:color w:val="000000" w:themeColor="text1"/>
          <w:sz w:val="22"/>
          <w:szCs w:val="22"/>
        </w:rPr>
      </w:pPr>
    </w:p>
    <w:p w14:paraId="3142E95F" w14:textId="77777777" w:rsidR="00005E34" w:rsidRPr="00A4125F" w:rsidRDefault="00005E34" w:rsidP="009E2B24">
      <w:pPr>
        <w:rPr>
          <w:rFonts w:asciiTheme="majorEastAsia" w:eastAsiaTheme="majorEastAsia" w:hAnsiTheme="majorEastAsia"/>
          <w:b/>
          <w:color w:val="000000" w:themeColor="text1"/>
          <w:sz w:val="22"/>
          <w:szCs w:val="22"/>
        </w:rPr>
      </w:pPr>
    </w:p>
    <w:p w14:paraId="6EFFAFF6" w14:textId="77777777" w:rsidR="00050DB9" w:rsidRPr="00E9579C" w:rsidRDefault="00050DB9" w:rsidP="00642B46">
      <w:pPr>
        <w:wordWrap w:val="0"/>
        <w:autoSpaceDE w:val="0"/>
        <w:autoSpaceDN w:val="0"/>
        <w:snapToGrid w:val="0"/>
        <w:ind w:firstLineChars="100" w:firstLine="197"/>
        <w:rPr>
          <w:rFonts w:ascii="ＭＳ Ｐゴシック" w:eastAsia="ＭＳ Ｐゴシック" w:hAnsi="ＭＳ Ｐゴシック"/>
        </w:rPr>
      </w:pPr>
      <w:r w:rsidRPr="00E9579C">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050DB9" w:rsidRPr="00E9579C" w14:paraId="796E5547" w14:textId="77777777" w:rsidTr="00050DB9">
        <w:tc>
          <w:tcPr>
            <w:tcW w:w="1418" w:type="dxa"/>
            <w:tcBorders>
              <w:top w:val="single" w:sz="4" w:space="0" w:color="auto"/>
              <w:left w:val="single" w:sz="4" w:space="0" w:color="auto"/>
              <w:bottom w:val="single" w:sz="4" w:space="0" w:color="auto"/>
              <w:right w:val="single" w:sz="4" w:space="0" w:color="auto"/>
            </w:tcBorders>
            <w:hideMark/>
          </w:tcPr>
          <w:p w14:paraId="620E5106" w14:textId="77777777" w:rsidR="00050DB9" w:rsidRPr="00E9579C" w:rsidRDefault="00050DB9" w:rsidP="00050DB9">
            <w:pPr>
              <w:widowControl w:val="0"/>
              <w:autoSpaceDE w:val="0"/>
              <w:autoSpaceDN w:val="0"/>
              <w:snapToGrid w:val="0"/>
              <w:jc w:val="center"/>
              <w:rPr>
                <w:rFonts w:ascii="ＭＳ Ｐゴシック" w:eastAsia="ＭＳ Ｐゴシック" w:hAnsi="ＭＳ Ｐゴシック"/>
                <w:lang w:eastAsia="en-US" w:bidi="en-US"/>
              </w:rPr>
            </w:pPr>
            <w:r w:rsidRPr="00E9579C">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5A47394E" w14:textId="329CD970"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bidi="en-US"/>
              </w:rPr>
            </w:pPr>
            <w:r w:rsidRPr="00E9579C">
              <w:rPr>
                <w:rFonts w:ascii="ＭＳ Ｐゴシック" w:eastAsia="ＭＳ Ｐゴシック" w:hAnsi="ＭＳ Ｐゴシック" w:hint="eastAsia"/>
              </w:rPr>
              <w:t>判断の理由・具体的な取組</w:t>
            </w:r>
          </w:p>
        </w:tc>
      </w:tr>
      <w:tr w:rsidR="00050DB9" w:rsidRPr="00E9579C" w14:paraId="51B9EB2A" w14:textId="77777777" w:rsidTr="00050DB9">
        <w:trPr>
          <w:trHeight w:val="651"/>
        </w:trPr>
        <w:tc>
          <w:tcPr>
            <w:tcW w:w="1418" w:type="dxa"/>
            <w:tcBorders>
              <w:top w:val="single" w:sz="4" w:space="0" w:color="auto"/>
              <w:left w:val="single" w:sz="4" w:space="0" w:color="auto"/>
              <w:bottom w:val="single" w:sz="4" w:space="0" w:color="auto"/>
              <w:right w:val="single" w:sz="4" w:space="0" w:color="auto"/>
            </w:tcBorders>
          </w:tcPr>
          <w:p w14:paraId="18CA6CDF" w14:textId="77777777"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28BF6607" w14:textId="77777777" w:rsidR="00050DB9" w:rsidRPr="00E9579C" w:rsidRDefault="00050DB9" w:rsidP="00050DB9">
            <w:pPr>
              <w:rPr>
                <w:rFonts w:ascii="ＭＳ Ｐゴシック" w:eastAsia="ＭＳ Ｐゴシック" w:hAnsi="ＭＳ Ｐゴシック"/>
                <w:lang w:bidi="en-US"/>
              </w:rPr>
            </w:pPr>
          </w:p>
        </w:tc>
      </w:tr>
      <w:tr w:rsidR="00050DB9" w:rsidRPr="00E9579C" w14:paraId="4975063D" w14:textId="77777777" w:rsidTr="00050DB9">
        <w:trPr>
          <w:trHeight w:val="678"/>
        </w:trPr>
        <w:tc>
          <w:tcPr>
            <w:tcW w:w="1418" w:type="dxa"/>
            <w:tcBorders>
              <w:top w:val="single" w:sz="4" w:space="0" w:color="auto"/>
              <w:left w:val="single" w:sz="4" w:space="0" w:color="auto"/>
              <w:bottom w:val="single" w:sz="4" w:space="0" w:color="auto"/>
              <w:right w:val="single" w:sz="4" w:space="0" w:color="auto"/>
            </w:tcBorders>
            <w:hideMark/>
          </w:tcPr>
          <w:p w14:paraId="647F952E" w14:textId="77777777"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r w:rsidRPr="00E9579C">
              <w:rPr>
                <w:rFonts w:ascii="ＭＳ Ｐゴシック" w:eastAsia="ＭＳ Ｐゴシック" w:hAnsi="ＭＳ Ｐゴシック" w:hint="eastAsia"/>
              </w:rPr>
              <w:t>確認書類等</w:t>
            </w:r>
          </w:p>
          <w:p w14:paraId="0D8AE745" w14:textId="77777777"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rPr>
            </w:pPr>
          </w:p>
          <w:p w14:paraId="24D70893" w14:textId="77777777" w:rsidR="00050DB9" w:rsidRPr="00E9579C" w:rsidRDefault="00050DB9" w:rsidP="00050DB9">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6870C651" w14:textId="77777777" w:rsidR="00050DB9" w:rsidRPr="00E9579C" w:rsidRDefault="00050DB9" w:rsidP="00050DB9">
            <w:pPr>
              <w:widowControl w:val="0"/>
              <w:wordWrap w:val="0"/>
              <w:autoSpaceDE w:val="0"/>
              <w:autoSpaceDN w:val="0"/>
              <w:snapToGrid w:val="0"/>
              <w:jc w:val="both"/>
              <w:rPr>
                <w:rFonts w:ascii="ＭＳ Ｐゴシック" w:eastAsia="ＭＳ Ｐゴシック" w:hAnsi="ＭＳ Ｐゴシック"/>
                <w:lang w:eastAsia="en-US" w:bidi="en-US"/>
              </w:rPr>
            </w:pPr>
          </w:p>
        </w:tc>
      </w:tr>
    </w:tbl>
    <w:p w14:paraId="297D32D2" w14:textId="77777777" w:rsidR="00050DB9" w:rsidRPr="00E9579C" w:rsidRDefault="00050DB9" w:rsidP="00050DB9">
      <w:pPr>
        <w:spacing w:after="14" w:line="259" w:lineRule="auto"/>
        <w:rPr>
          <w:rFonts w:ascii="ＭＳ Ｐゴシック" w:eastAsia="ＭＳ Ｐゴシック" w:hAnsi="ＭＳ Ｐゴシック"/>
        </w:rPr>
      </w:pPr>
    </w:p>
    <w:p w14:paraId="431361E7" w14:textId="77777777" w:rsidR="00DA451C" w:rsidRPr="00E9579C" w:rsidRDefault="00CD55F7" w:rsidP="00044D5D">
      <w:pPr>
        <w:wordWrap w:val="0"/>
        <w:autoSpaceDE w:val="0"/>
        <w:autoSpaceDN w:val="0"/>
        <w:snapToGrid w:val="0"/>
        <w:rPr>
          <w:rFonts w:ascii="ＭＳ Ｐゴシック" w:eastAsia="ＭＳ Ｐゴシック" w:hAnsi="ＭＳ Ｐゴシック"/>
          <w:color w:val="000000" w:themeColor="text1"/>
          <w:sz w:val="22"/>
          <w:szCs w:val="22"/>
        </w:rPr>
      </w:pPr>
      <w:r w:rsidRPr="00E9579C">
        <w:rPr>
          <w:rFonts w:ascii="ＭＳ Ｐゴシック" w:eastAsia="ＭＳ Ｐゴシック" w:hAnsi="ＭＳ Ｐゴシック"/>
          <w:color w:val="000000" w:themeColor="text1"/>
          <w:sz w:val="22"/>
          <w:szCs w:val="22"/>
        </w:rPr>
        <w:br w:type="page"/>
      </w:r>
    </w:p>
    <w:p w14:paraId="599FBCEC" w14:textId="77777777" w:rsidR="00CD55F7" w:rsidRPr="00A4125F" w:rsidRDefault="004B2D4E" w:rsidP="00044D5D">
      <w:pPr>
        <w:wordWrap w:val="0"/>
        <w:autoSpaceDE w:val="0"/>
        <w:autoSpaceDN w:val="0"/>
        <w:snapToGrid w:val="0"/>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lastRenderedPageBreak/>
        <w:t>15</w:t>
      </w:r>
      <w:r w:rsidRPr="00A4125F">
        <w:rPr>
          <w:rFonts w:asciiTheme="majorEastAsia" w:eastAsiaTheme="majorEastAsia" w:hAnsiTheme="majorEastAsia" w:hint="eastAsia"/>
          <w:color w:val="000000" w:themeColor="text1"/>
          <w:sz w:val="22"/>
          <w:szCs w:val="22"/>
          <w:u w:val="single"/>
        </w:rPr>
        <w:t xml:space="preserve">　</w:t>
      </w:r>
      <w:r w:rsidR="00CD55F7" w:rsidRPr="00A4125F">
        <w:rPr>
          <w:rFonts w:asciiTheme="majorEastAsia" w:eastAsiaTheme="majorEastAsia" w:hAnsiTheme="majorEastAsia" w:hint="eastAsia"/>
          <w:color w:val="000000" w:themeColor="text1"/>
          <w:sz w:val="22"/>
          <w:szCs w:val="22"/>
          <w:u w:val="single"/>
        </w:rPr>
        <w:t>Ⅱ-２-(</w:t>
      </w:r>
      <w:r w:rsidR="003229EE" w:rsidRPr="00A4125F">
        <w:rPr>
          <w:rFonts w:asciiTheme="majorEastAsia" w:eastAsiaTheme="majorEastAsia" w:hAnsiTheme="majorEastAsia" w:hint="eastAsia"/>
          <w:color w:val="000000" w:themeColor="text1"/>
          <w:sz w:val="22"/>
          <w:szCs w:val="22"/>
          <w:u w:val="single"/>
        </w:rPr>
        <w:t>１</w:t>
      </w:r>
      <w:r w:rsidR="00CD55F7" w:rsidRPr="00A4125F">
        <w:rPr>
          <w:rFonts w:asciiTheme="majorEastAsia" w:eastAsiaTheme="majorEastAsia" w:hAnsiTheme="majorEastAsia" w:hint="eastAsia"/>
          <w:color w:val="000000" w:themeColor="text1"/>
          <w:sz w:val="22"/>
          <w:szCs w:val="22"/>
          <w:u w:val="single"/>
        </w:rPr>
        <w:t>)-</w:t>
      </w:r>
      <w:r w:rsidR="008A7DD7" w:rsidRPr="00A4125F">
        <w:rPr>
          <w:rFonts w:asciiTheme="majorEastAsia" w:eastAsiaTheme="majorEastAsia" w:hAnsiTheme="majorEastAsia" w:hint="eastAsia"/>
          <w:color w:val="000000" w:themeColor="text1"/>
          <w:sz w:val="22"/>
          <w:szCs w:val="22"/>
          <w:u w:val="single"/>
        </w:rPr>
        <w:t xml:space="preserve">②　</w:t>
      </w:r>
      <w:r w:rsidR="00105DC9" w:rsidRPr="00A4125F">
        <w:rPr>
          <w:rFonts w:asciiTheme="majorEastAsia" w:eastAsiaTheme="majorEastAsia" w:hAnsiTheme="majorEastAsia" w:hint="eastAsia"/>
          <w:color w:val="000000" w:themeColor="text1"/>
          <w:sz w:val="22"/>
          <w:szCs w:val="22"/>
          <w:u w:val="single"/>
        </w:rPr>
        <w:t>総合的な</w:t>
      </w:r>
      <w:r w:rsidR="008A7DD7" w:rsidRPr="00A4125F">
        <w:rPr>
          <w:rFonts w:asciiTheme="majorEastAsia" w:eastAsiaTheme="majorEastAsia" w:hAnsiTheme="majorEastAsia" w:hint="eastAsia"/>
          <w:color w:val="000000" w:themeColor="text1"/>
          <w:sz w:val="22"/>
          <w:szCs w:val="22"/>
          <w:u w:val="single"/>
        </w:rPr>
        <w:t>人事管理</w:t>
      </w:r>
      <w:r w:rsidR="00CD55F7" w:rsidRPr="00A4125F">
        <w:rPr>
          <w:rFonts w:asciiTheme="majorEastAsia" w:eastAsiaTheme="majorEastAsia" w:hAnsiTheme="majorEastAsia" w:hint="eastAsia"/>
          <w:color w:val="000000" w:themeColor="text1"/>
          <w:sz w:val="22"/>
          <w:szCs w:val="22"/>
          <w:u w:val="single"/>
        </w:rPr>
        <w:t>が行われている。</w:t>
      </w:r>
    </w:p>
    <w:p w14:paraId="601F9A0D" w14:textId="77777777" w:rsidR="00CD55F7" w:rsidRPr="00A4125F" w:rsidRDefault="00CD55F7" w:rsidP="00044D5D">
      <w:pPr>
        <w:wordWrap w:val="0"/>
        <w:autoSpaceDE w:val="0"/>
        <w:autoSpaceDN w:val="0"/>
        <w:snapToGrid w:val="0"/>
        <w:rPr>
          <w:rFonts w:asciiTheme="majorEastAsia" w:eastAsiaTheme="majorEastAsia" w:hAnsiTheme="majorEastAsia"/>
          <w:color w:val="000000" w:themeColor="text1"/>
          <w:sz w:val="22"/>
          <w:szCs w:val="22"/>
        </w:rPr>
      </w:pPr>
    </w:p>
    <w:tbl>
      <w:tblPr>
        <w:tblW w:w="915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154"/>
      </w:tblGrid>
      <w:tr w:rsidR="00CD55F7" w:rsidRPr="00A4125F" w14:paraId="69C57A13" w14:textId="77777777" w:rsidTr="00532949">
        <w:trPr>
          <w:trHeight w:val="2068"/>
          <w:jc w:val="center"/>
        </w:trPr>
        <w:tc>
          <w:tcPr>
            <w:tcW w:w="9154" w:type="dxa"/>
          </w:tcPr>
          <w:p w14:paraId="3765C947" w14:textId="77777777" w:rsidR="00CD55F7" w:rsidRPr="00532949" w:rsidRDefault="00CD55F7" w:rsidP="00532949">
            <w:pPr>
              <w:autoSpaceDE w:val="0"/>
              <w:autoSpaceDN w:val="0"/>
              <w:snapToGrid w:val="0"/>
              <w:ind w:left="414" w:hangingChars="200" w:hanging="414"/>
              <w:rPr>
                <w:rFonts w:asciiTheme="majorEastAsia" w:eastAsiaTheme="majorEastAsia" w:hAnsiTheme="majorEastAsia"/>
                <w:color w:val="000000" w:themeColor="text1"/>
                <w:sz w:val="22"/>
                <w:szCs w:val="22"/>
              </w:rPr>
            </w:pPr>
            <w:r w:rsidRPr="00532949">
              <w:rPr>
                <w:rFonts w:asciiTheme="majorEastAsia" w:eastAsiaTheme="majorEastAsia" w:hAnsiTheme="majorEastAsia" w:hint="eastAsia"/>
                <w:color w:val="000000" w:themeColor="text1"/>
                <w:sz w:val="22"/>
                <w:szCs w:val="22"/>
              </w:rPr>
              <w:t>【判断基準】</w:t>
            </w:r>
          </w:p>
          <w:p w14:paraId="56E7797D" w14:textId="77777777" w:rsidR="00CC34D2" w:rsidRPr="00A4125F"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092CA24E" w14:textId="77777777" w:rsidR="00CD55F7" w:rsidRPr="00A4125F" w:rsidRDefault="00105DC9"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ａ）総合的な</w:t>
            </w:r>
            <w:r w:rsidR="008A7DD7" w:rsidRPr="00A4125F">
              <w:rPr>
                <w:rFonts w:asciiTheme="majorEastAsia" w:eastAsiaTheme="majorEastAsia" w:hAnsiTheme="majorEastAsia" w:hint="eastAsia"/>
                <w:color w:val="000000" w:themeColor="text1"/>
                <w:sz w:val="22"/>
                <w:szCs w:val="22"/>
              </w:rPr>
              <w:t>人事管理を</w:t>
            </w:r>
            <w:r w:rsidR="00CD55F7" w:rsidRPr="00A4125F">
              <w:rPr>
                <w:rFonts w:asciiTheme="majorEastAsia" w:eastAsiaTheme="majorEastAsia" w:hAnsiTheme="majorEastAsia" w:hint="eastAsia"/>
                <w:color w:val="000000" w:themeColor="text1"/>
                <w:sz w:val="22"/>
                <w:szCs w:val="22"/>
              </w:rPr>
              <w:t>実施している。</w:t>
            </w:r>
          </w:p>
          <w:p w14:paraId="105B4169" w14:textId="77777777" w:rsidR="00CD55F7" w:rsidRPr="00A4125F"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17E92008" w14:textId="77777777" w:rsidR="00CD55F7" w:rsidRPr="00A4125F"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ｂ）</w:t>
            </w:r>
            <w:r w:rsidR="00105DC9" w:rsidRPr="00A4125F">
              <w:rPr>
                <w:rFonts w:asciiTheme="majorEastAsia" w:eastAsiaTheme="majorEastAsia" w:hAnsiTheme="majorEastAsia" w:hint="eastAsia"/>
                <w:color w:val="000000" w:themeColor="text1"/>
                <w:sz w:val="22"/>
                <w:szCs w:val="22"/>
              </w:rPr>
              <w:t>総合的な人事管理に関する取組が十分ではない。</w:t>
            </w:r>
          </w:p>
          <w:p w14:paraId="657E7FF0" w14:textId="77777777" w:rsidR="00CD55F7" w:rsidRPr="00A4125F"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40FEFA65" w14:textId="77777777" w:rsidR="00CC34D2" w:rsidRPr="00A4125F" w:rsidRDefault="00105DC9"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ｃ）総合的な人事管理を実施していない</w:t>
            </w:r>
            <w:r w:rsidR="00CD55F7" w:rsidRPr="00A4125F">
              <w:rPr>
                <w:rFonts w:asciiTheme="majorEastAsia" w:eastAsiaTheme="majorEastAsia" w:hAnsiTheme="majorEastAsia" w:hint="eastAsia"/>
                <w:color w:val="000000" w:themeColor="text1"/>
                <w:sz w:val="22"/>
                <w:szCs w:val="22"/>
              </w:rPr>
              <w:t>。</w:t>
            </w:r>
          </w:p>
          <w:p w14:paraId="10D8D73A" w14:textId="77777777" w:rsidR="003B182F" w:rsidRPr="00A4125F" w:rsidRDefault="003B182F"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14:paraId="57E918F9" w14:textId="77777777" w:rsidR="00F102EA" w:rsidRPr="00A4125F" w:rsidRDefault="00F102EA"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frame="1"/>
        </w:rPr>
      </w:pPr>
    </w:p>
    <w:p w14:paraId="246FDBC8" w14:textId="77777777" w:rsidR="003B182F" w:rsidRPr="00A4125F" w:rsidRDefault="003B182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frame="1"/>
        </w:rPr>
      </w:pPr>
    </w:p>
    <w:p w14:paraId="724F3A88" w14:textId="77777777" w:rsidR="00CD55F7" w:rsidRPr="00532949" w:rsidRDefault="00CD55F7" w:rsidP="009C31BB">
      <w:pPr>
        <w:wordWrap w:val="0"/>
        <w:autoSpaceDE w:val="0"/>
        <w:autoSpaceDN w:val="0"/>
        <w:snapToGrid w:val="0"/>
        <w:spacing w:beforeLines="50" w:before="154"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532949">
        <w:rPr>
          <w:rFonts w:asciiTheme="majorEastAsia" w:eastAsiaTheme="majorEastAsia" w:hAnsiTheme="majorEastAsia" w:hint="eastAsia"/>
          <w:color w:val="000000" w:themeColor="text1"/>
          <w:sz w:val="22"/>
          <w:szCs w:val="22"/>
          <w:bdr w:val="single" w:sz="4" w:space="0" w:color="auto"/>
        </w:rPr>
        <w:t>評価の着眼点</w:t>
      </w:r>
    </w:p>
    <w:p w14:paraId="64855A0E" w14:textId="77777777" w:rsidR="00EC29D1" w:rsidRPr="00A4125F" w:rsidRDefault="006408D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□法人（</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）の</w:t>
      </w:r>
      <w:r w:rsidR="00EC29D1" w:rsidRPr="00A4125F">
        <w:rPr>
          <w:rFonts w:asciiTheme="majorEastAsia" w:eastAsiaTheme="majorEastAsia" w:hAnsiTheme="majorEastAsia" w:hint="eastAsia"/>
          <w:color w:val="000000" w:themeColor="text1"/>
          <w:sz w:val="22"/>
          <w:szCs w:val="22"/>
        </w:rPr>
        <w:t>理念</w:t>
      </w:r>
      <w:r w:rsidRPr="00A4125F">
        <w:rPr>
          <w:rFonts w:asciiTheme="majorEastAsia" w:eastAsiaTheme="majorEastAsia" w:hAnsiTheme="majorEastAsia" w:hint="eastAsia"/>
          <w:color w:val="000000" w:themeColor="text1"/>
          <w:sz w:val="22"/>
          <w:szCs w:val="22"/>
        </w:rPr>
        <w:t>・</w:t>
      </w:r>
      <w:r w:rsidR="00EC29D1" w:rsidRPr="00A4125F">
        <w:rPr>
          <w:rFonts w:asciiTheme="majorEastAsia" w:eastAsiaTheme="majorEastAsia" w:hAnsiTheme="majorEastAsia" w:hint="eastAsia"/>
          <w:color w:val="000000" w:themeColor="text1"/>
          <w:sz w:val="22"/>
          <w:szCs w:val="22"/>
        </w:rPr>
        <w:t>基本方針にもとづき「期待する職員像等」を明確にしている。</w:t>
      </w:r>
    </w:p>
    <w:p w14:paraId="6ADCC597" w14:textId="77777777" w:rsidR="009E2B24" w:rsidRPr="00A4125F" w:rsidRDefault="009E2B2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32953162" w14:textId="77777777" w:rsidR="00950D22" w:rsidRPr="00A4125F" w:rsidRDefault="00950D22"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□人事基準（採用、配置、異動、昇進・昇格等に関する基準）が明確に定められ、職員等に周知されている。</w:t>
      </w:r>
    </w:p>
    <w:p w14:paraId="20945C70" w14:textId="77777777" w:rsidR="009E2B24" w:rsidRPr="00A4125F" w:rsidRDefault="009E2B2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76AAF460" w14:textId="77777777" w:rsidR="00EC29D1" w:rsidRPr="00A4125F" w:rsidRDefault="00EC29D1"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□一定の人事基準</w:t>
      </w:r>
      <w:r w:rsidR="00950D22" w:rsidRPr="00A4125F">
        <w:rPr>
          <w:rFonts w:asciiTheme="majorEastAsia" w:eastAsiaTheme="majorEastAsia" w:hAnsiTheme="majorEastAsia" w:hint="eastAsia"/>
          <w:color w:val="000000" w:themeColor="text1"/>
          <w:sz w:val="22"/>
          <w:szCs w:val="22"/>
        </w:rPr>
        <w:t>に</w:t>
      </w:r>
      <w:r w:rsidR="00667E25" w:rsidRPr="00A4125F">
        <w:rPr>
          <w:rFonts w:asciiTheme="majorEastAsia" w:eastAsiaTheme="majorEastAsia" w:hAnsiTheme="majorEastAsia" w:hint="eastAsia"/>
          <w:color w:val="000000" w:themeColor="text1"/>
          <w:sz w:val="22"/>
          <w:szCs w:val="22"/>
        </w:rPr>
        <w:t>もとづ</w:t>
      </w:r>
      <w:r w:rsidR="00CE467A" w:rsidRPr="00A4125F">
        <w:rPr>
          <w:rFonts w:asciiTheme="majorEastAsia" w:eastAsiaTheme="majorEastAsia" w:hAnsiTheme="majorEastAsia" w:hint="eastAsia"/>
          <w:color w:val="000000" w:themeColor="text1"/>
          <w:sz w:val="22"/>
          <w:szCs w:val="22"/>
        </w:rPr>
        <w:t>き</w:t>
      </w:r>
      <w:r w:rsidRPr="00A4125F">
        <w:rPr>
          <w:rFonts w:asciiTheme="majorEastAsia" w:eastAsiaTheme="majorEastAsia" w:hAnsiTheme="majorEastAsia" w:hint="eastAsia"/>
          <w:color w:val="000000" w:themeColor="text1"/>
          <w:sz w:val="22"/>
          <w:szCs w:val="22"/>
        </w:rPr>
        <w:t>、</w:t>
      </w:r>
      <w:r w:rsidR="00950D22" w:rsidRPr="00A4125F">
        <w:rPr>
          <w:rFonts w:asciiTheme="majorEastAsia" w:eastAsiaTheme="majorEastAsia" w:hAnsiTheme="majorEastAsia" w:hint="eastAsia"/>
          <w:color w:val="000000" w:themeColor="text1"/>
          <w:sz w:val="22"/>
          <w:szCs w:val="22"/>
        </w:rPr>
        <w:t>職員の専門性や職務遂行能力、職務に関する成果や貢献度等を評価している。</w:t>
      </w:r>
    </w:p>
    <w:p w14:paraId="176DEFDA" w14:textId="77777777" w:rsidR="009E2B24" w:rsidRPr="00A4125F" w:rsidRDefault="009E2B2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6F97441A" w14:textId="77777777" w:rsidR="00CD55F7" w:rsidRPr="00A4125F" w:rsidRDefault="00950D22"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□職員処遇の</w:t>
      </w:r>
      <w:r w:rsidR="00CE467A" w:rsidRPr="00A4125F">
        <w:rPr>
          <w:rFonts w:asciiTheme="majorEastAsia" w:eastAsiaTheme="majorEastAsia" w:hAnsiTheme="majorEastAsia" w:hint="eastAsia"/>
          <w:color w:val="000000" w:themeColor="text1"/>
          <w:sz w:val="22"/>
          <w:szCs w:val="22"/>
        </w:rPr>
        <w:t>水準</w:t>
      </w:r>
      <w:r w:rsidRPr="00A4125F">
        <w:rPr>
          <w:rFonts w:asciiTheme="majorEastAsia" w:eastAsiaTheme="majorEastAsia" w:hAnsiTheme="majorEastAsia" w:hint="eastAsia"/>
          <w:color w:val="000000" w:themeColor="text1"/>
          <w:sz w:val="22"/>
          <w:szCs w:val="22"/>
        </w:rPr>
        <w:t>について</w:t>
      </w:r>
      <w:r w:rsidR="00CE467A" w:rsidRPr="00A4125F">
        <w:rPr>
          <w:rFonts w:asciiTheme="majorEastAsia" w:eastAsiaTheme="majorEastAsia" w:hAnsiTheme="majorEastAsia" w:hint="eastAsia"/>
          <w:color w:val="000000" w:themeColor="text1"/>
          <w:sz w:val="22"/>
          <w:szCs w:val="22"/>
        </w:rPr>
        <w:t>、処遇改善の必要性</w:t>
      </w:r>
      <w:r w:rsidR="003A4099" w:rsidRPr="00A4125F">
        <w:rPr>
          <w:rFonts w:asciiTheme="majorEastAsia" w:eastAsiaTheme="majorEastAsia" w:hAnsiTheme="majorEastAsia" w:hint="eastAsia"/>
          <w:color w:val="000000" w:themeColor="text1"/>
          <w:sz w:val="22"/>
          <w:szCs w:val="22"/>
        </w:rPr>
        <w:t>等</w:t>
      </w:r>
      <w:r w:rsidR="00CE467A" w:rsidRPr="00A4125F">
        <w:rPr>
          <w:rFonts w:asciiTheme="majorEastAsia" w:eastAsiaTheme="majorEastAsia" w:hAnsiTheme="majorEastAsia" w:hint="eastAsia"/>
          <w:color w:val="000000" w:themeColor="text1"/>
          <w:sz w:val="22"/>
          <w:szCs w:val="22"/>
        </w:rPr>
        <w:t>を評価・分析するための取組を行っている。</w:t>
      </w:r>
    </w:p>
    <w:p w14:paraId="191C8558" w14:textId="77777777" w:rsidR="009E2B24" w:rsidRPr="00A4125F" w:rsidRDefault="009E2B2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76344A05" w14:textId="77777777" w:rsidR="00CE467A" w:rsidRPr="00A4125F" w:rsidRDefault="00CE467A"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□把握した職員の意向・意見や評価・分析等にもとづき、改善策を検討</w:t>
      </w:r>
      <w:r w:rsidR="00A10B6F" w:rsidRPr="00A4125F">
        <w:rPr>
          <w:rFonts w:asciiTheme="majorEastAsia" w:eastAsiaTheme="majorEastAsia" w:hAnsiTheme="majorEastAsia" w:hint="eastAsia"/>
          <w:color w:val="000000" w:themeColor="text1"/>
          <w:sz w:val="22"/>
          <w:szCs w:val="22"/>
        </w:rPr>
        <w:t>・実施している。</w:t>
      </w:r>
    </w:p>
    <w:p w14:paraId="4F08A5D7" w14:textId="77777777" w:rsidR="009E2B24" w:rsidRPr="00A4125F" w:rsidRDefault="009E2B2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19CF050C" w14:textId="77777777" w:rsidR="00950D22" w:rsidRPr="00A4125F" w:rsidRDefault="00CE467A"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950D22" w:rsidRPr="00A4125F">
        <w:rPr>
          <w:rFonts w:asciiTheme="majorEastAsia" w:eastAsiaTheme="majorEastAsia" w:hAnsiTheme="majorEastAsia" w:hint="eastAsia"/>
          <w:color w:val="000000" w:themeColor="text1"/>
          <w:sz w:val="22"/>
          <w:szCs w:val="22"/>
        </w:rPr>
        <w:t>職員が、自ら将来の姿を描くことができるような</w:t>
      </w:r>
      <w:r w:rsidR="00A10B6F" w:rsidRPr="00A4125F">
        <w:rPr>
          <w:rFonts w:asciiTheme="majorEastAsia" w:eastAsiaTheme="majorEastAsia" w:hAnsiTheme="majorEastAsia" w:hint="eastAsia"/>
          <w:color w:val="000000" w:themeColor="text1"/>
          <w:sz w:val="22"/>
          <w:szCs w:val="22"/>
        </w:rPr>
        <w:t>総合的な</w:t>
      </w:r>
      <w:r w:rsidR="00950D22" w:rsidRPr="00A4125F">
        <w:rPr>
          <w:rFonts w:asciiTheme="majorEastAsia" w:eastAsiaTheme="majorEastAsia" w:hAnsiTheme="majorEastAsia" w:hint="eastAsia"/>
          <w:color w:val="000000" w:themeColor="text1"/>
          <w:sz w:val="22"/>
          <w:szCs w:val="22"/>
        </w:rPr>
        <w:t>仕組みづくりができている。</w:t>
      </w:r>
    </w:p>
    <w:p w14:paraId="36014BF7" w14:textId="77777777" w:rsidR="009E2B24" w:rsidRPr="00A4125F" w:rsidRDefault="009E2B24" w:rsidP="00C65E63">
      <w:pPr>
        <w:wordWrap w:val="0"/>
        <w:autoSpaceDE w:val="0"/>
        <w:autoSpaceDN w:val="0"/>
        <w:snapToGrid w:val="0"/>
        <w:rPr>
          <w:rFonts w:asciiTheme="majorEastAsia" w:eastAsiaTheme="majorEastAsia" w:hAnsiTheme="majorEastAsia"/>
          <w:color w:val="000000" w:themeColor="text1"/>
          <w:sz w:val="22"/>
          <w:szCs w:val="22"/>
          <w:bdr w:val="single" w:sz="4" w:space="0" w:color="auto"/>
        </w:rPr>
      </w:pPr>
    </w:p>
    <w:p w14:paraId="6ACC1BD1" w14:textId="77777777" w:rsidR="003B182F" w:rsidRPr="00A4125F" w:rsidRDefault="003B182F" w:rsidP="00C65E63">
      <w:pPr>
        <w:wordWrap w:val="0"/>
        <w:autoSpaceDE w:val="0"/>
        <w:autoSpaceDN w:val="0"/>
        <w:snapToGrid w:val="0"/>
        <w:rPr>
          <w:rFonts w:asciiTheme="majorEastAsia" w:eastAsiaTheme="majorEastAsia" w:hAnsiTheme="majorEastAsia"/>
          <w:color w:val="000000" w:themeColor="text1"/>
          <w:sz w:val="22"/>
          <w:szCs w:val="22"/>
          <w:bdr w:val="single" w:sz="4" w:space="0" w:color="auto"/>
        </w:rPr>
      </w:pPr>
    </w:p>
    <w:p w14:paraId="33542001" w14:textId="77777777" w:rsidR="007244DE" w:rsidRPr="00532949" w:rsidRDefault="007244DE" w:rsidP="009C31BB">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532949">
        <w:rPr>
          <w:rFonts w:asciiTheme="majorEastAsia" w:eastAsiaTheme="majorEastAsia" w:hAnsiTheme="majorEastAsia" w:hint="eastAsia"/>
          <w:color w:val="000000" w:themeColor="text1"/>
          <w:sz w:val="22"/>
          <w:szCs w:val="22"/>
          <w:bdr w:val="single" w:sz="4" w:space="0" w:color="auto" w:frame="1"/>
        </w:rPr>
        <w:t>評価基準の考え方と評価の留意点</w:t>
      </w:r>
    </w:p>
    <w:p w14:paraId="3D5CA29A" w14:textId="77777777" w:rsidR="007244DE" w:rsidRPr="00532949" w:rsidRDefault="007244DE" w:rsidP="00532949">
      <w:pPr>
        <w:ind w:left="207" w:hangingChars="100" w:hanging="207"/>
        <w:outlineLvl w:val="0"/>
        <w:rPr>
          <w:rFonts w:asciiTheme="majorEastAsia" w:eastAsiaTheme="majorEastAsia" w:hAnsiTheme="majorEastAsia"/>
          <w:color w:val="000000" w:themeColor="text1"/>
          <w:sz w:val="22"/>
          <w:szCs w:val="22"/>
        </w:rPr>
      </w:pPr>
      <w:r w:rsidRPr="00532949">
        <w:rPr>
          <w:rFonts w:asciiTheme="majorEastAsia" w:eastAsiaTheme="majorEastAsia" w:hAnsiTheme="majorEastAsia" w:hint="eastAsia"/>
          <w:color w:val="000000" w:themeColor="text1"/>
          <w:sz w:val="22"/>
          <w:szCs w:val="22"/>
        </w:rPr>
        <w:t>（１）目的</w:t>
      </w:r>
    </w:p>
    <w:p w14:paraId="25D6B86D" w14:textId="77777777" w:rsidR="009E2B24" w:rsidRPr="00A4125F" w:rsidRDefault="009E2B24" w:rsidP="00642B46">
      <w:pPr>
        <w:ind w:firstLineChars="100" w:firstLine="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○本評価基準は、総合的な人事管理が実施されているか評価します。</w:t>
      </w:r>
    </w:p>
    <w:p w14:paraId="396DF634" w14:textId="77777777" w:rsidR="009E2B24" w:rsidRPr="00A4125F" w:rsidRDefault="009E2B24" w:rsidP="009E2B24">
      <w:pPr>
        <w:rPr>
          <w:rFonts w:asciiTheme="majorEastAsia" w:eastAsiaTheme="majorEastAsia" w:hAnsiTheme="majorEastAsia"/>
          <w:color w:val="000000" w:themeColor="text1"/>
          <w:sz w:val="22"/>
          <w:szCs w:val="22"/>
        </w:rPr>
      </w:pPr>
    </w:p>
    <w:p w14:paraId="4A8B031B" w14:textId="77777777" w:rsidR="009E2B24" w:rsidRPr="00532949" w:rsidRDefault="009E2B24" w:rsidP="00532949">
      <w:pPr>
        <w:ind w:left="207" w:hangingChars="100" w:hanging="207"/>
        <w:outlineLvl w:val="0"/>
        <w:rPr>
          <w:rFonts w:asciiTheme="majorEastAsia" w:eastAsiaTheme="majorEastAsia" w:hAnsiTheme="majorEastAsia"/>
          <w:color w:val="000000" w:themeColor="text1"/>
          <w:sz w:val="22"/>
          <w:szCs w:val="22"/>
        </w:rPr>
      </w:pPr>
      <w:r w:rsidRPr="00532949">
        <w:rPr>
          <w:rFonts w:asciiTheme="majorEastAsia" w:eastAsiaTheme="majorEastAsia" w:hAnsiTheme="majorEastAsia" w:hint="eastAsia"/>
          <w:color w:val="000000" w:themeColor="text1"/>
          <w:sz w:val="22"/>
          <w:szCs w:val="22"/>
        </w:rPr>
        <w:t>（２）趣旨・</w:t>
      </w:r>
      <w:r w:rsidR="00DA0DFA" w:rsidRPr="00532949">
        <w:rPr>
          <w:rFonts w:asciiTheme="majorEastAsia" w:eastAsiaTheme="majorEastAsia" w:hAnsiTheme="majorEastAsia" w:hint="eastAsia"/>
          <w:color w:val="000000" w:themeColor="text1"/>
          <w:sz w:val="22"/>
          <w:szCs w:val="22"/>
        </w:rPr>
        <w:t>解説</w:t>
      </w:r>
    </w:p>
    <w:p w14:paraId="5202F0F5" w14:textId="77777777" w:rsidR="009E2B24" w:rsidRPr="00A4125F" w:rsidRDefault="009E2B24"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8F532B" w:rsidRPr="00A4125F">
        <w:rPr>
          <w:rFonts w:asciiTheme="majorEastAsia" w:eastAsiaTheme="majorEastAsia" w:hAnsiTheme="majorEastAsia" w:hint="eastAsia"/>
          <w:color w:val="000000" w:themeColor="text1"/>
          <w:sz w:val="22"/>
          <w:szCs w:val="22"/>
        </w:rPr>
        <w:t>福祉施設・事業所</w:t>
      </w:r>
      <w:r w:rsidR="006408DF" w:rsidRPr="00A4125F">
        <w:rPr>
          <w:rFonts w:asciiTheme="majorEastAsia" w:eastAsiaTheme="majorEastAsia" w:hAnsiTheme="majorEastAsia" w:hint="eastAsia"/>
          <w:color w:val="000000" w:themeColor="text1"/>
          <w:sz w:val="22"/>
          <w:szCs w:val="22"/>
        </w:rPr>
        <w:t>（法人）における人事管理は、理念・基本方針にもとづく「期待する職員像等」を明確にしたうえで、</w:t>
      </w:r>
      <w:r w:rsidR="00877B02" w:rsidRPr="00A4125F">
        <w:rPr>
          <w:rFonts w:asciiTheme="majorEastAsia" w:eastAsiaTheme="majorEastAsia" w:hAnsiTheme="majorEastAsia" w:hint="eastAsia"/>
          <w:color w:val="000000" w:themeColor="text1"/>
          <w:sz w:val="22"/>
          <w:szCs w:val="22"/>
        </w:rPr>
        <w:t>能力開発（育成）、活用（採用・配置）、処遇（</w:t>
      </w:r>
      <w:r w:rsidR="006408DF" w:rsidRPr="00A4125F">
        <w:rPr>
          <w:rFonts w:asciiTheme="majorEastAsia" w:eastAsiaTheme="majorEastAsia" w:hAnsiTheme="majorEastAsia" w:hint="eastAsia"/>
          <w:color w:val="000000" w:themeColor="text1"/>
          <w:sz w:val="22"/>
          <w:szCs w:val="22"/>
        </w:rPr>
        <w:t>報酬</w:t>
      </w:r>
      <w:r w:rsidR="00877B02" w:rsidRPr="00A4125F">
        <w:rPr>
          <w:rFonts w:asciiTheme="majorEastAsia" w:eastAsiaTheme="majorEastAsia" w:hAnsiTheme="majorEastAsia" w:hint="eastAsia"/>
          <w:color w:val="000000" w:themeColor="text1"/>
          <w:sz w:val="22"/>
          <w:szCs w:val="22"/>
        </w:rPr>
        <w:t>等）</w:t>
      </w:r>
      <w:r w:rsidR="006408DF" w:rsidRPr="00A4125F">
        <w:rPr>
          <w:rFonts w:asciiTheme="majorEastAsia" w:eastAsiaTheme="majorEastAsia" w:hAnsiTheme="majorEastAsia" w:hint="eastAsia"/>
          <w:color w:val="000000" w:themeColor="text1"/>
          <w:sz w:val="22"/>
          <w:szCs w:val="22"/>
        </w:rPr>
        <w:t>、</w:t>
      </w:r>
      <w:r w:rsidR="00877B02" w:rsidRPr="00A4125F">
        <w:rPr>
          <w:rFonts w:asciiTheme="majorEastAsia" w:eastAsiaTheme="majorEastAsia" w:hAnsiTheme="majorEastAsia" w:hint="eastAsia"/>
          <w:color w:val="000000" w:themeColor="text1"/>
          <w:sz w:val="22"/>
          <w:szCs w:val="22"/>
        </w:rPr>
        <w:t>評価</w:t>
      </w:r>
      <w:r w:rsidR="006408DF" w:rsidRPr="00A4125F">
        <w:rPr>
          <w:rFonts w:asciiTheme="majorEastAsia" w:eastAsiaTheme="majorEastAsia" w:hAnsiTheme="majorEastAsia" w:hint="eastAsia"/>
          <w:color w:val="000000" w:themeColor="text1"/>
          <w:sz w:val="22"/>
          <w:szCs w:val="22"/>
        </w:rPr>
        <w:t>等が総合的に実施されること、い</w:t>
      </w:r>
      <w:r w:rsidRPr="00A4125F">
        <w:rPr>
          <w:rFonts w:asciiTheme="majorEastAsia" w:eastAsiaTheme="majorEastAsia" w:hAnsiTheme="majorEastAsia" w:hint="eastAsia"/>
          <w:color w:val="000000" w:themeColor="text1"/>
          <w:sz w:val="22"/>
          <w:szCs w:val="22"/>
        </w:rPr>
        <w:t>わゆる「トータル人事（人材）マネジメント」</w:t>
      </w:r>
      <w:r w:rsidR="006408DF" w:rsidRPr="00A4125F">
        <w:rPr>
          <w:rFonts w:asciiTheme="majorEastAsia" w:eastAsiaTheme="majorEastAsia" w:hAnsiTheme="majorEastAsia" w:hint="eastAsia"/>
          <w:color w:val="000000" w:themeColor="text1"/>
          <w:sz w:val="22"/>
          <w:szCs w:val="22"/>
        </w:rPr>
        <w:t>の考え方により実施されることが望ましいと考えられています。</w:t>
      </w:r>
    </w:p>
    <w:p w14:paraId="55E2D226" w14:textId="77777777" w:rsidR="006408DF" w:rsidRPr="00A4125F" w:rsidRDefault="006408DF" w:rsidP="00642B46">
      <w:pPr>
        <w:ind w:left="414" w:hangingChars="200" w:hanging="414"/>
        <w:rPr>
          <w:rFonts w:asciiTheme="majorEastAsia" w:eastAsiaTheme="majorEastAsia" w:hAnsiTheme="majorEastAsia"/>
          <w:color w:val="000000" w:themeColor="text1"/>
          <w:sz w:val="22"/>
          <w:szCs w:val="22"/>
        </w:rPr>
      </w:pPr>
    </w:p>
    <w:p w14:paraId="79A4F243" w14:textId="77777777" w:rsidR="006408DF" w:rsidRPr="00A4125F" w:rsidRDefault="006408DF"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○総合的な人事管理においては、</w:t>
      </w:r>
      <w:r w:rsidR="00C61CE2" w:rsidRPr="00A4125F">
        <w:rPr>
          <w:rFonts w:asciiTheme="majorEastAsia" w:eastAsiaTheme="majorEastAsia" w:hAnsiTheme="majorEastAsia" w:hint="eastAsia"/>
          <w:color w:val="000000" w:themeColor="text1"/>
          <w:sz w:val="22"/>
          <w:szCs w:val="22"/>
        </w:rPr>
        <w:t>主に以下の仕組みなど</w:t>
      </w:r>
      <w:r w:rsidR="00877B02" w:rsidRPr="00A4125F">
        <w:rPr>
          <w:rFonts w:asciiTheme="majorEastAsia" w:eastAsiaTheme="majorEastAsia" w:hAnsiTheme="majorEastAsia" w:hint="eastAsia"/>
          <w:color w:val="000000" w:themeColor="text1"/>
          <w:sz w:val="22"/>
          <w:szCs w:val="22"/>
        </w:rPr>
        <w:t>が一体的に運営されることが適切であるとされています。</w:t>
      </w:r>
    </w:p>
    <w:p w14:paraId="47EEFB36" w14:textId="77777777" w:rsidR="009E2B24" w:rsidRPr="00A4125F" w:rsidRDefault="00877B02" w:rsidP="00642B46">
      <w:pPr>
        <w:ind w:firstLineChars="200" w:firstLine="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・法人（</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）の理念と基本方針を踏まえた「期待する職員像等」の明確化</w:t>
      </w:r>
    </w:p>
    <w:p w14:paraId="36281EA9" w14:textId="77777777" w:rsidR="00877B02" w:rsidRPr="00A4125F" w:rsidRDefault="00877B02" w:rsidP="00642B46">
      <w:pPr>
        <w:ind w:firstLineChars="200" w:firstLine="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・人事理念や人事基準の明確化と基準にもとづく運用</w:t>
      </w:r>
    </w:p>
    <w:p w14:paraId="3C2CFD48" w14:textId="77777777" w:rsidR="00877B02" w:rsidRPr="00A4125F" w:rsidRDefault="00877B02" w:rsidP="00642B46">
      <w:pPr>
        <w:ind w:firstLineChars="200" w:firstLine="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・能力開発（育成）…目標管理制度、教育・研修制度（OJT等を含む）</w:t>
      </w:r>
    </w:p>
    <w:p w14:paraId="24FD7C5D" w14:textId="77777777" w:rsidR="00877B02" w:rsidRPr="00A4125F" w:rsidRDefault="00877B02" w:rsidP="00642B46">
      <w:pPr>
        <w:ind w:firstLineChars="200" w:firstLine="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・活用…キャリアパス、</w:t>
      </w:r>
      <w:r w:rsidR="00A40E70" w:rsidRPr="00A4125F">
        <w:rPr>
          <w:rFonts w:asciiTheme="majorEastAsia" w:eastAsiaTheme="majorEastAsia" w:hAnsiTheme="majorEastAsia" w:hint="eastAsia"/>
          <w:color w:val="000000" w:themeColor="text1"/>
          <w:sz w:val="22"/>
          <w:szCs w:val="22"/>
        </w:rPr>
        <w:t>職員</w:t>
      </w:r>
      <w:r w:rsidRPr="00A4125F">
        <w:rPr>
          <w:rFonts w:asciiTheme="majorEastAsia" w:eastAsiaTheme="majorEastAsia" w:hAnsiTheme="majorEastAsia" w:hint="eastAsia"/>
          <w:color w:val="000000" w:themeColor="text1"/>
          <w:sz w:val="22"/>
          <w:szCs w:val="22"/>
        </w:rPr>
        <w:t>配置、</w:t>
      </w:r>
      <w:r w:rsidR="00A40E70" w:rsidRPr="00A4125F">
        <w:rPr>
          <w:rFonts w:asciiTheme="majorEastAsia" w:eastAsiaTheme="majorEastAsia" w:hAnsiTheme="majorEastAsia" w:hint="eastAsia"/>
          <w:color w:val="000000" w:themeColor="text1"/>
          <w:sz w:val="22"/>
          <w:szCs w:val="22"/>
        </w:rPr>
        <w:t>ローテーション、</w:t>
      </w:r>
      <w:r w:rsidRPr="00A4125F">
        <w:rPr>
          <w:rFonts w:asciiTheme="majorEastAsia" w:eastAsiaTheme="majorEastAsia" w:hAnsiTheme="majorEastAsia" w:hint="eastAsia"/>
          <w:color w:val="000000" w:themeColor="text1"/>
          <w:sz w:val="22"/>
          <w:szCs w:val="22"/>
        </w:rPr>
        <w:t>異動に関する基準等の明確化等</w:t>
      </w:r>
    </w:p>
    <w:p w14:paraId="2B98C105" w14:textId="77777777" w:rsidR="00877B02" w:rsidRPr="00A4125F" w:rsidRDefault="00877B02" w:rsidP="00642B46">
      <w:pPr>
        <w:ind w:firstLineChars="200" w:firstLine="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・処遇（報酬等）…昇任・昇格基準、給与基準、福利厚生等その他の労働条件の整備</w:t>
      </w:r>
    </w:p>
    <w:p w14:paraId="1E31B05D" w14:textId="77777777" w:rsidR="009E2B24" w:rsidRPr="00A4125F" w:rsidRDefault="00877B02" w:rsidP="00642B46">
      <w:pPr>
        <w:ind w:firstLineChars="200" w:firstLine="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9E2B24" w:rsidRPr="00A4125F">
        <w:rPr>
          <w:rFonts w:asciiTheme="majorEastAsia" w:eastAsiaTheme="majorEastAsia" w:hAnsiTheme="majorEastAsia" w:hint="eastAsia"/>
          <w:color w:val="000000" w:themeColor="text1"/>
          <w:sz w:val="22"/>
          <w:szCs w:val="22"/>
        </w:rPr>
        <w:t>評価</w:t>
      </w:r>
      <w:r w:rsidRPr="00A4125F">
        <w:rPr>
          <w:rFonts w:asciiTheme="majorEastAsia" w:eastAsiaTheme="majorEastAsia" w:hAnsiTheme="majorEastAsia" w:hint="eastAsia"/>
          <w:color w:val="000000" w:themeColor="text1"/>
          <w:sz w:val="22"/>
          <w:szCs w:val="22"/>
        </w:rPr>
        <w:t>…</w:t>
      </w:r>
      <w:r w:rsidR="009E2B24" w:rsidRPr="00A4125F">
        <w:rPr>
          <w:rFonts w:asciiTheme="majorEastAsia" w:eastAsiaTheme="majorEastAsia" w:hAnsiTheme="majorEastAsia" w:hint="eastAsia"/>
          <w:color w:val="000000" w:themeColor="text1"/>
          <w:sz w:val="22"/>
          <w:szCs w:val="22"/>
        </w:rPr>
        <w:t>人事考課制度等</w:t>
      </w:r>
    </w:p>
    <w:p w14:paraId="7347A790" w14:textId="77777777" w:rsidR="009E2B24" w:rsidRPr="00A4125F" w:rsidRDefault="009E2B24" w:rsidP="009E2B24">
      <w:pPr>
        <w:rPr>
          <w:rFonts w:asciiTheme="majorEastAsia" w:eastAsiaTheme="majorEastAsia" w:hAnsiTheme="majorEastAsia"/>
          <w:color w:val="000000" w:themeColor="text1"/>
          <w:sz w:val="22"/>
          <w:szCs w:val="22"/>
        </w:rPr>
      </w:pPr>
    </w:p>
    <w:p w14:paraId="1EF43FF7" w14:textId="77777777" w:rsidR="009E2B24" w:rsidRPr="00A4125F" w:rsidRDefault="00877B02"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lastRenderedPageBreak/>
        <w:t>○</w:t>
      </w:r>
      <w:r w:rsidR="009E2B24" w:rsidRPr="00A4125F">
        <w:rPr>
          <w:rFonts w:asciiTheme="majorEastAsia" w:eastAsiaTheme="majorEastAsia" w:hAnsiTheme="majorEastAsia" w:hint="eastAsia"/>
          <w:color w:val="000000" w:themeColor="text1"/>
          <w:sz w:val="22"/>
          <w:szCs w:val="22"/>
        </w:rPr>
        <w:t>職員処遇の水準</w:t>
      </w:r>
      <w:r w:rsidRPr="00A4125F">
        <w:rPr>
          <w:rFonts w:asciiTheme="majorEastAsia" w:eastAsiaTheme="majorEastAsia" w:hAnsiTheme="majorEastAsia" w:hint="eastAsia"/>
          <w:color w:val="000000" w:themeColor="text1"/>
          <w:sz w:val="22"/>
          <w:szCs w:val="22"/>
        </w:rPr>
        <w:t>（</w:t>
      </w:r>
      <w:r w:rsidR="009E2B24" w:rsidRPr="00A4125F">
        <w:rPr>
          <w:rFonts w:asciiTheme="majorEastAsia" w:eastAsiaTheme="majorEastAsia" w:hAnsiTheme="majorEastAsia" w:hint="eastAsia"/>
          <w:color w:val="000000" w:themeColor="text1"/>
          <w:sz w:val="22"/>
          <w:szCs w:val="22"/>
        </w:rPr>
        <w:t>賃金水準、有給取得率、時間外労働時間数等</w:t>
      </w:r>
      <w:r w:rsidRPr="00A4125F">
        <w:rPr>
          <w:rFonts w:asciiTheme="majorEastAsia" w:eastAsiaTheme="majorEastAsia" w:hAnsiTheme="majorEastAsia" w:hint="eastAsia"/>
          <w:color w:val="000000" w:themeColor="text1"/>
          <w:sz w:val="22"/>
          <w:szCs w:val="22"/>
        </w:rPr>
        <w:t>）については、地域性、</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（法人）の特性等を踏まえながらも、同地域、同施設・事業種別間で比較・検討を行うなど、</w:t>
      </w:r>
      <w:r w:rsidR="009E2B24" w:rsidRPr="00A4125F">
        <w:rPr>
          <w:rFonts w:asciiTheme="majorEastAsia" w:eastAsiaTheme="majorEastAsia" w:hAnsiTheme="majorEastAsia" w:hint="eastAsia"/>
          <w:color w:val="000000" w:themeColor="text1"/>
          <w:sz w:val="22"/>
          <w:szCs w:val="22"/>
        </w:rPr>
        <w:t>指標化</w:t>
      </w:r>
      <w:r w:rsidRPr="00A4125F">
        <w:rPr>
          <w:rFonts w:asciiTheme="majorEastAsia" w:eastAsiaTheme="majorEastAsia" w:hAnsiTheme="majorEastAsia" w:hint="eastAsia"/>
          <w:color w:val="000000" w:themeColor="text1"/>
          <w:sz w:val="22"/>
          <w:szCs w:val="22"/>
        </w:rPr>
        <w:t>しながら</w:t>
      </w:r>
      <w:r w:rsidR="009E2B24" w:rsidRPr="00A4125F">
        <w:rPr>
          <w:rFonts w:asciiTheme="majorEastAsia" w:eastAsiaTheme="majorEastAsia" w:hAnsiTheme="majorEastAsia" w:hint="eastAsia"/>
          <w:color w:val="000000" w:themeColor="text1"/>
          <w:sz w:val="22"/>
          <w:szCs w:val="22"/>
        </w:rPr>
        <w:t>管理</w:t>
      </w:r>
      <w:r w:rsidRPr="00A4125F">
        <w:rPr>
          <w:rFonts w:asciiTheme="majorEastAsia" w:eastAsiaTheme="majorEastAsia" w:hAnsiTheme="majorEastAsia" w:hint="eastAsia"/>
          <w:color w:val="000000" w:themeColor="text1"/>
          <w:sz w:val="22"/>
          <w:szCs w:val="22"/>
        </w:rPr>
        <w:t>・改善することも必要です。</w:t>
      </w:r>
    </w:p>
    <w:p w14:paraId="1B46BBED" w14:textId="77777777" w:rsidR="009E2B24" w:rsidRPr="00A4125F" w:rsidRDefault="009E2B24" w:rsidP="009E2B24">
      <w:pPr>
        <w:rPr>
          <w:rFonts w:asciiTheme="majorEastAsia" w:eastAsiaTheme="majorEastAsia" w:hAnsiTheme="majorEastAsia"/>
          <w:color w:val="000000" w:themeColor="text1"/>
          <w:sz w:val="22"/>
          <w:szCs w:val="22"/>
        </w:rPr>
      </w:pPr>
    </w:p>
    <w:p w14:paraId="03A43ABC" w14:textId="77777777" w:rsidR="009E2B24" w:rsidRPr="00A4125F" w:rsidRDefault="009E2B24"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C63D96" w:rsidRPr="00A4125F">
        <w:rPr>
          <w:rFonts w:asciiTheme="majorEastAsia" w:eastAsiaTheme="majorEastAsia" w:hAnsiTheme="majorEastAsia" w:hint="eastAsia"/>
          <w:color w:val="000000" w:themeColor="text1"/>
          <w:sz w:val="22"/>
          <w:szCs w:val="22"/>
        </w:rPr>
        <w:t>職員等が</w:t>
      </w:r>
      <w:r w:rsidR="00877B02" w:rsidRPr="00A4125F">
        <w:rPr>
          <w:rFonts w:asciiTheme="majorEastAsia" w:eastAsiaTheme="majorEastAsia" w:hAnsiTheme="majorEastAsia" w:hint="eastAsia"/>
          <w:color w:val="000000" w:themeColor="text1"/>
          <w:sz w:val="22"/>
          <w:szCs w:val="22"/>
        </w:rPr>
        <w:t>、</w:t>
      </w:r>
      <w:r w:rsidRPr="00A4125F">
        <w:rPr>
          <w:rFonts w:asciiTheme="majorEastAsia" w:eastAsiaTheme="majorEastAsia" w:hAnsiTheme="majorEastAsia" w:hint="eastAsia"/>
          <w:color w:val="000000" w:themeColor="text1"/>
          <w:sz w:val="22"/>
          <w:szCs w:val="22"/>
        </w:rPr>
        <w:t>自ら将来を描くことができるような仕組みづくり＝キャリアパス</w:t>
      </w:r>
      <w:r w:rsidR="005A404A" w:rsidRPr="00A4125F">
        <w:rPr>
          <w:rFonts w:asciiTheme="majorEastAsia" w:eastAsiaTheme="majorEastAsia" w:hAnsiTheme="majorEastAsia" w:hint="eastAsia"/>
          <w:color w:val="000000" w:themeColor="text1"/>
          <w:sz w:val="22"/>
          <w:szCs w:val="22"/>
        </w:rPr>
        <w:t>（昇進・昇格の基準、賃金の水準、必要となるスキルの水準、必要となるスキルを獲得するための機会（研修等）等）</w:t>
      </w:r>
      <w:r w:rsidRPr="00A4125F">
        <w:rPr>
          <w:rFonts w:asciiTheme="majorEastAsia" w:eastAsiaTheme="majorEastAsia" w:hAnsiTheme="majorEastAsia" w:hint="eastAsia"/>
          <w:color w:val="000000" w:themeColor="text1"/>
          <w:sz w:val="22"/>
          <w:szCs w:val="22"/>
        </w:rPr>
        <w:t>の明確化</w:t>
      </w:r>
      <w:r w:rsidR="005A404A" w:rsidRPr="00A4125F">
        <w:rPr>
          <w:rFonts w:asciiTheme="majorEastAsia" w:eastAsiaTheme="majorEastAsia" w:hAnsiTheme="majorEastAsia" w:hint="eastAsia"/>
          <w:color w:val="000000" w:themeColor="text1"/>
          <w:sz w:val="22"/>
          <w:szCs w:val="22"/>
        </w:rPr>
        <w:t>や職員の意向・希望を確認するコミュニケーションも</w:t>
      </w:r>
      <w:r w:rsidR="00877B02" w:rsidRPr="00A4125F">
        <w:rPr>
          <w:rFonts w:asciiTheme="majorEastAsia" w:eastAsiaTheme="majorEastAsia" w:hAnsiTheme="majorEastAsia" w:hint="eastAsia"/>
          <w:color w:val="000000" w:themeColor="text1"/>
          <w:sz w:val="22"/>
          <w:szCs w:val="22"/>
        </w:rPr>
        <w:t>重要です。</w:t>
      </w:r>
    </w:p>
    <w:p w14:paraId="4E6DE449" w14:textId="77777777" w:rsidR="009E2B24" w:rsidRPr="00A4125F" w:rsidRDefault="009E2B24" w:rsidP="009E2B24">
      <w:pPr>
        <w:rPr>
          <w:rFonts w:asciiTheme="majorEastAsia" w:eastAsiaTheme="majorEastAsia" w:hAnsiTheme="majorEastAsia"/>
          <w:color w:val="000000" w:themeColor="text1"/>
          <w:sz w:val="22"/>
          <w:szCs w:val="22"/>
        </w:rPr>
      </w:pPr>
    </w:p>
    <w:p w14:paraId="68DBA1E1" w14:textId="77777777" w:rsidR="009E2B24" w:rsidRPr="00532949" w:rsidRDefault="009E2B24" w:rsidP="00FB38C4">
      <w:pPr>
        <w:outlineLvl w:val="0"/>
        <w:rPr>
          <w:rFonts w:asciiTheme="majorEastAsia" w:eastAsiaTheme="majorEastAsia" w:hAnsiTheme="majorEastAsia"/>
          <w:color w:val="000000" w:themeColor="text1"/>
          <w:sz w:val="22"/>
          <w:szCs w:val="22"/>
        </w:rPr>
      </w:pPr>
      <w:r w:rsidRPr="00532949">
        <w:rPr>
          <w:rFonts w:asciiTheme="majorEastAsia" w:eastAsiaTheme="majorEastAsia" w:hAnsiTheme="majorEastAsia" w:hint="eastAsia"/>
          <w:color w:val="000000" w:themeColor="text1"/>
          <w:sz w:val="22"/>
          <w:szCs w:val="22"/>
        </w:rPr>
        <w:t>（３）評価の留意点</w:t>
      </w:r>
    </w:p>
    <w:p w14:paraId="4CDE1B04" w14:textId="77777777" w:rsidR="00AA6F81" w:rsidRPr="00A4125F" w:rsidRDefault="005A404A"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○評価方法は、総合的な人事管理に関する仕組み、取組を具体的に聴取して確認します。また、人事管理に関わる規程（基準）等については、書面で確認します。</w:t>
      </w:r>
    </w:p>
    <w:p w14:paraId="7FBF3FF7" w14:textId="77777777" w:rsidR="00AA6F81" w:rsidRPr="00A4125F" w:rsidRDefault="00AA6F81" w:rsidP="00642B46">
      <w:pPr>
        <w:ind w:leftChars="100" w:left="404" w:hangingChars="100" w:hanging="207"/>
        <w:rPr>
          <w:rFonts w:asciiTheme="majorEastAsia" w:eastAsiaTheme="majorEastAsia" w:hAnsiTheme="majorEastAsia"/>
          <w:color w:val="000000" w:themeColor="text1"/>
          <w:sz w:val="22"/>
          <w:szCs w:val="22"/>
        </w:rPr>
      </w:pPr>
    </w:p>
    <w:p w14:paraId="6705ECED" w14:textId="77777777" w:rsidR="00AA6F81" w:rsidRPr="00A4125F" w:rsidRDefault="00102F25"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Pr="00A4125F">
        <w:rPr>
          <w:rFonts w:asciiTheme="majorEastAsia" w:eastAsiaTheme="majorEastAsia" w:hAnsiTheme="majorEastAsia" w:hint="eastAsia"/>
          <w:color w:val="000000" w:themeColor="text1"/>
          <w:sz w:val="22"/>
        </w:rPr>
        <w:t>小規模な</w:t>
      </w:r>
      <w:r w:rsidR="008F532B" w:rsidRPr="00A4125F">
        <w:rPr>
          <w:rFonts w:asciiTheme="majorEastAsia" w:eastAsiaTheme="majorEastAsia" w:hAnsiTheme="majorEastAsia" w:hint="eastAsia"/>
          <w:color w:val="000000" w:themeColor="text1"/>
          <w:sz w:val="22"/>
        </w:rPr>
        <w:t>福祉施設・事業所</w:t>
      </w:r>
      <w:r w:rsidRPr="00A4125F">
        <w:rPr>
          <w:rFonts w:asciiTheme="majorEastAsia" w:eastAsiaTheme="majorEastAsia" w:hAnsiTheme="majorEastAsia" w:hint="eastAsia"/>
          <w:color w:val="000000" w:themeColor="text1"/>
          <w:sz w:val="22"/>
        </w:rPr>
        <w:t>については、</w:t>
      </w:r>
      <w:r w:rsidR="008F532B" w:rsidRPr="00A4125F">
        <w:rPr>
          <w:rFonts w:asciiTheme="majorEastAsia" w:eastAsiaTheme="majorEastAsia" w:hAnsiTheme="majorEastAsia" w:hint="eastAsia"/>
          <w:color w:val="000000" w:themeColor="text1"/>
          <w:sz w:val="22"/>
        </w:rPr>
        <w:t>福祉施設・事業所</w:t>
      </w:r>
      <w:r w:rsidRPr="00A4125F">
        <w:rPr>
          <w:rFonts w:asciiTheme="majorEastAsia" w:eastAsiaTheme="majorEastAsia" w:hAnsiTheme="majorEastAsia" w:hint="eastAsia"/>
          <w:color w:val="000000" w:themeColor="text1"/>
          <w:sz w:val="22"/>
        </w:rPr>
        <w:t>の規模や職員体制等を勘案し</w:t>
      </w:r>
      <w:r w:rsidR="00C61CE2" w:rsidRPr="00A4125F">
        <w:rPr>
          <w:rFonts w:asciiTheme="majorEastAsia" w:eastAsiaTheme="majorEastAsia" w:hAnsiTheme="majorEastAsia" w:hint="eastAsia"/>
          <w:color w:val="000000" w:themeColor="text1"/>
          <w:sz w:val="22"/>
        </w:rPr>
        <w:t>、</w:t>
      </w:r>
      <w:r w:rsidRPr="00A4125F">
        <w:rPr>
          <w:rFonts w:asciiTheme="majorEastAsia" w:eastAsiaTheme="majorEastAsia" w:hAnsiTheme="majorEastAsia" w:hint="eastAsia"/>
          <w:color w:val="000000" w:themeColor="text1"/>
          <w:sz w:val="22"/>
        </w:rPr>
        <w:t>その実施状況を評価します。</w:t>
      </w:r>
      <w:r w:rsidR="00C61CE2" w:rsidRPr="00A4125F">
        <w:rPr>
          <w:rFonts w:asciiTheme="majorEastAsia" w:eastAsiaTheme="majorEastAsia" w:hAnsiTheme="majorEastAsia" w:hint="eastAsia"/>
          <w:color w:val="000000" w:themeColor="text1"/>
          <w:sz w:val="22"/>
        </w:rPr>
        <w:t>また、</w:t>
      </w:r>
      <w:r w:rsidRPr="00A4125F">
        <w:rPr>
          <w:rFonts w:asciiTheme="majorEastAsia" w:eastAsiaTheme="majorEastAsia" w:hAnsiTheme="majorEastAsia" w:hint="eastAsia"/>
          <w:color w:val="000000" w:themeColor="text1"/>
          <w:sz w:val="22"/>
        </w:rPr>
        <w:t>大規模法人（複数</w:t>
      </w:r>
      <w:r w:rsidR="008F532B" w:rsidRPr="00A4125F">
        <w:rPr>
          <w:rFonts w:asciiTheme="majorEastAsia" w:eastAsiaTheme="majorEastAsia" w:hAnsiTheme="majorEastAsia" w:hint="eastAsia"/>
          <w:color w:val="000000" w:themeColor="text1"/>
          <w:sz w:val="22"/>
        </w:rPr>
        <w:t>福祉施設・事業所</w:t>
      </w:r>
      <w:r w:rsidRPr="00A4125F">
        <w:rPr>
          <w:rFonts w:asciiTheme="majorEastAsia" w:eastAsiaTheme="majorEastAsia" w:hAnsiTheme="majorEastAsia" w:hint="eastAsia"/>
          <w:color w:val="000000" w:themeColor="text1"/>
          <w:sz w:val="22"/>
        </w:rPr>
        <w:t>を経営する法人）における総合的な人事管理制度や人事管理モデルを一様に当てはめて</w:t>
      </w:r>
      <w:r w:rsidR="00C61CE2" w:rsidRPr="00A4125F">
        <w:rPr>
          <w:rFonts w:asciiTheme="majorEastAsia" w:eastAsiaTheme="majorEastAsia" w:hAnsiTheme="majorEastAsia" w:hint="eastAsia"/>
          <w:color w:val="000000" w:themeColor="text1"/>
          <w:sz w:val="22"/>
        </w:rPr>
        <w:t>、小規模な福祉施設・事業所を</w:t>
      </w:r>
      <w:r w:rsidRPr="00A4125F">
        <w:rPr>
          <w:rFonts w:asciiTheme="majorEastAsia" w:eastAsiaTheme="majorEastAsia" w:hAnsiTheme="majorEastAsia" w:hint="eastAsia"/>
          <w:color w:val="000000" w:themeColor="text1"/>
          <w:sz w:val="22"/>
        </w:rPr>
        <w:t>評価するものではありません。</w:t>
      </w:r>
    </w:p>
    <w:p w14:paraId="695F2639" w14:textId="77777777" w:rsidR="00AA6F81" w:rsidRPr="00A4125F" w:rsidRDefault="00AA6F81" w:rsidP="00642B46">
      <w:pPr>
        <w:ind w:leftChars="100" w:left="404" w:hangingChars="100" w:hanging="207"/>
        <w:rPr>
          <w:rFonts w:asciiTheme="majorEastAsia" w:eastAsiaTheme="majorEastAsia" w:hAnsiTheme="majorEastAsia"/>
          <w:color w:val="000000" w:themeColor="text1"/>
          <w:sz w:val="22"/>
          <w:szCs w:val="22"/>
        </w:rPr>
      </w:pPr>
    </w:p>
    <w:p w14:paraId="024A48A7" w14:textId="0AEC1C2E" w:rsidR="009E2B24" w:rsidRPr="00A4125F" w:rsidRDefault="009E2B24"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5A404A" w:rsidRPr="00A4125F">
        <w:rPr>
          <w:rFonts w:asciiTheme="majorEastAsia" w:eastAsiaTheme="majorEastAsia" w:hAnsiTheme="majorEastAsia" w:hint="eastAsia"/>
          <w:color w:val="000000" w:themeColor="text1"/>
          <w:sz w:val="22"/>
          <w:szCs w:val="22"/>
        </w:rPr>
        <w:t>能力開発（育成）における、目標管理制度については</w:t>
      </w:r>
      <w:r w:rsidR="00C229AB" w:rsidRPr="0012015B">
        <w:rPr>
          <w:rFonts w:asciiTheme="majorEastAsia" w:eastAsiaTheme="majorEastAsia" w:hAnsiTheme="majorEastAsia" w:hint="eastAsia"/>
          <w:sz w:val="22"/>
          <w:szCs w:val="22"/>
          <w:bdr w:val="single" w:sz="4" w:space="0" w:color="auto"/>
        </w:rPr>
        <w:t>17</w:t>
      </w:r>
      <w:r w:rsidR="005A404A" w:rsidRPr="00A4125F">
        <w:rPr>
          <w:rFonts w:asciiTheme="majorEastAsia" w:eastAsiaTheme="majorEastAsia" w:hAnsiTheme="majorEastAsia" w:hint="eastAsia"/>
          <w:color w:val="000000" w:themeColor="text1"/>
          <w:sz w:val="22"/>
          <w:szCs w:val="22"/>
        </w:rPr>
        <w:t>Ⅱ-２-(３)-①、教育・</w:t>
      </w:r>
      <w:r w:rsidRPr="00A4125F">
        <w:rPr>
          <w:rFonts w:asciiTheme="majorEastAsia" w:eastAsiaTheme="majorEastAsia" w:hAnsiTheme="majorEastAsia" w:hint="eastAsia"/>
          <w:color w:val="000000" w:themeColor="text1"/>
          <w:sz w:val="22"/>
          <w:szCs w:val="22"/>
        </w:rPr>
        <w:t>研修制度については</w:t>
      </w:r>
      <w:r w:rsidR="00C229AB" w:rsidRPr="0012015B">
        <w:rPr>
          <w:rFonts w:asciiTheme="majorEastAsia" w:eastAsiaTheme="majorEastAsia" w:hAnsiTheme="majorEastAsia" w:hint="eastAsia"/>
          <w:sz w:val="22"/>
          <w:szCs w:val="22"/>
          <w:bdr w:val="single" w:sz="4" w:space="0" w:color="auto"/>
        </w:rPr>
        <w:t>18</w:t>
      </w:r>
      <w:r w:rsidR="005A404A" w:rsidRPr="00A4125F">
        <w:rPr>
          <w:rFonts w:asciiTheme="majorEastAsia" w:eastAsiaTheme="majorEastAsia" w:hAnsiTheme="majorEastAsia" w:hint="eastAsia"/>
          <w:color w:val="000000" w:themeColor="text1"/>
          <w:sz w:val="22"/>
          <w:szCs w:val="22"/>
        </w:rPr>
        <w:t>Ⅱ-２-(３)-②、</w:t>
      </w:r>
      <w:r w:rsidR="00C229AB" w:rsidRPr="0012015B">
        <w:rPr>
          <w:rFonts w:asciiTheme="majorEastAsia" w:eastAsiaTheme="majorEastAsia" w:hAnsiTheme="majorEastAsia" w:hint="eastAsia"/>
          <w:sz w:val="22"/>
          <w:szCs w:val="22"/>
          <w:bdr w:val="single" w:sz="4" w:space="0" w:color="auto"/>
        </w:rPr>
        <w:t>19</w:t>
      </w:r>
      <w:r w:rsidR="00C229AB" w:rsidRPr="0012015B">
        <w:rPr>
          <w:rFonts w:asciiTheme="majorEastAsia" w:eastAsiaTheme="majorEastAsia" w:hAnsiTheme="majorEastAsia" w:hint="eastAsia"/>
          <w:sz w:val="22"/>
          <w:szCs w:val="22"/>
        </w:rPr>
        <w:t>Ⅱ-２-(３)-</w:t>
      </w:r>
      <w:r w:rsidR="005A404A" w:rsidRPr="00A4125F">
        <w:rPr>
          <w:rFonts w:asciiTheme="majorEastAsia" w:eastAsiaTheme="majorEastAsia" w:hAnsiTheme="majorEastAsia" w:hint="eastAsia"/>
          <w:color w:val="000000" w:themeColor="text1"/>
          <w:sz w:val="22"/>
          <w:szCs w:val="22"/>
        </w:rPr>
        <w:t>③</w:t>
      </w:r>
      <w:r w:rsidRPr="00A4125F">
        <w:rPr>
          <w:rFonts w:asciiTheme="majorEastAsia" w:eastAsiaTheme="majorEastAsia" w:hAnsiTheme="majorEastAsia" w:hint="eastAsia"/>
          <w:color w:val="000000" w:themeColor="text1"/>
          <w:sz w:val="22"/>
          <w:szCs w:val="22"/>
        </w:rPr>
        <w:t>で評価します。</w:t>
      </w:r>
    </w:p>
    <w:p w14:paraId="76D1F061" w14:textId="77777777" w:rsidR="009E2B24" w:rsidRPr="00A4125F" w:rsidRDefault="009E2B24" w:rsidP="009E2B24">
      <w:pPr>
        <w:rPr>
          <w:rFonts w:asciiTheme="majorEastAsia" w:eastAsiaTheme="majorEastAsia" w:hAnsiTheme="majorEastAsia"/>
          <w:color w:val="000000" w:themeColor="text1"/>
          <w:sz w:val="22"/>
          <w:szCs w:val="22"/>
          <w:bdr w:val="single" w:sz="4" w:space="0" w:color="auto"/>
        </w:rPr>
      </w:pPr>
    </w:p>
    <w:p w14:paraId="6EFF9E8B" w14:textId="77777777" w:rsidR="009E2B24" w:rsidRPr="00A4125F" w:rsidRDefault="009E2B24" w:rsidP="009E2B24">
      <w:pPr>
        <w:rPr>
          <w:rFonts w:asciiTheme="majorEastAsia" w:eastAsiaTheme="majorEastAsia" w:hAnsiTheme="majorEastAsia"/>
          <w:color w:val="000000" w:themeColor="text1"/>
          <w:sz w:val="22"/>
          <w:szCs w:val="22"/>
          <w:bdr w:val="single" w:sz="4" w:space="0" w:color="auto"/>
        </w:rPr>
      </w:pPr>
    </w:p>
    <w:p w14:paraId="5F721B3A" w14:textId="77777777" w:rsidR="009C3298" w:rsidRPr="00A4125F" w:rsidRDefault="009C3298"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9C3298" w:rsidRPr="00A4125F" w14:paraId="3BE00DD3" w14:textId="77777777" w:rsidTr="009C3298">
        <w:tc>
          <w:tcPr>
            <w:tcW w:w="1418" w:type="dxa"/>
            <w:tcBorders>
              <w:top w:val="single" w:sz="4" w:space="0" w:color="auto"/>
              <w:left w:val="single" w:sz="4" w:space="0" w:color="auto"/>
              <w:bottom w:val="single" w:sz="4" w:space="0" w:color="auto"/>
              <w:right w:val="single" w:sz="4" w:space="0" w:color="auto"/>
            </w:tcBorders>
            <w:hideMark/>
          </w:tcPr>
          <w:p w14:paraId="378B6D18" w14:textId="77777777" w:rsidR="009C3298" w:rsidRPr="00A4125F" w:rsidRDefault="009C3298" w:rsidP="009C3298">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7AE4F035" w14:textId="2B643F7C" w:rsidR="009C3298" w:rsidRPr="00A4125F" w:rsidRDefault="009C3298" w:rsidP="009C3298">
            <w:pPr>
              <w:widowControl w:val="0"/>
              <w:wordWrap w:val="0"/>
              <w:autoSpaceDE w:val="0"/>
              <w:autoSpaceDN w:val="0"/>
              <w:snapToGrid w:val="0"/>
              <w:jc w:val="both"/>
              <w:rPr>
                <w:rFonts w:asciiTheme="majorEastAsia" w:eastAsiaTheme="majorEastAsia" w:hAnsiTheme="majorEastAsia"/>
                <w:lang w:bidi="en-US"/>
              </w:rPr>
            </w:pPr>
            <w:r w:rsidRPr="00A4125F">
              <w:rPr>
                <w:rFonts w:asciiTheme="majorEastAsia" w:eastAsiaTheme="majorEastAsia" w:hAnsiTheme="majorEastAsia" w:hint="eastAsia"/>
              </w:rPr>
              <w:t>判断の理由・具体的な取組</w:t>
            </w:r>
          </w:p>
        </w:tc>
      </w:tr>
      <w:tr w:rsidR="009C3298" w:rsidRPr="00A4125F" w14:paraId="394C9FA7" w14:textId="77777777" w:rsidTr="009C3298">
        <w:trPr>
          <w:trHeight w:val="651"/>
        </w:trPr>
        <w:tc>
          <w:tcPr>
            <w:tcW w:w="1418" w:type="dxa"/>
            <w:tcBorders>
              <w:top w:val="single" w:sz="4" w:space="0" w:color="auto"/>
              <w:left w:val="single" w:sz="4" w:space="0" w:color="auto"/>
              <w:bottom w:val="single" w:sz="4" w:space="0" w:color="auto"/>
              <w:right w:val="single" w:sz="4" w:space="0" w:color="auto"/>
            </w:tcBorders>
          </w:tcPr>
          <w:p w14:paraId="1D7F3923"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34BFB341" w14:textId="77777777" w:rsidR="009C3298" w:rsidRPr="00A4125F" w:rsidRDefault="009C3298" w:rsidP="009C3298">
            <w:pPr>
              <w:rPr>
                <w:rFonts w:asciiTheme="majorEastAsia" w:eastAsiaTheme="majorEastAsia" w:hAnsiTheme="majorEastAsia"/>
                <w:lang w:bidi="en-US"/>
              </w:rPr>
            </w:pPr>
          </w:p>
        </w:tc>
      </w:tr>
      <w:tr w:rsidR="009C3298" w:rsidRPr="00A4125F" w14:paraId="5AE404E6" w14:textId="77777777"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14:paraId="4B9597BE"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14:paraId="44EB3834"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p>
          <w:p w14:paraId="0ED7F71D"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0E2FCD4F" w14:textId="77777777" w:rsidR="009C3298" w:rsidRPr="00A4125F" w:rsidRDefault="009C3298" w:rsidP="009C3298">
            <w:pPr>
              <w:widowControl w:val="0"/>
              <w:wordWrap w:val="0"/>
              <w:autoSpaceDE w:val="0"/>
              <w:autoSpaceDN w:val="0"/>
              <w:snapToGrid w:val="0"/>
              <w:jc w:val="both"/>
              <w:rPr>
                <w:rFonts w:asciiTheme="majorEastAsia" w:eastAsiaTheme="majorEastAsia" w:hAnsiTheme="majorEastAsia"/>
                <w:lang w:eastAsia="en-US" w:bidi="en-US"/>
              </w:rPr>
            </w:pPr>
          </w:p>
        </w:tc>
      </w:tr>
    </w:tbl>
    <w:p w14:paraId="789CC40B" w14:textId="77777777" w:rsidR="009C3298" w:rsidRPr="00A4125F" w:rsidRDefault="009C3298" w:rsidP="009C3298">
      <w:pPr>
        <w:spacing w:after="14" w:line="259" w:lineRule="auto"/>
        <w:rPr>
          <w:rFonts w:asciiTheme="majorEastAsia" w:eastAsiaTheme="majorEastAsia" w:hAnsiTheme="majorEastAsia"/>
        </w:rPr>
      </w:pPr>
    </w:p>
    <w:p w14:paraId="3119C7B1" w14:textId="77777777" w:rsidR="006955EB" w:rsidRPr="00A4125F" w:rsidRDefault="00CD55F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color w:val="000000" w:themeColor="text1"/>
          <w:sz w:val="22"/>
          <w:szCs w:val="22"/>
        </w:rPr>
        <w:br w:type="page"/>
      </w:r>
    </w:p>
    <w:p w14:paraId="450EA825" w14:textId="77777777" w:rsidR="00BA5533" w:rsidRPr="00A4125F" w:rsidRDefault="00BA5533" w:rsidP="00642B46">
      <w:pPr>
        <w:wordWrap w:val="0"/>
        <w:autoSpaceDE w:val="0"/>
        <w:autoSpaceDN w:val="0"/>
        <w:snapToGrid w:val="0"/>
        <w:ind w:left="208" w:hangingChars="100" w:hanging="208"/>
        <w:rPr>
          <w:rFonts w:asciiTheme="majorEastAsia" w:eastAsiaTheme="majorEastAsia" w:hAnsiTheme="majorEastAsia"/>
          <w:b/>
          <w:color w:val="000000" w:themeColor="text1"/>
          <w:sz w:val="22"/>
          <w:szCs w:val="22"/>
          <w:bdr w:val="single" w:sz="4" w:space="0" w:color="auto"/>
        </w:rPr>
      </w:pPr>
      <w:r w:rsidRPr="00A4125F">
        <w:rPr>
          <w:rFonts w:asciiTheme="majorEastAsia" w:eastAsiaTheme="majorEastAsia" w:hAnsiTheme="majorEastAsia" w:hint="eastAsia"/>
          <w:b/>
          <w:color w:val="000000" w:themeColor="text1"/>
          <w:sz w:val="22"/>
          <w:szCs w:val="22"/>
          <w:bdr w:val="single" w:sz="4" w:space="0" w:color="auto"/>
        </w:rPr>
        <w:lastRenderedPageBreak/>
        <w:t>Ⅱ-２-(２)　職員の就業状況に配慮がなされている。</w:t>
      </w:r>
    </w:p>
    <w:p w14:paraId="5E555AEC" w14:textId="77777777" w:rsidR="00BA5533" w:rsidRPr="00A4125F" w:rsidRDefault="00BA553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u w:val="single"/>
        </w:rPr>
      </w:pPr>
    </w:p>
    <w:p w14:paraId="0B8DF484" w14:textId="77777777" w:rsidR="00BA5533" w:rsidRPr="00A4125F" w:rsidRDefault="004B2D4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u w:val="single"/>
          <w:bdr w:val="single" w:sz="4" w:space="0" w:color="auto"/>
        </w:rPr>
        <w:t>16</w:t>
      </w:r>
      <w:r w:rsidRPr="00A4125F">
        <w:rPr>
          <w:rFonts w:asciiTheme="majorEastAsia" w:eastAsiaTheme="majorEastAsia" w:hAnsiTheme="majorEastAsia" w:hint="eastAsia"/>
          <w:color w:val="000000" w:themeColor="text1"/>
          <w:sz w:val="22"/>
          <w:szCs w:val="22"/>
          <w:u w:val="single"/>
        </w:rPr>
        <w:t xml:space="preserve">　</w:t>
      </w:r>
      <w:r w:rsidR="00BA5533" w:rsidRPr="00A4125F">
        <w:rPr>
          <w:rFonts w:asciiTheme="majorEastAsia" w:eastAsiaTheme="majorEastAsia" w:hAnsiTheme="majorEastAsia" w:hint="eastAsia"/>
          <w:color w:val="000000" w:themeColor="text1"/>
          <w:sz w:val="22"/>
          <w:szCs w:val="22"/>
          <w:u w:val="single"/>
        </w:rPr>
        <w:t>Ⅱ-２-(２)-①　職員の就業状況や意向を把握し、働きやすい職場づくりに取組んでいる。</w:t>
      </w:r>
    </w:p>
    <w:p w14:paraId="5FEA2B31" w14:textId="77777777" w:rsidR="00BA5533" w:rsidRPr="00A4125F" w:rsidRDefault="00BA553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tbl>
      <w:tblPr>
        <w:tblW w:w="937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371"/>
      </w:tblGrid>
      <w:tr w:rsidR="000E7722" w:rsidRPr="00A4125F" w14:paraId="6E1F6406" w14:textId="77777777" w:rsidTr="00532949">
        <w:trPr>
          <w:trHeight w:val="2766"/>
          <w:jc w:val="center"/>
        </w:trPr>
        <w:tc>
          <w:tcPr>
            <w:tcW w:w="9371" w:type="dxa"/>
          </w:tcPr>
          <w:p w14:paraId="3587DC54" w14:textId="77777777" w:rsidR="00BA5533" w:rsidRPr="00532949" w:rsidRDefault="00BA5533" w:rsidP="00532949">
            <w:pPr>
              <w:autoSpaceDE w:val="0"/>
              <w:autoSpaceDN w:val="0"/>
              <w:snapToGrid w:val="0"/>
              <w:ind w:left="414" w:hangingChars="200" w:hanging="414"/>
              <w:rPr>
                <w:rFonts w:asciiTheme="majorEastAsia" w:eastAsiaTheme="majorEastAsia" w:hAnsiTheme="majorEastAsia"/>
                <w:color w:val="000000" w:themeColor="text1"/>
                <w:sz w:val="22"/>
                <w:szCs w:val="22"/>
              </w:rPr>
            </w:pPr>
            <w:r w:rsidRPr="00532949">
              <w:rPr>
                <w:rFonts w:asciiTheme="majorEastAsia" w:eastAsiaTheme="majorEastAsia" w:hAnsiTheme="majorEastAsia" w:hint="eastAsia"/>
                <w:color w:val="000000" w:themeColor="text1"/>
                <w:sz w:val="22"/>
                <w:szCs w:val="22"/>
              </w:rPr>
              <w:t>【判断基準】</w:t>
            </w:r>
          </w:p>
          <w:p w14:paraId="381C6113" w14:textId="77777777" w:rsidR="00CC34D2" w:rsidRPr="00A4125F"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33C4F895" w14:textId="77777777" w:rsidR="00BA5533" w:rsidRPr="00A4125F" w:rsidRDefault="00BA553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ａ）職員の就業状況や意向を定期的に把握し、必要があれば改善する仕組みが構築され、働きやすい職場づくりに積極的に取組んでいる。</w:t>
            </w:r>
          </w:p>
          <w:p w14:paraId="26814E70" w14:textId="77777777" w:rsidR="00BA5533" w:rsidRPr="00A4125F" w:rsidRDefault="00BA5533"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49AADE27" w14:textId="77777777" w:rsidR="00BA5533" w:rsidRPr="00A4125F" w:rsidRDefault="00BA5533" w:rsidP="00642B46">
            <w:pPr>
              <w:pStyle w:val="a5"/>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ｂ）職員の就業状況や意向を定期的に把握する仕組みはあるが、改善する仕組みの構築が十分ではない。</w:t>
            </w:r>
          </w:p>
          <w:p w14:paraId="3B19523D" w14:textId="77777777" w:rsidR="00BA5533" w:rsidRPr="00A4125F" w:rsidRDefault="00BA5533" w:rsidP="00642B46">
            <w:pPr>
              <w:pStyle w:val="a5"/>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5574C05B" w14:textId="77777777" w:rsidR="00CC34D2" w:rsidRPr="00A4125F" w:rsidRDefault="00BA5533"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ｃ）職員の就業状況や意向を把握する仕組みがない。</w:t>
            </w:r>
          </w:p>
          <w:p w14:paraId="7B0446DC" w14:textId="77777777" w:rsidR="003B182F" w:rsidRPr="00A4125F" w:rsidRDefault="003B182F"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14:paraId="454D2EFE" w14:textId="77777777" w:rsidR="00BA5533" w:rsidRPr="00A4125F" w:rsidRDefault="00BA553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frame="1"/>
        </w:rPr>
      </w:pPr>
    </w:p>
    <w:p w14:paraId="3D10A702" w14:textId="77777777" w:rsidR="003B182F" w:rsidRPr="00A4125F" w:rsidRDefault="003B182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frame="1"/>
        </w:rPr>
      </w:pPr>
    </w:p>
    <w:p w14:paraId="42E3BE4F" w14:textId="77777777" w:rsidR="00BA5533" w:rsidRPr="00532949" w:rsidRDefault="00BA5533" w:rsidP="009C31BB">
      <w:pPr>
        <w:wordWrap w:val="0"/>
        <w:autoSpaceDE w:val="0"/>
        <w:autoSpaceDN w:val="0"/>
        <w:snapToGrid w:val="0"/>
        <w:spacing w:beforeLines="50" w:before="154" w:afterLines="50" w:after="154"/>
        <w:ind w:left="102" w:hanging="102"/>
        <w:rPr>
          <w:rFonts w:asciiTheme="majorEastAsia" w:eastAsiaTheme="majorEastAsia" w:hAnsiTheme="majorEastAsia"/>
          <w:color w:val="000000" w:themeColor="text1"/>
          <w:sz w:val="22"/>
          <w:szCs w:val="22"/>
        </w:rPr>
      </w:pPr>
      <w:r w:rsidRPr="00532949">
        <w:rPr>
          <w:rFonts w:asciiTheme="majorEastAsia" w:eastAsiaTheme="majorEastAsia" w:hAnsiTheme="majorEastAsia" w:hint="eastAsia"/>
          <w:color w:val="000000" w:themeColor="text1"/>
          <w:sz w:val="22"/>
          <w:szCs w:val="22"/>
          <w:bdr w:val="single" w:sz="4" w:space="0" w:color="auto"/>
        </w:rPr>
        <w:t>評価の着眼点</w:t>
      </w:r>
    </w:p>
    <w:p w14:paraId="3608BA96" w14:textId="77777777" w:rsidR="00BA5533" w:rsidRPr="00A4125F" w:rsidRDefault="00BA553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□職員の就業状況や意向の把握等に</w:t>
      </w:r>
      <w:r w:rsidR="00667E25" w:rsidRPr="00A4125F">
        <w:rPr>
          <w:rFonts w:asciiTheme="majorEastAsia" w:eastAsiaTheme="majorEastAsia" w:hAnsiTheme="majorEastAsia" w:hint="eastAsia"/>
          <w:color w:val="000000" w:themeColor="text1"/>
          <w:sz w:val="22"/>
          <w:szCs w:val="22"/>
        </w:rPr>
        <w:t>もとづく</w:t>
      </w:r>
      <w:r w:rsidRPr="00A4125F">
        <w:rPr>
          <w:rFonts w:asciiTheme="majorEastAsia" w:eastAsiaTheme="majorEastAsia" w:hAnsiTheme="majorEastAsia" w:hint="eastAsia"/>
          <w:color w:val="000000" w:themeColor="text1"/>
          <w:sz w:val="22"/>
          <w:szCs w:val="22"/>
        </w:rPr>
        <w:t>労務管理に関する責任体制を明確にしている。</w:t>
      </w:r>
    </w:p>
    <w:p w14:paraId="07EAD6D3" w14:textId="77777777" w:rsidR="009E2B24" w:rsidRPr="00A4125F" w:rsidRDefault="009E2B2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57401752" w14:textId="77777777" w:rsidR="00BA5533" w:rsidRPr="00A4125F" w:rsidRDefault="00BA553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□職員の有給休暇の</w:t>
      </w:r>
      <w:r w:rsidR="00A40E70" w:rsidRPr="00A4125F">
        <w:rPr>
          <w:rFonts w:asciiTheme="majorEastAsia" w:eastAsiaTheme="majorEastAsia" w:hAnsiTheme="majorEastAsia" w:hint="eastAsia"/>
          <w:color w:val="000000" w:themeColor="text1"/>
          <w:sz w:val="22"/>
          <w:szCs w:val="22"/>
        </w:rPr>
        <w:t>取得状況</w:t>
      </w:r>
      <w:r w:rsidRPr="00A4125F">
        <w:rPr>
          <w:rFonts w:asciiTheme="majorEastAsia" w:eastAsiaTheme="majorEastAsia" w:hAnsiTheme="majorEastAsia" w:hint="eastAsia"/>
          <w:color w:val="000000" w:themeColor="text1"/>
          <w:sz w:val="22"/>
          <w:szCs w:val="22"/>
        </w:rPr>
        <w:t>や時間外労働のデータを定期的に確認する</w:t>
      </w:r>
      <w:r w:rsidR="00C61CE2" w:rsidRPr="00A4125F">
        <w:rPr>
          <w:rFonts w:asciiTheme="majorEastAsia" w:eastAsiaTheme="majorEastAsia" w:hAnsiTheme="majorEastAsia" w:hint="eastAsia"/>
          <w:color w:val="000000" w:themeColor="text1"/>
          <w:sz w:val="22"/>
          <w:szCs w:val="22"/>
        </w:rPr>
        <w:t>など</w:t>
      </w:r>
      <w:r w:rsidRPr="00A4125F">
        <w:rPr>
          <w:rFonts w:asciiTheme="majorEastAsia" w:eastAsiaTheme="majorEastAsia" w:hAnsiTheme="majorEastAsia" w:hint="eastAsia"/>
          <w:color w:val="000000" w:themeColor="text1"/>
          <w:sz w:val="22"/>
          <w:szCs w:val="22"/>
        </w:rPr>
        <w:t>、職員の就業状況を把握している。</w:t>
      </w:r>
    </w:p>
    <w:p w14:paraId="50CB873E" w14:textId="77777777" w:rsidR="009E2B24" w:rsidRPr="00A4125F" w:rsidRDefault="009E2B2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2B10494A" w14:textId="77777777" w:rsidR="00BA5533" w:rsidRPr="00A4125F" w:rsidRDefault="00BA553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□職員の心身の健康と安全の確保に努め、その内容を職員に周知している。</w:t>
      </w:r>
    </w:p>
    <w:p w14:paraId="2AD867B6" w14:textId="77777777" w:rsidR="009E2B24" w:rsidRPr="00A4125F" w:rsidRDefault="009E2B2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4B0F8410" w14:textId="77777777" w:rsidR="00BA5533" w:rsidRPr="00A4125F" w:rsidRDefault="00BA553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□定期的に職員との個別面談の機会を設ける、職員の悩み相談窓口を組織内に設置する</w:t>
      </w:r>
      <w:r w:rsidR="00C61CE2" w:rsidRPr="00A4125F">
        <w:rPr>
          <w:rFonts w:asciiTheme="majorEastAsia" w:eastAsiaTheme="majorEastAsia" w:hAnsiTheme="majorEastAsia" w:hint="eastAsia"/>
          <w:color w:val="000000" w:themeColor="text1"/>
          <w:sz w:val="22"/>
          <w:szCs w:val="22"/>
        </w:rPr>
        <w:t>など</w:t>
      </w:r>
      <w:r w:rsidRPr="00A4125F">
        <w:rPr>
          <w:rFonts w:asciiTheme="majorEastAsia" w:eastAsiaTheme="majorEastAsia" w:hAnsiTheme="majorEastAsia" w:hint="eastAsia"/>
          <w:color w:val="000000" w:themeColor="text1"/>
          <w:sz w:val="22"/>
          <w:szCs w:val="22"/>
        </w:rPr>
        <w:t>、職員が相談しやすいような組織内の工夫をしている。</w:t>
      </w:r>
    </w:p>
    <w:p w14:paraId="2D4A3693" w14:textId="77777777" w:rsidR="009E2B24" w:rsidRPr="00A4125F" w:rsidRDefault="009E2B2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131C7A4D" w14:textId="77777777" w:rsidR="00BA5533" w:rsidRPr="00A4125F" w:rsidRDefault="00BA553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□職員の希望の聴取等をもとに、</w:t>
      </w:r>
      <w:r w:rsidR="004D5C37" w:rsidRPr="00A4125F">
        <w:rPr>
          <w:rFonts w:asciiTheme="majorEastAsia" w:eastAsiaTheme="majorEastAsia" w:hAnsiTheme="majorEastAsia" w:hint="eastAsia"/>
          <w:color w:val="000000" w:themeColor="text1"/>
          <w:sz w:val="22"/>
          <w:szCs w:val="22"/>
        </w:rPr>
        <w:t>総合的な</w:t>
      </w:r>
      <w:r w:rsidRPr="00A4125F">
        <w:rPr>
          <w:rFonts w:asciiTheme="majorEastAsia" w:eastAsiaTheme="majorEastAsia" w:hAnsiTheme="majorEastAsia" w:hint="eastAsia"/>
          <w:color w:val="000000" w:themeColor="text1"/>
          <w:sz w:val="22"/>
          <w:szCs w:val="22"/>
        </w:rPr>
        <w:t>福利厚生を実施している。</w:t>
      </w:r>
    </w:p>
    <w:p w14:paraId="468C87BB" w14:textId="77777777" w:rsidR="009E2B24" w:rsidRPr="00A4125F" w:rsidRDefault="009E2B2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183FEDC6" w14:textId="77777777" w:rsidR="00BA5533" w:rsidRPr="00A4125F" w:rsidRDefault="00BA553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□ワーク</w:t>
      </w:r>
      <w:r w:rsidR="00A40E70" w:rsidRPr="00A4125F">
        <w:rPr>
          <w:rFonts w:asciiTheme="majorEastAsia" w:eastAsiaTheme="majorEastAsia" w:hAnsiTheme="majorEastAsia" w:hint="eastAsia"/>
          <w:color w:val="000000" w:themeColor="text1"/>
          <w:sz w:val="22"/>
          <w:szCs w:val="22"/>
        </w:rPr>
        <w:t>・</w:t>
      </w:r>
      <w:r w:rsidRPr="00A4125F">
        <w:rPr>
          <w:rFonts w:asciiTheme="majorEastAsia" w:eastAsiaTheme="majorEastAsia" w:hAnsiTheme="majorEastAsia" w:hint="eastAsia"/>
          <w:color w:val="000000" w:themeColor="text1"/>
          <w:sz w:val="22"/>
          <w:szCs w:val="22"/>
        </w:rPr>
        <w:t>ライフ</w:t>
      </w:r>
      <w:r w:rsidR="00857FB0" w:rsidRPr="00A4125F">
        <w:rPr>
          <w:rFonts w:asciiTheme="majorEastAsia" w:eastAsiaTheme="majorEastAsia" w:hAnsiTheme="majorEastAsia" w:hint="eastAsia"/>
          <w:color w:val="000000" w:themeColor="text1"/>
          <w:sz w:val="22"/>
          <w:szCs w:val="22"/>
        </w:rPr>
        <w:t>・</w:t>
      </w:r>
      <w:r w:rsidRPr="00A4125F">
        <w:rPr>
          <w:rFonts w:asciiTheme="majorEastAsia" w:eastAsiaTheme="majorEastAsia" w:hAnsiTheme="majorEastAsia" w:hint="eastAsia"/>
          <w:color w:val="000000" w:themeColor="text1"/>
          <w:sz w:val="22"/>
          <w:szCs w:val="22"/>
        </w:rPr>
        <w:t>バランスに配慮した取組を行っている。</w:t>
      </w:r>
    </w:p>
    <w:p w14:paraId="67917A6D" w14:textId="77777777" w:rsidR="009E2B24" w:rsidRPr="00A4125F" w:rsidRDefault="009E2B2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53129BF6" w14:textId="77777777" w:rsidR="00BA5533" w:rsidRPr="00A4125F" w:rsidRDefault="00BA553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□改善策については、</w:t>
      </w:r>
      <w:r w:rsidR="00C61CE2"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人材や人員体制に関する具体的な計画に反映し実行している。</w:t>
      </w:r>
    </w:p>
    <w:p w14:paraId="0BF60995" w14:textId="77777777" w:rsidR="00BA5533" w:rsidRPr="00A4125F" w:rsidRDefault="00BA5533" w:rsidP="00BA5533">
      <w:pPr>
        <w:wordWrap w:val="0"/>
        <w:autoSpaceDE w:val="0"/>
        <w:autoSpaceDN w:val="0"/>
        <w:snapToGrid w:val="0"/>
        <w:rPr>
          <w:rFonts w:asciiTheme="majorEastAsia" w:eastAsiaTheme="majorEastAsia" w:hAnsiTheme="majorEastAsia"/>
          <w:color w:val="000000" w:themeColor="text1"/>
          <w:sz w:val="22"/>
          <w:szCs w:val="22"/>
          <w:u w:val="single"/>
        </w:rPr>
      </w:pPr>
    </w:p>
    <w:p w14:paraId="78DA4B1A" w14:textId="77777777" w:rsidR="00C63D96" w:rsidRPr="00A4125F" w:rsidRDefault="00C63D96"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□福祉人材の確保、定着の観点から、組織の魅力を高める取組や働きやすい職場づくりに関する取組を行っている。</w:t>
      </w:r>
    </w:p>
    <w:p w14:paraId="69802A91" w14:textId="77777777" w:rsidR="009E2B24" w:rsidRPr="00A4125F" w:rsidRDefault="009E2B24">
      <w:pPr>
        <w:rPr>
          <w:rFonts w:asciiTheme="majorEastAsia" w:eastAsiaTheme="majorEastAsia" w:hAnsiTheme="majorEastAsia"/>
          <w:color w:val="000000" w:themeColor="text1"/>
          <w:sz w:val="22"/>
          <w:szCs w:val="22"/>
        </w:rPr>
      </w:pPr>
    </w:p>
    <w:p w14:paraId="74EDDBE8" w14:textId="77777777" w:rsidR="003B182F" w:rsidRPr="00A4125F" w:rsidRDefault="003B182F">
      <w:pPr>
        <w:rPr>
          <w:rFonts w:asciiTheme="majorEastAsia" w:eastAsiaTheme="majorEastAsia" w:hAnsiTheme="majorEastAsia"/>
          <w:color w:val="000000" w:themeColor="text1"/>
          <w:sz w:val="22"/>
          <w:szCs w:val="22"/>
        </w:rPr>
      </w:pPr>
    </w:p>
    <w:p w14:paraId="641A4E50" w14:textId="77777777" w:rsidR="007244DE" w:rsidRPr="00532949" w:rsidRDefault="007244DE" w:rsidP="009C31BB">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532949">
        <w:rPr>
          <w:rFonts w:asciiTheme="majorEastAsia" w:eastAsiaTheme="majorEastAsia" w:hAnsiTheme="majorEastAsia" w:hint="eastAsia"/>
          <w:color w:val="000000" w:themeColor="text1"/>
          <w:sz w:val="22"/>
          <w:szCs w:val="22"/>
          <w:bdr w:val="single" w:sz="4" w:space="0" w:color="auto" w:frame="1"/>
        </w:rPr>
        <w:t>評価基準の考え方と評価の留意点</w:t>
      </w:r>
    </w:p>
    <w:p w14:paraId="603B36CA" w14:textId="77777777" w:rsidR="007244DE" w:rsidRPr="00532949" w:rsidRDefault="007244DE" w:rsidP="00532949">
      <w:pPr>
        <w:ind w:left="207" w:hangingChars="100" w:hanging="207"/>
        <w:outlineLvl w:val="0"/>
        <w:rPr>
          <w:rFonts w:asciiTheme="majorEastAsia" w:eastAsiaTheme="majorEastAsia" w:hAnsiTheme="majorEastAsia"/>
          <w:color w:val="000000" w:themeColor="text1"/>
          <w:sz w:val="22"/>
          <w:szCs w:val="22"/>
        </w:rPr>
      </w:pPr>
      <w:r w:rsidRPr="00532949">
        <w:rPr>
          <w:rFonts w:asciiTheme="majorEastAsia" w:eastAsiaTheme="majorEastAsia" w:hAnsiTheme="majorEastAsia" w:hint="eastAsia"/>
          <w:color w:val="000000" w:themeColor="text1"/>
          <w:sz w:val="22"/>
          <w:szCs w:val="22"/>
        </w:rPr>
        <w:t>（１）目的</w:t>
      </w:r>
    </w:p>
    <w:p w14:paraId="5AB1DA84" w14:textId="77777777" w:rsidR="009E2B24" w:rsidRPr="00A4125F" w:rsidRDefault="009E2B24"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○本評価基準は、職員の就業状況や意向を定期的に把握し、働きやすい職場づくりに取組んでいるかを評価します。</w:t>
      </w:r>
    </w:p>
    <w:p w14:paraId="7418F2CF" w14:textId="77777777" w:rsidR="009E2B24" w:rsidRPr="00A4125F" w:rsidRDefault="009E2B24" w:rsidP="009E2B24">
      <w:pPr>
        <w:rPr>
          <w:rFonts w:asciiTheme="majorEastAsia" w:eastAsiaTheme="majorEastAsia" w:hAnsiTheme="majorEastAsia"/>
          <w:color w:val="000000" w:themeColor="text1"/>
          <w:sz w:val="22"/>
          <w:szCs w:val="22"/>
        </w:rPr>
      </w:pPr>
    </w:p>
    <w:p w14:paraId="7C27EEE0" w14:textId="77777777" w:rsidR="009E2B24" w:rsidRPr="00532949" w:rsidRDefault="009E2B24" w:rsidP="00FB38C4">
      <w:pPr>
        <w:outlineLvl w:val="0"/>
        <w:rPr>
          <w:rFonts w:asciiTheme="majorEastAsia" w:eastAsiaTheme="majorEastAsia" w:hAnsiTheme="majorEastAsia"/>
          <w:color w:val="000000" w:themeColor="text1"/>
          <w:sz w:val="22"/>
          <w:szCs w:val="22"/>
        </w:rPr>
      </w:pPr>
      <w:r w:rsidRPr="00532949">
        <w:rPr>
          <w:rFonts w:asciiTheme="majorEastAsia" w:eastAsiaTheme="majorEastAsia" w:hAnsiTheme="majorEastAsia" w:hint="eastAsia"/>
          <w:color w:val="000000" w:themeColor="text1"/>
          <w:sz w:val="22"/>
          <w:szCs w:val="22"/>
        </w:rPr>
        <w:t>（２）趣旨・解説</w:t>
      </w:r>
    </w:p>
    <w:p w14:paraId="2303F4FF" w14:textId="77777777" w:rsidR="003574E1" w:rsidRPr="00A4125F" w:rsidRDefault="003574E1"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○福祉サービスの内容を充実させるためには、組織として、職員が常に仕事に対して意欲的にのぞめるような環境を整えること＝働きやすい職場づくりに取組むことが求められます。</w:t>
      </w:r>
    </w:p>
    <w:p w14:paraId="69DAAA95" w14:textId="77777777" w:rsidR="003574E1" w:rsidRPr="00A4125F" w:rsidRDefault="003574E1" w:rsidP="00642B46">
      <w:pPr>
        <w:ind w:left="414" w:hangingChars="200" w:hanging="414"/>
        <w:rPr>
          <w:rFonts w:asciiTheme="majorEastAsia" w:eastAsiaTheme="majorEastAsia" w:hAnsiTheme="majorEastAsia"/>
          <w:color w:val="000000" w:themeColor="text1"/>
          <w:sz w:val="22"/>
          <w:szCs w:val="22"/>
        </w:rPr>
      </w:pPr>
    </w:p>
    <w:p w14:paraId="04CF0F11" w14:textId="77777777" w:rsidR="003574E1" w:rsidRPr="00A4125F" w:rsidRDefault="003574E1"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○「働きやすい職場」とは、①職員の心身の健康と安全の確保、②</w:t>
      </w:r>
      <w:r w:rsidR="00C61CE2" w:rsidRPr="00A4125F">
        <w:rPr>
          <w:rFonts w:asciiTheme="majorEastAsia" w:eastAsiaTheme="majorEastAsia" w:hAnsiTheme="majorEastAsia" w:hint="eastAsia"/>
          <w:color w:val="000000" w:themeColor="text1"/>
          <w:sz w:val="22"/>
          <w:szCs w:val="22"/>
        </w:rPr>
        <w:t>ワークライフバランス（仕事と生活の両立）に配慮した職場環境づくり</w:t>
      </w:r>
      <w:r w:rsidRPr="00A4125F">
        <w:rPr>
          <w:rFonts w:asciiTheme="majorEastAsia" w:eastAsiaTheme="majorEastAsia" w:hAnsiTheme="majorEastAsia" w:hint="eastAsia"/>
          <w:color w:val="000000" w:themeColor="text1"/>
          <w:sz w:val="22"/>
          <w:szCs w:val="22"/>
        </w:rPr>
        <w:t>、がなされている職場をいいます。</w:t>
      </w:r>
    </w:p>
    <w:p w14:paraId="1681B919" w14:textId="77777777" w:rsidR="003574E1" w:rsidRPr="00A4125F" w:rsidRDefault="003574E1"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lastRenderedPageBreak/>
        <w:t>○職員の心身の健康と安全の確保については、</w:t>
      </w:r>
      <w:r w:rsidR="00C61CE2" w:rsidRPr="00A4125F">
        <w:rPr>
          <w:rFonts w:asciiTheme="majorEastAsia" w:eastAsiaTheme="majorEastAsia" w:hAnsiTheme="majorEastAsia" w:hint="eastAsia"/>
          <w:color w:val="000000" w:themeColor="text1"/>
          <w:sz w:val="22"/>
          <w:szCs w:val="22"/>
        </w:rPr>
        <w:t>労働災害防止策（メンタルヘルス、ケガ</w:t>
      </w:r>
      <w:r w:rsidRPr="00A4125F">
        <w:rPr>
          <w:rFonts w:asciiTheme="majorEastAsia" w:eastAsiaTheme="majorEastAsia" w:hAnsiTheme="majorEastAsia" w:hint="eastAsia"/>
          <w:color w:val="000000" w:themeColor="text1"/>
          <w:sz w:val="22"/>
          <w:szCs w:val="22"/>
        </w:rPr>
        <w:t>・腰痛防止策、その他労働災害への対応）、セクシャルハラスメントやパワーハラスメントの防止策と対応策、希望があれば職員が相談できるように、カウンセラーや専門家を確保する等の取組があります。また、健康維持の取組としては、</w:t>
      </w:r>
      <w:r w:rsidR="00F62266" w:rsidRPr="00A4125F">
        <w:rPr>
          <w:rFonts w:asciiTheme="majorEastAsia" w:eastAsiaTheme="majorEastAsia" w:hAnsiTheme="majorEastAsia" w:hint="eastAsia"/>
          <w:color w:val="000000" w:themeColor="text1"/>
          <w:sz w:val="22"/>
          <w:szCs w:val="22"/>
        </w:rPr>
        <w:t>たとえば</w:t>
      </w:r>
      <w:r w:rsidRPr="00A4125F">
        <w:rPr>
          <w:rFonts w:asciiTheme="majorEastAsia" w:eastAsiaTheme="majorEastAsia" w:hAnsiTheme="majorEastAsia" w:hint="eastAsia"/>
          <w:color w:val="000000" w:themeColor="text1"/>
          <w:sz w:val="22"/>
          <w:szCs w:val="22"/>
        </w:rPr>
        <w:t>、より充実した健康診断を実施する、全職員に予防接種を励行する、健康上の相談窓口を設置する、悩み相談の窓口を設置するなどが挙げられます。</w:t>
      </w:r>
    </w:p>
    <w:p w14:paraId="09A6B739" w14:textId="77777777" w:rsidR="004D5C37" w:rsidRPr="00A4125F" w:rsidRDefault="004D5C37" w:rsidP="00642B46">
      <w:pPr>
        <w:ind w:leftChars="100" w:left="404" w:hangingChars="100" w:hanging="207"/>
        <w:rPr>
          <w:rFonts w:asciiTheme="majorEastAsia" w:eastAsiaTheme="majorEastAsia" w:hAnsiTheme="majorEastAsia"/>
          <w:color w:val="000000" w:themeColor="text1"/>
          <w:sz w:val="22"/>
          <w:szCs w:val="22"/>
        </w:rPr>
      </w:pPr>
    </w:p>
    <w:p w14:paraId="5BCFAF97" w14:textId="77777777" w:rsidR="004D5C37" w:rsidRPr="00A4125F" w:rsidRDefault="004D5C37"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○福利厚生の取組としては、職員の余暇活動や日常生活に対する支援</w:t>
      </w:r>
      <w:r w:rsidR="002651F5" w:rsidRPr="00A4125F">
        <w:rPr>
          <w:rFonts w:asciiTheme="majorEastAsia" w:eastAsiaTheme="majorEastAsia" w:hAnsiTheme="majorEastAsia" w:hint="eastAsia"/>
          <w:color w:val="000000" w:themeColor="text1"/>
          <w:sz w:val="22"/>
          <w:szCs w:val="22"/>
        </w:rPr>
        <w:t>など</w:t>
      </w:r>
      <w:r w:rsidRPr="00A4125F">
        <w:rPr>
          <w:rFonts w:asciiTheme="majorEastAsia" w:eastAsiaTheme="majorEastAsia" w:hAnsiTheme="majorEastAsia" w:hint="eastAsia"/>
          <w:color w:val="000000" w:themeColor="text1"/>
          <w:sz w:val="22"/>
          <w:szCs w:val="22"/>
        </w:rPr>
        <w:t>があります。</w:t>
      </w:r>
    </w:p>
    <w:p w14:paraId="4990224D" w14:textId="77777777" w:rsidR="003574E1" w:rsidRPr="00A4125F" w:rsidRDefault="003574E1" w:rsidP="00642B46">
      <w:pPr>
        <w:ind w:leftChars="100" w:left="404" w:hangingChars="100" w:hanging="207"/>
        <w:rPr>
          <w:rFonts w:asciiTheme="majorEastAsia" w:eastAsiaTheme="majorEastAsia" w:hAnsiTheme="majorEastAsia"/>
          <w:color w:val="000000" w:themeColor="text1"/>
          <w:sz w:val="22"/>
          <w:szCs w:val="22"/>
        </w:rPr>
      </w:pPr>
    </w:p>
    <w:p w14:paraId="3980B3C6" w14:textId="77777777" w:rsidR="003574E1" w:rsidRPr="00A4125F" w:rsidRDefault="003574E1"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○ワーク</w:t>
      </w:r>
      <w:r w:rsidR="00A40E70" w:rsidRPr="00A4125F">
        <w:rPr>
          <w:rFonts w:asciiTheme="majorEastAsia" w:eastAsiaTheme="majorEastAsia" w:hAnsiTheme="majorEastAsia" w:hint="eastAsia"/>
          <w:color w:val="000000" w:themeColor="text1"/>
          <w:sz w:val="22"/>
          <w:szCs w:val="22"/>
        </w:rPr>
        <w:t>・</w:t>
      </w:r>
      <w:r w:rsidRPr="00A4125F">
        <w:rPr>
          <w:rFonts w:asciiTheme="majorEastAsia" w:eastAsiaTheme="majorEastAsia" w:hAnsiTheme="majorEastAsia" w:hint="eastAsia"/>
          <w:color w:val="000000" w:themeColor="text1"/>
          <w:sz w:val="22"/>
          <w:szCs w:val="22"/>
        </w:rPr>
        <w:t>ライフ</w:t>
      </w:r>
      <w:r w:rsidR="00857FB0" w:rsidRPr="00A4125F">
        <w:rPr>
          <w:rFonts w:asciiTheme="majorEastAsia" w:eastAsiaTheme="majorEastAsia" w:hAnsiTheme="majorEastAsia" w:hint="eastAsia"/>
          <w:color w:val="000000" w:themeColor="text1"/>
          <w:sz w:val="22"/>
          <w:szCs w:val="22"/>
        </w:rPr>
        <w:t>・</w:t>
      </w:r>
      <w:r w:rsidRPr="00A4125F">
        <w:rPr>
          <w:rFonts w:asciiTheme="majorEastAsia" w:eastAsiaTheme="majorEastAsia" w:hAnsiTheme="majorEastAsia" w:hint="eastAsia"/>
          <w:color w:val="000000" w:themeColor="text1"/>
          <w:sz w:val="22"/>
          <w:szCs w:val="22"/>
        </w:rPr>
        <w:t>バランス（仕事と生活の両立）に配慮した職場環境の配慮については、休暇取得の促進、短時間労働の導入、時間外労働の削減等の取組があります。また、次世代育成支援対策推進法に</w:t>
      </w:r>
      <w:r w:rsidR="008F532B" w:rsidRPr="00A4125F">
        <w:rPr>
          <w:rFonts w:asciiTheme="majorEastAsia" w:eastAsiaTheme="majorEastAsia" w:hAnsiTheme="majorEastAsia" w:hint="eastAsia"/>
          <w:color w:val="000000" w:themeColor="text1"/>
          <w:sz w:val="22"/>
          <w:szCs w:val="22"/>
        </w:rPr>
        <w:t>もとづく</w:t>
      </w:r>
      <w:r w:rsidRPr="00A4125F">
        <w:rPr>
          <w:rFonts w:asciiTheme="majorEastAsia" w:eastAsiaTheme="majorEastAsia" w:hAnsiTheme="majorEastAsia" w:hint="eastAsia"/>
          <w:color w:val="000000" w:themeColor="text1"/>
          <w:sz w:val="22"/>
          <w:szCs w:val="22"/>
        </w:rPr>
        <w:t>事業主行動計画の策定や、改正育児休業法への適切な対応、定期的な個別面接や聴取等が制度として確立していることが望まれます。</w:t>
      </w:r>
    </w:p>
    <w:p w14:paraId="197D7791" w14:textId="77777777" w:rsidR="003574E1" w:rsidRPr="00A4125F" w:rsidRDefault="003574E1" w:rsidP="00642B46">
      <w:pPr>
        <w:ind w:leftChars="100" w:left="404" w:hangingChars="100" w:hanging="207"/>
        <w:rPr>
          <w:rFonts w:asciiTheme="majorEastAsia" w:eastAsiaTheme="majorEastAsia" w:hAnsiTheme="majorEastAsia"/>
          <w:color w:val="000000" w:themeColor="text1"/>
          <w:sz w:val="22"/>
          <w:szCs w:val="22"/>
        </w:rPr>
      </w:pPr>
    </w:p>
    <w:p w14:paraId="7D60B7D6" w14:textId="77777777" w:rsidR="003574E1" w:rsidRPr="00A4125F" w:rsidRDefault="003574E1"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○働きやすい職場づくりに向けて、労務管理に関する責任体制を明確にすることはもとより、職員の就業状況や意向・意見を把握することが必要です。また、その結果を分析・検討し、改善に向けた取組を</w:t>
      </w:r>
      <w:r w:rsidR="00C61CE2"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人材や人員体制に関する具体的な計画に反映した</w:t>
      </w:r>
      <w:r w:rsidR="008F532B" w:rsidRPr="00A4125F">
        <w:rPr>
          <w:rFonts w:asciiTheme="majorEastAsia" w:eastAsiaTheme="majorEastAsia" w:hAnsiTheme="majorEastAsia" w:hint="eastAsia"/>
          <w:color w:val="000000" w:themeColor="text1"/>
          <w:sz w:val="22"/>
          <w:szCs w:val="22"/>
        </w:rPr>
        <w:t>うえで</w:t>
      </w:r>
      <w:r w:rsidRPr="00A4125F">
        <w:rPr>
          <w:rFonts w:asciiTheme="majorEastAsia" w:eastAsiaTheme="majorEastAsia" w:hAnsiTheme="majorEastAsia" w:hint="eastAsia"/>
          <w:color w:val="000000" w:themeColor="text1"/>
          <w:sz w:val="22"/>
          <w:szCs w:val="22"/>
        </w:rPr>
        <w:t>進めていくといった仕組みが必要となります。</w:t>
      </w:r>
    </w:p>
    <w:p w14:paraId="0279757F" w14:textId="77777777" w:rsidR="009E2B24" w:rsidRPr="00A4125F" w:rsidRDefault="009E2B24" w:rsidP="009E2B24">
      <w:pPr>
        <w:rPr>
          <w:rFonts w:asciiTheme="majorEastAsia" w:eastAsiaTheme="majorEastAsia" w:hAnsiTheme="majorEastAsia"/>
          <w:color w:val="000000" w:themeColor="text1"/>
          <w:sz w:val="22"/>
          <w:szCs w:val="22"/>
        </w:rPr>
      </w:pPr>
    </w:p>
    <w:p w14:paraId="089D3A38" w14:textId="77777777" w:rsidR="003574E1" w:rsidRPr="008607AE" w:rsidRDefault="003574E1">
      <w:pPr>
        <w:ind w:left="207" w:hangingChars="100" w:hanging="207"/>
        <w:outlineLvl w:val="0"/>
        <w:rPr>
          <w:rFonts w:asciiTheme="majorEastAsia" w:eastAsiaTheme="majorEastAsia" w:hAnsiTheme="majorEastAsia"/>
          <w:bCs/>
          <w:color w:val="000000" w:themeColor="text1"/>
          <w:sz w:val="22"/>
        </w:rPr>
      </w:pPr>
      <w:r w:rsidRPr="008607AE">
        <w:rPr>
          <w:rFonts w:asciiTheme="majorEastAsia" w:eastAsiaTheme="majorEastAsia" w:hAnsiTheme="majorEastAsia" w:hint="eastAsia"/>
          <w:bCs/>
          <w:color w:val="000000" w:themeColor="text1"/>
          <w:sz w:val="22"/>
        </w:rPr>
        <w:t>（３）評価の留意点</w:t>
      </w:r>
    </w:p>
    <w:p w14:paraId="12CF28DA" w14:textId="77777777" w:rsidR="00C53F3D" w:rsidRPr="00A4125F" w:rsidRDefault="00C53F3D"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把握された意向・意見について分析・検討する仕組みの有無、サポートする必要があると認められる職員に対しての対応等、把握した職員の状況に対して組織的にどのように取り組んでいるのかという点も評価</w:t>
      </w:r>
      <w:r w:rsidR="003574E1" w:rsidRPr="00A4125F">
        <w:rPr>
          <w:rFonts w:asciiTheme="majorEastAsia" w:eastAsiaTheme="majorEastAsia" w:hAnsiTheme="majorEastAsia" w:hint="eastAsia"/>
          <w:color w:val="000000" w:themeColor="text1"/>
          <w:sz w:val="22"/>
          <w:szCs w:val="22"/>
        </w:rPr>
        <w:t>します。</w:t>
      </w:r>
    </w:p>
    <w:p w14:paraId="305EE7A3" w14:textId="77777777" w:rsidR="003574E1" w:rsidRPr="00A4125F" w:rsidRDefault="003574E1" w:rsidP="00642B46">
      <w:pPr>
        <w:ind w:leftChars="100" w:left="404" w:hangingChars="100" w:hanging="207"/>
        <w:rPr>
          <w:rFonts w:asciiTheme="majorEastAsia" w:eastAsiaTheme="majorEastAsia" w:hAnsiTheme="majorEastAsia"/>
          <w:color w:val="000000" w:themeColor="text1"/>
          <w:sz w:val="22"/>
          <w:szCs w:val="22"/>
        </w:rPr>
      </w:pPr>
    </w:p>
    <w:p w14:paraId="43E92880" w14:textId="77777777" w:rsidR="003574E1" w:rsidRPr="00A4125F" w:rsidRDefault="003574E1"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相談の窓口設置については、単に「困ったことがあれば管理者に相談する」といった運営ではなく、相談しやすい工夫を行っているか、相談を受け付けた後に解決を図る体制が整備されているかなど、組織的に取り組んでいるかどうかを評価します。相談窓口は組織内部のみならず、外部にも設置することが望ましいといえますが、組織内部に設置していれば評価の対象とします。</w:t>
      </w:r>
    </w:p>
    <w:p w14:paraId="62C3953F" w14:textId="77777777" w:rsidR="003574E1" w:rsidRPr="00A4125F" w:rsidRDefault="003574E1" w:rsidP="00642B46">
      <w:pPr>
        <w:ind w:leftChars="100" w:left="404" w:hangingChars="100" w:hanging="207"/>
        <w:rPr>
          <w:rFonts w:asciiTheme="majorEastAsia" w:eastAsiaTheme="majorEastAsia" w:hAnsiTheme="majorEastAsia"/>
          <w:color w:val="000000" w:themeColor="text1"/>
          <w:sz w:val="22"/>
          <w:szCs w:val="22"/>
        </w:rPr>
      </w:pPr>
    </w:p>
    <w:p w14:paraId="044172D9" w14:textId="77777777" w:rsidR="009C3298" w:rsidRPr="00A4125F" w:rsidRDefault="003574E1"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○評価方法は、訪問調査において職員の就業状況や意向・意見等の記録、把握した結果についての対応の記録等の確認と聴取によって行います。</w:t>
      </w:r>
    </w:p>
    <w:p w14:paraId="5DDFA3F4" w14:textId="77777777" w:rsidR="009C3298" w:rsidRDefault="009C3298" w:rsidP="00642B46">
      <w:pPr>
        <w:ind w:leftChars="100" w:left="404" w:hangingChars="100" w:hanging="207"/>
        <w:rPr>
          <w:rFonts w:asciiTheme="majorEastAsia" w:eastAsiaTheme="majorEastAsia" w:hAnsiTheme="majorEastAsia"/>
          <w:color w:val="000000" w:themeColor="text1"/>
          <w:sz w:val="22"/>
          <w:szCs w:val="22"/>
        </w:rPr>
      </w:pPr>
    </w:p>
    <w:p w14:paraId="67A1BF86" w14:textId="77777777" w:rsidR="00005E34" w:rsidRPr="00A4125F" w:rsidRDefault="00005E34" w:rsidP="00642B46">
      <w:pPr>
        <w:ind w:leftChars="100" w:left="404" w:hangingChars="100" w:hanging="207"/>
        <w:rPr>
          <w:rFonts w:asciiTheme="majorEastAsia" w:eastAsiaTheme="majorEastAsia" w:hAnsiTheme="majorEastAsia"/>
          <w:color w:val="000000" w:themeColor="text1"/>
          <w:sz w:val="22"/>
          <w:szCs w:val="22"/>
        </w:rPr>
      </w:pPr>
    </w:p>
    <w:p w14:paraId="433D697F" w14:textId="77777777" w:rsidR="009C3298" w:rsidRPr="00A4125F" w:rsidRDefault="009C3298"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9C3298" w:rsidRPr="00A4125F" w14:paraId="1A12FC16" w14:textId="77777777" w:rsidTr="009C3298">
        <w:tc>
          <w:tcPr>
            <w:tcW w:w="1418" w:type="dxa"/>
            <w:tcBorders>
              <w:top w:val="single" w:sz="4" w:space="0" w:color="auto"/>
              <w:left w:val="single" w:sz="4" w:space="0" w:color="auto"/>
              <w:bottom w:val="single" w:sz="4" w:space="0" w:color="auto"/>
              <w:right w:val="single" w:sz="4" w:space="0" w:color="auto"/>
            </w:tcBorders>
            <w:hideMark/>
          </w:tcPr>
          <w:p w14:paraId="2605039B" w14:textId="77777777" w:rsidR="009C3298" w:rsidRPr="00A4125F" w:rsidRDefault="009C3298" w:rsidP="009C3298">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29681C50" w14:textId="68B0932E" w:rsidR="009C3298" w:rsidRPr="00A4125F" w:rsidRDefault="009C3298" w:rsidP="009C3298">
            <w:pPr>
              <w:widowControl w:val="0"/>
              <w:wordWrap w:val="0"/>
              <w:autoSpaceDE w:val="0"/>
              <w:autoSpaceDN w:val="0"/>
              <w:snapToGrid w:val="0"/>
              <w:jc w:val="both"/>
              <w:rPr>
                <w:rFonts w:asciiTheme="majorEastAsia" w:eastAsiaTheme="majorEastAsia" w:hAnsiTheme="majorEastAsia"/>
                <w:lang w:bidi="en-US"/>
              </w:rPr>
            </w:pPr>
            <w:r w:rsidRPr="00A4125F">
              <w:rPr>
                <w:rFonts w:asciiTheme="majorEastAsia" w:eastAsiaTheme="majorEastAsia" w:hAnsiTheme="majorEastAsia" w:hint="eastAsia"/>
              </w:rPr>
              <w:t>判断の理由・具体的な取組</w:t>
            </w:r>
          </w:p>
        </w:tc>
      </w:tr>
      <w:tr w:rsidR="009C3298" w:rsidRPr="00A4125F" w14:paraId="3F153FA9" w14:textId="77777777" w:rsidTr="009C3298">
        <w:trPr>
          <w:trHeight w:val="651"/>
        </w:trPr>
        <w:tc>
          <w:tcPr>
            <w:tcW w:w="1418" w:type="dxa"/>
            <w:tcBorders>
              <w:top w:val="single" w:sz="4" w:space="0" w:color="auto"/>
              <w:left w:val="single" w:sz="4" w:space="0" w:color="auto"/>
              <w:bottom w:val="single" w:sz="4" w:space="0" w:color="auto"/>
              <w:right w:val="single" w:sz="4" w:space="0" w:color="auto"/>
            </w:tcBorders>
          </w:tcPr>
          <w:p w14:paraId="655D955B"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5237BB32" w14:textId="77777777" w:rsidR="009C3298" w:rsidRPr="00A4125F" w:rsidRDefault="009C3298" w:rsidP="009C3298">
            <w:pPr>
              <w:rPr>
                <w:rFonts w:asciiTheme="majorEastAsia" w:eastAsiaTheme="majorEastAsia" w:hAnsiTheme="majorEastAsia"/>
                <w:lang w:bidi="en-US"/>
              </w:rPr>
            </w:pPr>
          </w:p>
        </w:tc>
      </w:tr>
      <w:tr w:rsidR="009C3298" w:rsidRPr="00A4125F" w14:paraId="30BBD02D" w14:textId="77777777"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14:paraId="2D380FB6"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14:paraId="5ABF805F"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p>
          <w:p w14:paraId="7FACB2BF"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1F523B5B" w14:textId="77777777" w:rsidR="009C3298" w:rsidRPr="00A4125F" w:rsidRDefault="009C3298" w:rsidP="009C3298">
            <w:pPr>
              <w:widowControl w:val="0"/>
              <w:wordWrap w:val="0"/>
              <w:autoSpaceDE w:val="0"/>
              <w:autoSpaceDN w:val="0"/>
              <w:snapToGrid w:val="0"/>
              <w:jc w:val="both"/>
              <w:rPr>
                <w:rFonts w:asciiTheme="majorEastAsia" w:eastAsiaTheme="majorEastAsia" w:hAnsiTheme="majorEastAsia"/>
                <w:lang w:eastAsia="en-US" w:bidi="en-US"/>
              </w:rPr>
            </w:pPr>
          </w:p>
        </w:tc>
      </w:tr>
    </w:tbl>
    <w:p w14:paraId="302E1814" w14:textId="77777777" w:rsidR="009C3298" w:rsidRPr="00A4125F" w:rsidRDefault="009C3298" w:rsidP="009C3298">
      <w:pPr>
        <w:spacing w:after="14" w:line="259" w:lineRule="auto"/>
        <w:rPr>
          <w:rFonts w:asciiTheme="majorEastAsia" w:eastAsiaTheme="majorEastAsia" w:hAnsiTheme="majorEastAsia"/>
        </w:rPr>
      </w:pPr>
    </w:p>
    <w:p w14:paraId="735E86E9" w14:textId="77777777" w:rsidR="00BA5533" w:rsidRPr="00A4125F" w:rsidRDefault="00BA5533" w:rsidP="00642B46">
      <w:pPr>
        <w:ind w:leftChars="100" w:left="404" w:hangingChars="100" w:hanging="207"/>
        <w:rPr>
          <w:rFonts w:asciiTheme="majorEastAsia" w:eastAsiaTheme="majorEastAsia" w:hAnsiTheme="majorEastAsia"/>
          <w:color w:val="000000" w:themeColor="text1"/>
          <w:sz w:val="22"/>
          <w:szCs w:val="22"/>
          <w:bdr w:val="single" w:sz="4" w:space="0" w:color="auto"/>
        </w:rPr>
      </w:pPr>
      <w:r w:rsidRPr="00A4125F">
        <w:rPr>
          <w:rFonts w:asciiTheme="majorEastAsia" w:eastAsiaTheme="majorEastAsia" w:hAnsiTheme="majorEastAsia"/>
          <w:color w:val="000000" w:themeColor="text1"/>
          <w:sz w:val="22"/>
          <w:szCs w:val="22"/>
          <w:bdr w:val="single" w:sz="4" w:space="0" w:color="auto"/>
        </w:rPr>
        <w:br w:type="page"/>
      </w:r>
    </w:p>
    <w:p w14:paraId="0C6A9C12" w14:textId="77777777" w:rsidR="006955EB" w:rsidRPr="00A4125F" w:rsidRDefault="006955EB" w:rsidP="006955EB">
      <w:pPr>
        <w:pStyle w:val="a3"/>
        <w:tabs>
          <w:tab w:val="clear" w:pos="4252"/>
          <w:tab w:val="clear" w:pos="8504"/>
        </w:tabs>
        <w:wordWrap w:val="0"/>
        <w:autoSpaceDE w:val="0"/>
        <w:autoSpaceDN w:val="0"/>
        <w:rPr>
          <w:rFonts w:asciiTheme="majorEastAsia" w:eastAsiaTheme="majorEastAsia" w:hAnsiTheme="majorEastAsia"/>
          <w:b/>
          <w:color w:val="000000" w:themeColor="text1"/>
          <w:sz w:val="22"/>
          <w:szCs w:val="22"/>
          <w:bdr w:val="single" w:sz="4" w:space="0" w:color="auto"/>
        </w:rPr>
      </w:pPr>
      <w:r w:rsidRPr="00A4125F">
        <w:rPr>
          <w:rFonts w:asciiTheme="majorEastAsia" w:eastAsiaTheme="majorEastAsia" w:hAnsiTheme="majorEastAsia" w:hint="eastAsia"/>
          <w:b/>
          <w:color w:val="000000" w:themeColor="text1"/>
          <w:sz w:val="22"/>
          <w:szCs w:val="22"/>
          <w:bdr w:val="single" w:sz="4" w:space="0" w:color="auto"/>
        </w:rPr>
        <w:lastRenderedPageBreak/>
        <w:t>Ⅱ-２-(</w:t>
      </w:r>
      <w:r w:rsidR="00BA5533" w:rsidRPr="00A4125F">
        <w:rPr>
          <w:rFonts w:asciiTheme="majorEastAsia" w:eastAsiaTheme="majorEastAsia" w:hAnsiTheme="majorEastAsia" w:hint="eastAsia"/>
          <w:b/>
          <w:color w:val="000000" w:themeColor="text1"/>
          <w:sz w:val="22"/>
          <w:szCs w:val="22"/>
          <w:bdr w:val="single" w:sz="4" w:space="0" w:color="auto"/>
        </w:rPr>
        <w:t>３</w:t>
      </w:r>
      <w:r w:rsidRPr="00A4125F">
        <w:rPr>
          <w:rFonts w:asciiTheme="majorEastAsia" w:eastAsiaTheme="majorEastAsia" w:hAnsiTheme="majorEastAsia" w:hint="eastAsia"/>
          <w:b/>
          <w:color w:val="000000" w:themeColor="text1"/>
          <w:sz w:val="22"/>
          <w:szCs w:val="22"/>
          <w:bdr w:val="single" w:sz="4" w:space="0" w:color="auto"/>
        </w:rPr>
        <w:t>)　職員の質の向上に向けた体制が確立されている。</w:t>
      </w:r>
    </w:p>
    <w:p w14:paraId="70F22917" w14:textId="77777777" w:rsidR="006955EB" w:rsidRPr="00A4125F" w:rsidRDefault="006955EB" w:rsidP="006955EB">
      <w:pPr>
        <w:wordWrap w:val="0"/>
        <w:autoSpaceDE w:val="0"/>
        <w:autoSpaceDN w:val="0"/>
        <w:snapToGrid w:val="0"/>
        <w:rPr>
          <w:rFonts w:asciiTheme="majorEastAsia" w:eastAsiaTheme="majorEastAsia" w:hAnsiTheme="majorEastAsia"/>
          <w:color w:val="000000" w:themeColor="text1"/>
          <w:sz w:val="22"/>
          <w:szCs w:val="22"/>
          <w:u w:val="single"/>
        </w:rPr>
      </w:pPr>
    </w:p>
    <w:p w14:paraId="151F4D4C" w14:textId="77777777" w:rsidR="00A10B6F" w:rsidRPr="00A4125F" w:rsidRDefault="004B2D4E" w:rsidP="00A10B6F">
      <w:pPr>
        <w:wordWrap w:val="0"/>
        <w:autoSpaceDE w:val="0"/>
        <w:autoSpaceDN w:val="0"/>
        <w:snapToGrid w:val="0"/>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t>17</w:t>
      </w:r>
      <w:r w:rsidRPr="00A4125F">
        <w:rPr>
          <w:rFonts w:asciiTheme="majorEastAsia" w:eastAsiaTheme="majorEastAsia" w:hAnsiTheme="majorEastAsia" w:hint="eastAsia"/>
          <w:color w:val="000000" w:themeColor="text1"/>
          <w:sz w:val="22"/>
          <w:szCs w:val="22"/>
          <w:u w:val="single"/>
        </w:rPr>
        <w:t xml:space="preserve">　</w:t>
      </w:r>
      <w:r w:rsidR="00A10B6F" w:rsidRPr="00A4125F">
        <w:rPr>
          <w:rFonts w:asciiTheme="majorEastAsia" w:eastAsiaTheme="majorEastAsia" w:hAnsiTheme="majorEastAsia" w:hint="eastAsia"/>
          <w:color w:val="000000" w:themeColor="text1"/>
          <w:sz w:val="22"/>
          <w:szCs w:val="22"/>
          <w:u w:val="single"/>
        </w:rPr>
        <w:t>Ⅱ-２-(</w:t>
      </w:r>
      <w:r w:rsidR="00BA5533" w:rsidRPr="00A4125F">
        <w:rPr>
          <w:rFonts w:asciiTheme="majorEastAsia" w:eastAsiaTheme="majorEastAsia" w:hAnsiTheme="majorEastAsia" w:hint="eastAsia"/>
          <w:color w:val="000000" w:themeColor="text1"/>
          <w:sz w:val="22"/>
          <w:szCs w:val="22"/>
          <w:u w:val="single"/>
        </w:rPr>
        <w:t>３</w:t>
      </w:r>
      <w:r w:rsidR="00A10B6F" w:rsidRPr="00A4125F">
        <w:rPr>
          <w:rFonts w:asciiTheme="majorEastAsia" w:eastAsiaTheme="majorEastAsia" w:hAnsiTheme="majorEastAsia" w:hint="eastAsia"/>
          <w:color w:val="000000" w:themeColor="text1"/>
          <w:sz w:val="22"/>
          <w:szCs w:val="22"/>
          <w:u w:val="single"/>
        </w:rPr>
        <w:t>)-①　職員一人ひとりの育成に向けた取組を行っている。</w:t>
      </w:r>
    </w:p>
    <w:p w14:paraId="6CE50C7C" w14:textId="77777777" w:rsidR="00A10B6F" w:rsidRPr="00A4125F" w:rsidRDefault="00A10B6F" w:rsidP="00A10B6F">
      <w:pPr>
        <w:wordWrap w:val="0"/>
        <w:autoSpaceDE w:val="0"/>
        <w:autoSpaceDN w:val="0"/>
        <w:snapToGrid w:val="0"/>
        <w:rPr>
          <w:rFonts w:asciiTheme="majorEastAsia" w:eastAsiaTheme="majorEastAsia" w:hAnsiTheme="majorEastAsia"/>
          <w:color w:val="000000" w:themeColor="text1"/>
          <w:u w:val="single"/>
        </w:rPr>
      </w:pPr>
    </w:p>
    <w:tbl>
      <w:tblPr>
        <w:tblW w:w="9266" w:type="dxa"/>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66"/>
      </w:tblGrid>
      <w:tr w:rsidR="00A10B6F" w:rsidRPr="00A4125F" w14:paraId="5FDF4271" w14:textId="77777777" w:rsidTr="00C06278">
        <w:trPr>
          <w:trHeight w:val="2200"/>
          <w:jc w:val="center"/>
        </w:trPr>
        <w:tc>
          <w:tcPr>
            <w:tcW w:w="9266" w:type="dxa"/>
            <w:tcBorders>
              <w:top w:val="double" w:sz="4" w:space="0" w:color="auto"/>
              <w:left w:val="double" w:sz="4" w:space="0" w:color="auto"/>
              <w:bottom w:val="double" w:sz="4" w:space="0" w:color="auto"/>
              <w:right w:val="double" w:sz="4" w:space="0" w:color="auto"/>
            </w:tcBorders>
          </w:tcPr>
          <w:p w14:paraId="2A1CF3E0" w14:textId="77777777" w:rsidR="00A10B6F" w:rsidRPr="00C06278" w:rsidRDefault="00A10B6F" w:rsidP="00C06278">
            <w:pPr>
              <w:autoSpaceDE w:val="0"/>
              <w:autoSpaceDN w:val="0"/>
              <w:snapToGrid w:val="0"/>
              <w:ind w:left="414" w:hangingChars="200" w:hanging="414"/>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【判断基準】</w:t>
            </w:r>
          </w:p>
          <w:p w14:paraId="33C4918C" w14:textId="77777777" w:rsidR="00CC34D2" w:rsidRPr="00A4125F"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1710720B" w14:textId="77777777" w:rsidR="00A10B6F" w:rsidRPr="00A4125F" w:rsidRDefault="00A10B6F"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ａ）職員一人ひとりの育成に向けた目標管理</w:t>
            </w:r>
            <w:r w:rsidR="003A4099" w:rsidRPr="00A4125F">
              <w:rPr>
                <w:rFonts w:asciiTheme="majorEastAsia" w:eastAsiaTheme="majorEastAsia" w:hAnsiTheme="majorEastAsia" w:hint="eastAsia"/>
                <w:color w:val="000000" w:themeColor="text1"/>
                <w:sz w:val="22"/>
                <w:szCs w:val="22"/>
              </w:rPr>
              <w:t>等</w:t>
            </w:r>
            <w:r w:rsidRPr="00A4125F">
              <w:rPr>
                <w:rFonts w:asciiTheme="majorEastAsia" w:eastAsiaTheme="majorEastAsia" w:hAnsiTheme="majorEastAsia" w:hint="eastAsia"/>
                <w:color w:val="000000" w:themeColor="text1"/>
                <w:sz w:val="22"/>
                <w:szCs w:val="22"/>
              </w:rPr>
              <w:t>が、適切に行われている。</w:t>
            </w:r>
          </w:p>
          <w:p w14:paraId="6CF3BCBA" w14:textId="77777777" w:rsidR="00A10B6F" w:rsidRPr="00A4125F" w:rsidRDefault="00A10B6F"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5D9C1644" w14:textId="77777777" w:rsidR="00A10B6F" w:rsidRPr="00A4125F" w:rsidRDefault="00A10B6F"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ｂ）職員一人ひとりの育成に向けた目標管理</w:t>
            </w:r>
            <w:r w:rsidR="003A4099" w:rsidRPr="00A4125F">
              <w:rPr>
                <w:rFonts w:asciiTheme="majorEastAsia" w:eastAsiaTheme="majorEastAsia" w:hAnsiTheme="majorEastAsia" w:hint="eastAsia"/>
                <w:color w:val="000000" w:themeColor="text1"/>
                <w:sz w:val="22"/>
                <w:szCs w:val="22"/>
              </w:rPr>
              <w:t>等</w:t>
            </w:r>
            <w:r w:rsidRPr="00A4125F">
              <w:rPr>
                <w:rFonts w:asciiTheme="majorEastAsia" w:eastAsiaTheme="majorEastAsia" w:hAnsiTheme="majorEastAsia" w:hint="eastAsia"/>
                <w:color w:val="000000" w:themeColor="text1"/>
                <w:sz w:val="22"/>
                <w:szCs w:val="22"/>
              </w:rPr>
              <w:t>が行われているが、十分ではない。</w:t>
            </w:r>
          </w:p>
          <w:p w14:paraId="480F21B8" w14:textId="77777777" w:rsidR="00A10B6F" w:rsidRPr="00A4125F" w:rsidRDefault="00A10B6F"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078D62B8" w14:textId="77777777" w:rsidR="00CC34D2" w:rsidRPr="00A4125F" w:rsidRDefault="00A10B6F"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ｃ）職員一人ひとりの育成に向けた目標管理</w:t>
            </w:r>
            <w:r w:rsidR="003A4099" w:rsidRPr="00A4125F">
              <w:rPr>
                <w:rFonts w:asciiTheme="majorEastAsia" w:eastAsiaTheme="majorEastAsia" w:hAnsiTheme="majorEastAsia" w:hint="eastAsia"/>
                <w:color w:val="000000" w:themeColor="text1"/>
                <w:sz w:val="22"/>
                <w:szCs w:val="22"/>
              </w:rPr>
              <w:t>等</w:t>
            </w:r>
            <w:r w:rsidRPr="00A4125F">
              <w:rPr>
                <w:rFonts w:asciiTheme="majorEastAsia" w:eastAsiaTheme="majorEastAsia" w:hAnsiTheme="majorEastAsia" w:hint="eastAsia"/>
                <w:color w:val="000000" w:themeColor="text1"/>
                <w:sz w:val="22"/>
                <w:szCs w:val="22"/>
              </w:rPr>
              <w:t>が行われていない。</w:t>
            </w:r>
          </w:p>
          <w:p w14:paraId="5610DC46" w14:textId="77777777" w:rsidR="003B182F" w:rsidRPr="00A4125F" w:rsidRDefault="003B182F"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14:paraId="1304E12A" w14:textId="77777777" w:rsidR="00A10B6F" w:rsidRPr="00A4125F" w:rsidRDefault="00A10B6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rPr>
      </w:pPr>
    </w:p>
    <w:p w14:paraId="3D3EC241" w14:textId="77777777" w:rsidR="003B182F" w:rsidRPr="00A4125F" w:rsidRDefault="003B182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rPr>
      </w:pPr>
    </w:p>
    <w:p w14:paraId="2BAF01B8" w14:textId="77777777" w:rsidR="00A10B6F" w:rsidRPr="00C06278" w:rsidRDefault="00A10B6F" w:rsidP="009C31BB">
      <w:pPr>
        <w:wordWrap w:val="0"/>
        <w:autoSpaceDE w:val="0"/>
        <w:autoSpaceDN w:val="0"/>
        <w:snapToGrid w:val="0"/>
        <w:spacing w:beforeLines="50" w:before="154" w:afterLines="50" w:after="154"/>
        <w:ind w:left="102" w:hanging="102"/>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bdr w:val="single" w:sz="4" w:space="0" w:color="auto"/>
        </w:rPr>
        <w:t>評価の着眼点</w:t>
      </w:r>
    </w:p>
    <w:p w14:paraId="73E1BBF8" w14:textId="77777777" w:rsidR="00A10B6F" w:rsidRPr="00A4125F" w:rsidRDefault="00A10B6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□組織として「期待する職員像」を明確にし、職員一人ひとりの目標管理のための仕組みが構築されている。</w:t>
      </w:r>
    </w:p>
    <w:p w14:paraId="35F507EA" w14:textId="77777777" w:rsidR="009E2B24" w:rsidRPr="00A4125F" w:rsidRDefault="009E2B2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143D685D" w14:textId="77777777" w:rsidR="00A10B6F" w:rsidRPr="00A4125F" w:rsidRDefault="00A10B6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□個別面接を行う</w:t>
      </w:r>
      <w:r w:rsidR="003A4099" w:rsidRPr="00A4125F">
        <w:rPr>
          <w:rFonts w:asciiTheme="majorEastAsia" w:eastAsiaTheme="majorEastAsia" w:hAnsiTheme="majorEastAsia" w:hint="eastAsia"/>
          <w:color w:val="000000" w:themeColor="text1"/>
          <w:sz w:val="22"/>
          <w:szCs w:val="22"/>
        </w:rPr>
        <w:t>等</w:t>
      </w:r>
      <w:r w:rsidRPr="00A4125F">
        <w:rPr>
          <w:rFonts w:asciiTheme="majorEastAsia" w:eastAsiaTheme="majorEastAsia" w:hAnsiTheme="majorEastAsia" w:hint="eastAsia"/>
          <w:color w:val="000000" w:themeColor="text1"/>
          <w:sz w:val="22"/>
          <w:szCs w:val="22"/>
        </w:rPr>
        <w:t>組織の目標や方針を徹底し、コミュニケーションのもとで職員一人ひとりの目標が設定されている。</w:t>
      </w:r>
    </w:p>
    <w:p w14:paraId="12D96EC9" w14:textId="77777777" w:rsidR="009E2B24" w:rsidRPr="00A4125F" w:rsidRDefault="009E2B2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3A7BD4EF" w14:textId="77777777" w:rsidR="00A10B6F" w:rsidRPr="00A4125F" w:rsidRDefault="00A10B6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□職員一人ひとりの目標の設定は、目標項目、目標水準、目標期限が明確にされた適切なものとなっている。</w:t>
      </w:r>
    </w:p>
    <w:p w14:paraId="3BA4AC57" w14:textId="77777777" w:rsidR="009E2B24" w:rsidRPr="00A4125F" w:rsidRDefault="009E2B2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37746571" w14:textId="77777777" w:rsidR="00A10B6F" w:rsidRPr="00A4125F" w:rsidRDefault="00A10B6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□職員一人ひとりが設定した目標について、中間面接を行う</w:t>
      </w:r>
      <w:r w:rsidR="00C61CE2" w:rsidRPr="00A4125F">
        <w:rPr>
          <w:rFonts w:asciiTheme="majorEastAsia" w:eastAsiaTheme="majorEastAsia" w:hAnsiTheme="majorEastAsia" w:hint="eastAsia"/>
          <w:color w:val="000000" w:themeColor="text1"/>
          <w:sz w:val="22"/>
          <w:szCs w:val="22"/>
        </w:rPr>
        <w:t>など、</w:t>
      </w:r>
      <w:r w:rsidRPr="00A4125F">
        <w:rPr>
          <w:rFonts w:asciiTheme="majorEastAsia" w:eastAsiaTheme="majorEastAsia" w:hAnsiTheme="majorEastAsia" w:hint="eastAsia"/>
          <w:color w:val="000000" w:themeColor="text1"/>
          <w:sz w:val="22"/>
          <w:szCs w:val="22"/>
        </w:rPr>
        <w:t>適切に進捗状況の確認が行われている。</w:t>
      </w:r>
    </w:p>
    <w:p w14:paraId="07645FBE" w14:textId="77777777" w:rsidR="009E2B24" w:rsidRPr="00A4125F" w:rsidRDefault="009E2B2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30B9BEA3" w14:textId="77777777" w:rsidR="00A10B6F" w:rsidRPr="00A4125F" w:rsidRDefault="00A10B6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□職員一人ひとりが設定した目標について、年度当初・年度末（期末）面接を行う</w:t>
      </w:r>
      <w:r w:rsidR="00C61CE2" w:rsidRPr="00A4125F">
        <w:rPr>
          <w:rFonts w:asciiTheme="majorEastAsia" w:eastAsiaTheme="majorEastAsia" w:hAnsiTheme="majorEastAsia" w:hint="eastAsia"/>
          <w:color w:val="000000" w:themeColor="text1"/>
          <w:sz w:val="22"/>
          <w:szCs w:val="22"/>
        </w:rPr>
        <w:t>など、</w:t>
      </w:r>
      <w:r w:rsidRPr="00A4125F">
        <w:rPr>
          <w:rFonts w:asciiTheme="majorEastAsia" w:eastAsiaTheme="majorEastAsia" w:hAnsiTheme="majorEastAsia" w:hint="eastAsia"/>
          <w:color w:val="000000" w:themeColor="text1"/>
          <w:sz w:val="22"/>
          <w:szCs w:val="22"/>
        </w:rPr>
        <w:t>目標達成度の確認を行っている。</w:t>
      </w:r>
    </w:p>
    <w:p w14:paraId="60D3390C" w14:textId="77777777" w:rsidR="007244DE" w:rsidRPr="00A4125F" w:rsidRDefault="007244DE"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14:paraId="2240664A" w14:textId="77777777" w:rsidR="003B182F" w:rsidRPr="00A4125F" w:rsidRDefault="003B182F"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14:paraId="1BA0F210" w14:textId="77777777" w:rsidR="007244DE" w:rsidRPr="00C06278" w:rsidRDefault="007244DE" w:rsidP="009C31BB">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C06278">
        <w:rPr>
          <w:rFonts w:asciiTheme="majorEastAsia" w:eastAsiaTheme="majorEastAsia" w:hAnsiTheme="majorEastAsia" w:hint="eastAsia"/>
          <w:color w:val="000000" w:themeColor="text1"/>
          <w:sz w:val="22"/>
          <w:szCs w:val="22"/>
          <w:bdr w:val="single" w:sz="4" w:space="0" w:color="auto" w:frame="1"/>
        </w:rPr>
        <w:t>評価基準の考え方と評価の留意点</w:t>
      </w:r>
    </w:p>
    <w:p w14:paraId="087306BD" w14:textId="77777777" w:rsidR="007244DE" w:rsidRPr="00C06278" w:rsidRDefault="007244DE" w:rsidP="00C06278">
      <w:pPr>
        <w:ind w:left="207" w:hangingChars="100" w:hanging="207"/>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（１）目的</w:t>
      </w:r>
    </w:p>
    <w:p w14:paraId="3FD6399B" w14:textId="77777777" w:rsidR="009E2B24" w:rsidRPr="00A4125F" w:rsidRDefault="009E2B24"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○本評価基準では、職員一人ひとりの育成に向け、組織の目標や方針を徹底し、職員一人ひとりの目標の設定</w:t>
      </w:r>
      <w:r w:rsidR="00C63D96" w:rsidRPr="00A4125F">
        <w:rPr>
          <w:rFonts w:asciiTheme="majorEastAsia" w:eastAsiaTheme="majorEastAsia" w:hAnsiTheme="majorEastAsia" w:hint="eastAsia"/>
          <w:color w:val="000000" w:themeColor="text1"/>
          <w:sz w:val="22"/>
          <w:szCs w:val="22"/>
        </w:rPr>
        <w:t>等</w:t>
      </w:r>
      <w:r w:rsidRPr="00A4125F">
        <w:rPr>
          <w:rFonts w:asciiTheme="majorEastAsia" w:eastAsiaTheme="majorEastAsia" w:hAnsiTheme="majorEastAsia" w:hint="eastAsia"/>
          <w:color w:val="000000" w:themeColor="text1"/>
          <w:sz w:val="22"/>
          <w:szCs w:val="22"/>
        </w:rPr>
        <w:t>が適切に行われているかを評価します。</w:t>
      </w:r>
    </w:p>
    <w:p w14:paraId="186CCAF3" w14:textId="77777777" w:rsidR="009E2B24" w:rsidRPr="00A4125F" w:rsidRDefault="009E2B24" w:rsidP="009E2B24">
      <w:pPr>
        <w:rPr>
          <w:rFonts w:asciiTheme="majorEastAsia" w:eastAsiaTheme="majorEastAsia" w:hAnsiTheme="majorEastAsia"/>
          <w:color w:val="000000" w:themeColor="text1"/>
          <w:sz w:val="22"/>
          <w:szCs w:val="22"/>
        </w:rPr>
      </w:pPr>
    </w:p>
    <w:p w14:paraId="20B28560" w14:textId="77777777" w:rsidR="007244DE" w:rsidRPr="00C06278" w:rsidRDefault="009E2B24" w:rsidP="00FB38C4">
      <w:pPr>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（２）趣旨・解説</w:t>
      </w:r>
    </w:p>
    <w:p w14:paraId="7BB37715" w14:textId="77777777" w:rsidR="00550EA0" w:rsidRPr="00A4125F" w:rsidRDefault="009E2B24" w:rsidP="00642B46">
      <w:pPr>
        <w:ind w:leftChars="100" w:left="404" w:hangingChars="100" w:hanging="207"/>
        <w:rPr>
          <w:rFonts w:asciiTheme="majorEastAsia" w:eastAsiaTheme="majorEastAsia" w:hAnsiTheme="majorEastAsia"/>
          <w:b/>
          <w:color w:val="000000" w:themeColor="text1"/>
          <w:sz w:val="22"/>
          <w:szCs w:val="22"/>
        </w:rPr>
      </w:pPr>
      <w:r w:rsidRPr="00A4125F">
        <w:rPr>
          <w:rFonts w:asciiTheme="majorEastAsia" w:eastAsiaTheme="majorEastAsia" w:hAnsiTheme="majorEastAsia" w:hint="eastAsia"/>
          <w:color w:val="000000" w:themeColor="text1"/>
          <w:sz w:val="22"/>
          <w:szCs w:val="22"/>
        </w:rPr>
        <w:t>○</w:t>
      </w:r>
      <w:r w:rsidR="00550EA0" w:rsidRPr="00A4125F">
        <w:rPr>
          <w:rFonts w:asciiTheme="majorEastAsia" w:eastAsiaTheme="majorEastAsia" w:hAnsiTheme="majorEastAsia" w:hint="eastAsia"/>
          <w:color w:val="000000" w:themeColor="text1"/>
          <w:sz w:val="22"/>
          <w:szCs w:val="22"/>
        </w:rPr>
        <w:t>目標管理制度は、</w:t>
      </w:r>
      <w:r w:rsidR="008F532B" w:rsidRPr="00A4125F">
        <w:rPr>
          <w:rFonts w:asciiTheme="majorEastAsia" w:eastAsiaTheme="majorEastAsia" w:hAnsiTheme="majorEastAsia" w:hint="eastAsia"/>
          <w:color w:val="000000" w:themeColor="text1"/>
          <w:sz w:val="22"/>
          <w:szCs w:val="22"/>
        </w:rPr>
        <w:t>福祉施設・事業所</w:t>
      </w:r>
      <w:r w:rsidR="00550EA0" w:rsidRPr="00A4125F">
        <w:rPr>
          <w:rFonts w:asciiTheme="majorEastAsia" w:eastAsiaTheme="majorEastAsia" w:hAnsiTheme="majorEastAsia" w:hint="eastAsia"/>
          <w:color w:val="000000" w:themeColor="text1"/>
          <w:sz w:val="22"/>
          <w:szCs w:val="22"/>
        </w:rPr>
        <w:t>（法人）の理念・基本方針をはじめとする</w:t>
      </w:r>
      <w:r w:rsidR="008F532B" w:rsidRPr="00A4125F">
        <w:rPr>
          <w:rFonts w:asciiTheme="majorEastAsia" w:eastAsiaTheme="majorEastAsia" w:hAnsiTheme="majorEastAsia" w:hint="eastAsia"/>
          <w:color w:val="000000" w:themeColor="text1"/>
          <w:sz w:val="22"/>
          <w:szCs w:val="22"/>
        </w:rPr>
        <w:t>福祉施設・事業所</w:t>
      </w:r>
      <w:r w:rsidR="00550EA0" w:rsidRPr="00A4125F">
        <w:rPr>
          <w:rFonts w:asciiTheme="majorEastAsia" w:eastAsiaTheme="majorEastAsia" w:hAnsiTheme="majorEastAsia" w:hint="eastAsia"/>
          <w:color w:val="000000" w:themeColor="text1"/>
          <w:sz w:val="22"/>
          <w:szCs w:val="22"/>
        </w:rPr>
        <w:t>の全体目標や</w:t>
      </w:r>
      <w:r w:rsidR="002426E7" w:rsidRPr="00A4125F">
        <w:rPr>
          <w:rFonts w:asciiTheme="majorEastAsia" w:eastAsiaTheme="majorEastAsia" w:hAnsiTheme="majorEastAsia" w:hint="eastAsia"/>
          <w:color w:val="000000" w:themeColor="text1"/>
          <w:sz w:val="22"/>
          <w:szCs w:val="22"/>
        </w:rPr>
        <w:t>部門</w:t>
      </w:r>
      <w:r w:rsidR="00550EA0" w:rsidRPr="00A4125F">
        <w:rPr>
          <w:rFonts w:asciiTheme="majorEastAsia" w:eastAsiaTheme="majorEastAsia" w:hAnsiTheme="majorEastAsia" w:hint="eastAsia"/>
          <w:color w:val="000000" w:themeColor="text1"/>
          <w:sz w:val="22"/>
          <w:szCs w:val="22"/>
        </w:rPr>
        <w:t>（</w:t>
      </w:r>
      <w:r w:rsidR="002426E7" w:rsidRPr="00A4125F">
        <w:rPr>
          <w:rFonts w:asciiTheme="majorEastAsia" w:eastAsiaTheme="majorEastAsia" w:hAnsiTheme="majorEastAsia" w:hint="eastAsia"/>
          <w:color w:val="000000" w:themeColor="text1"/>
          <w:sz w:val="22"/>
          <w:szCs w:val="22"/>
        </w:rPr>
        <w:t>チーム</w:t>
      </w:r>
      <w:r w:rsidR="00550EA0" w:rsidRPr="00A4125F">
        <w:rPr>
          <w:rFonts w:asciiTheme="majorEastAsia" w:eastAsiaTheme="majorEastAsia" w:hAnsiTheme="majorEastAsia" w:hint="eastAsia"/>
          <w:color w:val="000000" w:themeColor="text1"/>
          <w:sz w:val="22"/>
          <w:szCs w:val="22"/>
        </w:rPr>
        <w:t>）、さらには、職員一人ひとりの目標の統合を目指す仕組みです。</w:t>
      </w:r>
    </w:p>
    <w:p w14:paraId="2EEC5E36" w14:textId="77777777" w:rsidR="00550EA0" w:rsidRPr="00A4125F" w:rsidRDefault="00550EA0" w:rsidP="00642B46">
      <w:pPr>
        <w:ind w:leftChars="100" w:left="404" w:hangingChars="100" w:hanging="207"/>
        <w:rPr>
          <w:rFonts w:asciiTheme="majorEastAsia" w:eastAsiaTheme="majorEastAsia" w:hAnsiTheme="majorEastAsia"/>
          <w:color w:val="000000" w:themeColor="text1"/>
          <w:sz w:val="22"/>
          <w:szCs w:val="22"/>
        </w:rPr>
      </w:pPr>
    </w:p>
    <w:p w14:paraId="3CE70194" w14:textId="77777777" w:rsidR="00550EA0" w:rsidRPr="00A4125F" w:rsidRDefault="00550EA0"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○職員一人ひとりの知識・経験等に応じて具体的な目標を設定しながら、福祉サービスの実施を行うものです。職員の教育・研修機能を有するのみならず、モチベーションを高めるための取組でもあります。</w:t>
      </w:r>
    </w:p>
    <w:p w14:paraId="05345AF1" w14:textId="77777777" w:rsidR="00550EA0" w:rsidRPr="00A4125F" w:rsidRDefault="00550EA0" w:rsidP="00642B46">
      <w:pPr>
        <w:ind w:leftChars="100" w:left="404" w:hangingChars="100" w:hanging="207"/>
        <w:rPr>
          <w:rFonts w:asciiTheme="majorEastAsia" w:eastAsiaTheme="majorEastAsia" w:hAnsiTheme="majorEastAsia"/>
          <w:color w:val="000000" w:themeColor="text1"/>
          <w:sz w:val="22"/>
          <w:szCs w:val="22"/>
        </w:rPr>
      </w:pPr>
    </w:p>
    <w:p w14:paraId="449190AA" w14:textId="77777777" w:rsidR="00550EA0" w:rsidRPr="00A4125F" w:rsidRDefault="00550EA0"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C4403F" w:rsidRPr="00A4125F">
        <w:rPr>
          <w:rFonts w:asciiTheme="majorEastAsia" w:eastAsiaTheme="majorEastAsia" w:hAnsiTheme="majorEastAsia" w:hint="eastAsia"/>
          <w:color w:val="000000" w:themeColor="text1"/>
          <w:sz w:val="22"/>
          <w:szCs w:val="22"/>
        </w:rPr>
        <w:t>目標管理では、前提として「期待する職員像」（</w:t>
      </w:r>
      <w:r w:rsidR="008F532B" w:rsidRPr="00A4125F">
        <w:rPr>
          <w:rFonts w:asciiTheme="majorEastAsia" w:eastAsiaTheme="majorEastAsia" w:hAnsiTheme="majorEastAsia" w:hint="eastAsia"/>
          <w:color w:val="000000" w:themeColor="text1"/>
          <w:sz w:val="22"/>
          <w:szCs w:val="22"/>
        </w:rPr>
        <w:t>福祉施設・事業所</w:t>
      </w:r>
      <w:r w:rsidR="00C4403F" w:rsidRPr="00A4125F">
        <w:rPr>
          <w:rFonts w:asciiTheme="majorEastAsia" w:eastAsiaTheme="majorEastAsia" w:hAnsiTheme="majorEastAsia" w:hint="eastAsia"/>
          <w:color w:val="000000" w:themeColor="text1"/>
          <w:sz w:val="22"/>
          <w:szCs w:val="22"/>
        </w:rPr>
        <w:t>（法人）の理念・基本方針、福祉サービスの目標等の実現を目指す人材像の定義）や理念・基本方針等を踏まえた、</w:t>
      </w:r>
      <w:r w:rsidR="008F532B" w:rsidRPr="00A4125F">
        <w:rPr>
          <w:rFonts w:asciiTheme="majorEastAsia" w:eastAsiaTheme="majorEastAsia" w:hAnsiTheme="majorEastAsia" w:hint="eastAsia"/>
          <w:color w:val="000000" w:themeColor="text1"/>
          <w:sz w:val="22"/>
          <w:szCs w:val="22"/>
        </w:rPr>
        <w:t>福祉施設・事業所</w:t>
      </w:r>
      <w:r w:rsidR="00C4403F" w:rsidRPr="00A4125F">
        <w:rPr>
          <w:rFonts w:asciiTheme="majorEastAsia" w:eastAsiaTheme="majorEastAsia" w:hAnsiTheme="majorEastAsia" w:hint="eastAsia"/>
          <w:color w:val="000000" w:themeColor="text1"/>
          <w:sz w:val="22"/>
          <w:szCs w:val="22"/>
        </w:rPr>
        <w:t>の全体目標が明確にされている必要があります。その</w:t>
      </w:r>
      <w:r w:rsidR="008F532B" w:rsidRPr="00A4125F">
        <w:rPr>
          <w:rFonts w:asciiTheme="majorEastAsia" w:eastAsiaTheme="majorEastAsia" w:hAnsiTheme="majorEastAsia" w:hint="eastAsia"/>
          <w:color w:val="000000" w:themeColor="text1"/>
          <w:sz w:val="22"/>
          <w:szCs w:val="22"/>
        </w:rPr>
        <w:t>うえで</w:t>
      </w:r>
      <w:r w:rsidR="00C4403F" w:rsidRPr="00A4125F">
        <w:rPr>
          <w:rFonts w:asciiTheme="majorEastAsia" w:eastAsiaTheme="majorEastAsia" w:hAnsiTheme="majorEastAsia" w:hint="eastAsia"/>
          <w:color w:val="000000" w:themeColor="text1"/>
          <w:sz w:val="22"/>
          <w:szCs w:val="22"/>
        </w:rPr>
        <w:t>、部門（チーム）、職員一人ひとりの目標を設定することになります。</w:t>
      </w:r>
    </w:p>
    <w:p w14:paraId="1F679DAE" w14:textId="77777777" w:rsidR="00C4403F" w:rsidRPr="00A4125F" w:rsidRDefault="00C4403F"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lastRenderedPageBreak/>
        <w:t>○設定する目標については、目標項目、目標水準、目標期限が明確にされ、また、到達可能な水準であることが必要です。</w:t>
      </w:r>
    </w:p>
    <w:p w14:paraId="6518E078" w14:textId="77777777" w:rsidR="00C4403F" w:rsidRPr="00A4125F" w:rsidRDefault="00C4403F" w:rsidP="00642B46">
      <w:pPr>
        <w:ind w:leftChars="100" w:left="404" w:hangingChars="100" w:hanging="207"/>
        <w:rPr>
          <w:rFonts w:asciiTheme="majorEastAsia" w:eastAsiaTheme="majorEastAsia" w:hAnsiTheme="majorEastAsia"/>
          <w:color w:val="000000" w:themeColor="text1"/>
          <w:sz w:val="22"/>
          <w:szCs w:val="22"/>
        </w:rPr>
      </w:pPr>
    </w:p>
    <w:p w14:paraId="066847A5" w14:textId="77777777" w:rsidR="00C4403F" w:rsidRPr="00A4125F" w:rsidRDefault="00C4403F"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○目標の設定にあたっては、一人ひとりの職員との面接を通じたコミュニケーションが重要です。職員が設定する目標については、</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や部門（チーム）の目標と整合性を保つとともに、当該職員に期待するレベル、内容にふさわしいものである必要があります。</w:t>
      </w:r>
    </w:p>
    <w:p w14:paraId="69913591" w14:textId="77777777" w:rsidR="00C4403F" w:rsidRPr="00A4125F" w:rsidRDefault="00C4403F" w:rsidP="00642B46">
      <w:pPr>
        <w:ind w:leftChars="100" w:left="404" w:hangingChars="100" w:hanging="207"/>
        <w:rPr>
          <w:rFonts w:asciiTheme="majorEastAsia" w:eastAsiaTheme="majorEastAsia" w:hAnsiTheme="majorEastAsia"/>
          <w:color w:val="000000" w:themeColor="text1"/>
          <w:sz w:val="22"/>
          <w:szCs w:val="22"/>
        </w:rPr>
      </w:pPr>
    </w:p>
    <w:p w14:paraId="02C0F776" w14:textId="77777777" w:rsidR="00C4403F" w:rsidRPr="00A4125F" w:rsidRDefault="00C4403F"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○目標の達成に向けて、職員一人ひとりが取組を行いますが、管理者等は、支持的・援助的な姿勢で日常的に</w:t>
      </w:r>
      <w:r w:rsidR="00441811" w:rsidRPr="00A4125F">
        <w:rPr>
          <w:rFonts w:asciiTheme="majorEastAsia" w:eastAsiaTheme="majorEastAsia" w:hAnsiTheme="majorEastAsia" w:hint="eastAsia"/>
          <w:color w:val="000000" w:themeColor="text1"/>
          <w:sz w:val="22"/>
          <w:szCs w:val="22"/>
        </w:rPr>
        <w:t>適切な助言や支援を行います。</w:t>
      </w:r>
    </w:p>
    <w:p w14:paraId="3FE2200A" w14:textId="77777777" w:rsidR="00441811" w:rsidRPr="00A4125F" w:rsidRDefault="00441811" w:rsidP="00642B46">
      <w:pPr>
        <w:ind w:leftChars="100" w:left="404" w:hangingChars="100" w:hanging="207"/>
        <w:rPr>
          <w:rFonts w:asciiTheme="majorEastAsia" w:eastAsiaTheme="majorEastAsia" w:hAnsiTheme="majorEastAsia"/>
          <w:color w:val="000000" w:themeColor="text1"/>
          <w:sz w:val="22"/>
          <w:szCs w:val="22"/>
        </w:rPr>
      </w:pPr>
    </w:p>
    <w:p w14:paraId="60F405FC" w14:textId="77777777" w:rsidR="00441811" w:rsidRPr="00A4125F" w:rsidRDefault="00441811"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○中間段階や期末には、目標達成と取組状況を確認するため、面接を行い評価と振り返りを行います。</w:t>
      </w:r>
    </w:p>
    <w:p w14:paraId="0C968A0A" w14:textId="77777777" w:rsidR="009E2B24" w:rsidRPr="00A4125F" w:rsidRDefault="009E2B24" w:rsidP="009E2B24">
      <w:pPr>
        <w:rPr>
          <w:rFonts w:asciiTheme="majorEastAsia" w:eastAsiaTheme="majorEastAsia" w:hAnsiTheme="majorEastAsia"/>
          <w:color w:val="000000" w:themeColor="text1"/>
          <w:sz w:val="22"/>
          <w:szCs w:val="22"/>
        </w:rPr>
      </w:pPr>
    </w:p>
    <w:p w14:paraId="063A4DEB" w14:textId="77777777" w:rsidR="009E2B24" w:rsidRPr="00C06278" w:rsidRDefault="009E2B24" w:rsidP="00FB38C4">
      <w:pPr>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（３）評価の留意点</w:t>
      </w:r>
    </w:p>
    <w:p w14:paraId="05CBF143" w14:textId="77777777" w:rsidR="007244DE" w:rsidRPr="00A4125F" w:rsidRDefault="00C63D96"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○職員一人ひとりの目標が適切に設定されるとともに、進捗状況の確認、目標達成度の確認等が行われ</w:t>
      </w:r>
      <w:r w:rsidR="00116F19" w:rsidRPr="00A4125F">
        <w:rPr>
          <w:rFonts w:asciiTheme="majorEastAsia" w:eastAsiaTheme="majorEastAsia" w:hAnsiTheme="majorEastAsia" w:hint="eastAsia"/>
          <w:color w:val="000000" w:themeColor="text1"/>
          <w:sz w:val="22"/>
          <w:szCs w:val="22"/>
        </w:rPr>
        <w:t>ている</w:t>
      </w:r>
      <w:r w:rsidRPr="00A4125F">
        <w:rPr>
          <w:rFonts w:asciiTheme="majorEastAsia" w:eastAsiaTheme="majorEastAsia" w:hAnsiTheme="majorEastAsia" w:hint="eastAsia"/>
          <w:color w:val="000000" w:themeColor="text1"/>
          <w:sz w:val="22"/>
          <w:szCs w:val="22"/>
        </w:rPr>
        <w:t>ことが必要です。</w:t>
      </w:r>
    </w:p>
    <w:p w14:paraId="7BF3565A" w14:textId="77777777" w:rsidR="007244DE" w:rsidRPr="00A4125F" w:rsidRDefault="007244DE" w:rsidP="00642B46">
      <w:pPr>
        <w:ind w:leftChars="100" w:left="404" w:hangingChars="100" w:hanging="207"/>
        <w:rPr>
          <w:rFonts w:asciiTheme="majorEastAsia" w:eastAsiaTheme="majorEastAsia" w:hAnsiTheme="majorEastAsia"/>
          <w:color w:val="000000" w:themeColor="text1"/>
          <w:sz w:val="22"/>
          <w:szCs w:val="22"/>
        </w:rPr>
      </w:pPr>
    </w:p>
    <w:p w14:paraId="4144B1AF" w14:textId="77777777" w:rsidR="00042013" w:rsidRPr="00A4125F" w:rsidRDefault="000753D1"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042013" w:rsidRPr="00A4125F">
        <w:rPr>
          <w:rFonts w:asciiTheme="majorEastAsia" w:eastAsiaTheme="majorEastAsia" w:hAnsiTheme="majorEastAsia" w:hint="eastAsia"/>
          <w:color w:val="000000" w:themeColor="text1"/>
          <w:sz w:val="22"/>
          <w:szCs w:val="22"/>
        </w:rPr>
        <w:t>評価方法は、目標管理に関する仕組み、取組を具体的に聴取して確認します。また、目標管理制度に関わる規程（基準）等を書面で確認するとともに、個々の職員の目標管理シートを抽出して確認します。</w:t>
      </w:r>
    </w:p>
    <w:p w14:paraId="03614B23" w14:textId="77777777" w:rsidR="00A10B6F" w:rsidRDefault="00A10B6F" w:rsidP="009E2B24">
      <w:pPr>
        <w:rPr>
          <w:rFonts w:asciiTheme="majorEastAsia" w:eastAsiaTheme="majorEastAsia" w:hAnsiTheme="majorEastAsia"/>
          <w:color w:val="000000" w:themeColor="text1"/>
          <w:sz w:val="22"/>
          <w:szCs w:val="22"/>
        </w:rPr>
      </w:pPr>
    </w:p>
    <w:p w14:paraId="468C38E8" w14:textId="77777777" w:rsidR="00005E34" w:rsidRPr="00A4125F" w:rsidRDefault="00005E34" w:rsidP="009E2B24">
      <w:pPr>
        <w:rPr>
          <w:rFonts w:asciiTheme="majorEastAsia" w:eastAsiaTheme="majorEastAsia" w:hAnsiTheme="majorEastAsia"/>
          <w:color w:val="000000" w:themeColor="text1"/>
          <w:sz w:val="22"/>
          <w:szCs w:val="22"/>
        </w:rPr>
      </w:pPr>
    </w:p>
    <w:p w14:paraId="0C700928" w14:textId="77777777" w:rsidR="009C3298" w:rsidRPr="00A4125F" w:rsidRDefault="009C3298"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9C3298" w:rsidRPr="00A4125F" w14:paraId="21E9D5B6" w14:textId="77777777" w:rsidTr="009C3298">
        <w:tc>
          <w:tcPr>
            <w:tcW w:w="1418" w:type="dxa"/>
            <w:tcBorders>
              <w:top w:val="single" w:sz="4" w:space="0" w:color="auto"/>
              <w:left w:val="single" w:sz="4" w:space="0" w:color="auto"/>
              <w:bottom w:val="single" w:sz="4" w:space="0" w:color="auto"/>
              <w:right w:val="single" w:sz="4" w:space="0" w:color="auto"/>
            </w:tcBorders>
            <w:hideMark/>
          </w:tcPr>
          <w:p w14:paraId="411BF416" w14:textId="77777777" w:rsidR="009C3298" w:rsidRPr="00A4125F" w:rsidRDefault="009C3298" w:rsidP="009C3298">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686FBE71" w14:textId="1B9180F0" w:rsidR="009C3298" w:rsidRPr="00A4125F" w:rsidRDefault="009C3298" w:rsidP="009C3298">
            <w:pPr>
              <w:widowControl w:val="0"/>
              <w:wordWrap w:val="0"/>
              <w:autoSpaceDE w:val="0"/>
              <w:autoSpaceDN w:val="0"/>
              <w:snapToGrid w:val="0"/>
              <w:jc w:val="both"/>
              <w:rPr>
                <w:rFonts w:asciiTheme="majorEastAsia" w:eastAsiaTheme="majorEastAsia" w:hAnsiTheme="majorEastAsia"/>
                <w:lang w:bidi="en-US"/>
              </w:rPr>
            </w:pPr>
            <w:r w:rsidRPr="00A4125F">
              <w:rPr>
                <w:rFonts w:asciiTheme="majorEastAsia" w:eastAsiaTheme="majorEastAsia" w:hAnsiTheme="majorEastAsia" w:hint="eastAsia"/>
              </w:rPr>
              <w:t>判断の理由・具体的な取組</w:t>
            </w:r>
          </w:p>
        </w:tc>
      </w:tr>
      <w:tr w:rsidR="009C3298" w:rsidRPr="00A4125F" w14:paraId="0B6CE882" w14:textId="77777777" w:rsidTr="009C3298">
        <w:trPr>
          <w:trHeight w:val="651"/>
        </w:trPr>
        <w:tc>
          <w:tcPr>
            <w:tcW w:w="1418" w:type="dxa"/>
            <w:tcBorders>
              <w:top w:val="single" w:sz="4" w:space="0" w:color="auto"/>
              <w:left w:val="single" w:sz="4" w:space="0" w:color="auto"/>
              <w:bottom w:val="single" w:sz="4" w:space="0" w:color="auto"/>
              <w:right w:val="single" w:sz="4" w:space="0" w:color="auto"/>
            </w:tcBorders>
          </w:tcPr>
          <w:p w14:paraId="22B866BC"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1749F5F1" w14:textId="77777777" w:rsidR="009C3298" w:rsidRPr="00A4125F" w:rsidRDefault="009C3298" w:rsidP="009C3298">
            <w:pPr>
              <w:rPr>
                <w:rFonts w:asciiTheme="majorEastAsia" w:eastAsiaTheme="majorEastAsia" w:hAnsiTheme="majorEastAsia"/>
                <w:lang w:bidi="en-US"/>
              </w:rPr>
            </w:pPr>
          </w:p>
        </w:tc>
      </w:tr>
      <w:tr w:rsidR="009C3298" w:rsidRPr="00A4125F" w14:paraId="29365B4F" w14:textId="77777777"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14:paraId="6C20816A"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14:paraId="3611B692"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p>
          <w:p w14:paraId="6095CAA4"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6D8BD9FB" w14:textId="77777777" w:rsidR="009C3298" w:rsidRPr="00A4125F" w:rsidRDefault="009C3298" w:rsidP="009C3298">
            <w:pPr>
              <w:widowControl w:val="0"/>
              <w:wordWrap w:val="0"/>
              <w:autoSpaceDE w:val="0"/>
              <w:autoSpaceDN w:val="0"/>
              <w:snapToGrid w:val="0"/>
              <w:jc w:val="both"/>
              <w:rPr>
                <w:rFonts w:asciiTheme="majorEastAsia" w:eastAsiaTheme="majorEastAsia" w:hAnsiTheme="majorEastAsia"/>
                <w:lang w:eastAsia="en-US" w:bidi="en-US"/>
              </w:rPr>
            </w:pPr>
          </w:p>
        </w:tc>
      </w:tr>
    </w:tbl>
    <w:p w14:paraId="2559B98C" w14:textId="77777777" w:rsidR="009C3298" w:rsidRPr="00A4125F" w:rsidRDefault="009C3298" w:rsidP="009C3298">
      <w:pPr>
        <w:spacing w:after="14" w:line="259" w:lineRule="auto"/>
        <w:rPr>
          <w:rFonts w:asciiTheme="majorEastAsia" w:eastAsiaTheme="majorEastAsia" w:hAnsiTheme="majorEastAsia"/>
        </w:rPr>
      </w:pPr>
    </w:p>
    <w:p w14:paraId="7E2FED26" w14:textId="77777777" w:rsidR="00A10B6F" w:rsidRPr="00A4125F" w:rsidRDefault="00A10B6F" w:rsidP="00A10B6F">
      <w:pPr>
        <w:rPr>
          <w:rFonts w:asciiTheme="majorEastAsia" w:eastAsiaTheme="majorEastAsia" w:hAnsiTheme="majorEastAsia"/>
          <w:color w:val="000000" w:themeColor="text1"/>
          <w:szCs w:val="21"/>
        </w:rPr>
      </w:pPr>
      <w:r w:rsidRPr="00A4125F">
        <w:rPr>
          <w:rFonts w:asciiTheme="majorEastAsia" w:eastAsiaTheme="majorEastAsia" w:hAnsiTheme="majorEastAsia"/>
          <w:color w:val="000000" w:themeColor="text1"/>
          <w:szCs w:val="21"/>
        </w:rPr>
        <w:br w:type="page"/>
      </w:r>
    </w:p>
    <w:p w14:paraId="0FA9BAFA" w14:textId="77777777" w:rsidR="006955EB" w:rsidRPr="00A4125F" w:rsidRDefault="004B2D4E" w:rsidP="00642B46">
      <w:pPr>
        <w:wordWrap w:val="0"/>
        <w:autoSpaceDE w:val="0"/>
        <w:autoSpaceDN w:val="0"/>
        <w:snapToGrid w:val="0"/>
        <w:ind w:left="1657" w:hangingChars="800" w:hanging="1657"/>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lastRenderedPageBreak/>
        <w:t>18</w:t>
      </w:r>
      <w:r w:rsidRPr="00A4125F">
        <w:rPr>
          <w:rFonts w:asciiTheme="majorEastAsia" w:eastAsiaTheme="majorEastAsia" w:hAnsiTheme="majorEastAsia" w:hint="eastAsia"/>
          <w:color w:val="000000" w:themeColor="text1"/>
          <w:sz w:val="22"/>
          <w:szCs w:val="22"/>
          <w:u w:val="single"/>
        </w:rPr>
        <w:t xml:space="preserve">　</w:t>
      </w:r>
      <w:r w:rsidR="006955EB" w:rsidRPr="00A4125F">
        <w:rPr>
          <w:rFonts w:asciiTheme="majorEastAsia" w:eastAsiaTheme="majorEastAsia" w:hAnsiTheme="majorEastAsia" w:hint="eastAsia"/>
          <w:color w:val="000000" w:themeColor="text1"/>
          <w:sz w:val="22"/>
          <w:szCs w:val="22"/>
          <w:u w:val="single"/>
        </w:rPr>
        <w:t>Ⅱ-２-(</w:t>
      </w:r>
      <w:r w:rsidR="00BA5533" w:rsidRPr="00A4125F">
        <w:rPr>
          <w:rFonts w:asciiTheme="majorEastAsia" w:eastAsiaTheme="majorEastAsia" w:hAnsiTheme="majorEastAsia" w:hint="eastAsia"/>
          <w:color w:val="000000" w:themeColor="text1"/>
          <w:sz w:val="22"/>
          <w:szCs w:val="22"/>
          <w:u w:val="single"/>
        </w:rPr>
        <w:t>３</w:t>
      </w:r>
      <w:r w:rsidR="006955EB" w:rsidRPr="00A4125F">
        <w:rPr>
          <w:rFonts w:asciiTheme="majorEastAsia" w:eastAsiaTheme="majorEastAsia" w:hAnsiTheme="majorEastAsia" w:hint="eastAsia"/>
          <w:color w:val="000000" w:themeColor="text1"/>
          <w:sz w:val="22"/>
          <w:szCs w:val="22"/>
          <w:u w:val="single"/>
        </w:rPr>
        <w:t>)-</w:t>
      </w:r>
      <w:r w:rsidR="00A10B6F" w:rsidRPr="00A4125F">
        <w:rPr>
          <w:rFonts w:asciiTheme="majorEastAsia" w:eastAsiaTheme="majorEastAsia" w:hAnsiTheme="majorEastAsia" w:hint="eastAsia"/>
          <w:color w:val="000000" w:themeColor="text1"/>
          <w:sz w:val="22"/>
          <w:szCs w:val="22"/>
          <w:u w:val="single"/>
        </w:rPr>
        <w:t>②</w:t>
      </w:r>
      <w:r w:rsidR="00790BAC" w:rsidRPr="00A4125F">
        <w:rPr>
          <w:rFonts w:asciiTheme="majorEastAsia" w:eastAsiaTheme="majorEastAsia" w:hAnsiTheme="majorEastAsia" w:hint="eastAsia"/>
          <w:color w:val="000000" w:themeColor="text1"/>
          <w:sz w:val="22"/>
          <w:szCs w:val="22"/>
          <w:u w:val="single"/>
        </w:rPr>
        <w:t xml:space="preserve">　職員の教育・研修に関する基本方針や計画が策定され、教育・研修が実施されている</w:t>
      </w:r>
      <w:r w:rsidR="006955EB" w:rsidRPr="00A4125F">
        <w:rPr>
          <w:rFonts w:asciiTheme="majorEastAsia" w:eastAsiaTheme="majorEastAsia" w:hAnsiTheme="majorEastAsia" w:hint="eastAsia"/>
          <w:color w:val="000000" w:themeColor="text1"/>
          <w:sz w:val="22"/>
          <w:szCs w:val="22"/>
          <w:u w:val="single"/>
        </w:rPr>
        <w:t>。</w:t>
      </w:r>
    </w:p>
    <w:p w14:paraId="7D76B925" w14:textId="77777777" w:rsidR="006955EB" w:rsidRPr="00A4125F" w:rsidRDefault="006955EB" w:rsidP="006955EB">
      <w:pPr>
        <w:wordWrap w:val="0"/>
        <w:autoSpaceDE w:val="0"/>
        <w:autoSpaceDN w:val="0"/>
        <w:snapToGrid w:val="0"/>
        <w:rPr>
          <w:rFonts w:asciiTheme="majorEastAsia" w:eastAsiaTheme="majorEastAsia" w:hAnsiTheme="majorEastAsia"/>
          <w:color w:val="000000" w:themeColor="text1"/>
          <w:sz w:val="22"/>
          <w:szCs w:val="22"/>
          <w:u w:val="single"/>
          <w:bdr w:val="single" w:sz="4" w:space="0" w:color="auto"/>
        </w:rPr>
      </w:pPr>
    </w:p>
    <w:tbl>
      <w:tblPr>
        <w:tblW w:w="9368" w:type="dxa"/>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368"/>
      </w:tblGrid>
      <w:tr w:rsidR="006955EB" w:rsidRPr="00A4125F" w14:paraId="4B19D9D1" w14:textId="77777777" w:rsidTr="00C06278">
        <w:trPr>
          <w:trHeight w:val="2483"/>
          <w:jc w:val="center"/>
        </w:trPr>
        <w:tc>
          <w:tcPr>
            <w:tcW w:w="9368" w:type="dxa"/>
            <w:tcBorders>
              <w:top w:val="double" w:sz="4" w:space="0" w:color="auto"/>
              <w:left w:val="double" w:sz="4" w:space="0" w:color="auto"/>
              <w:bottom w:val="double" w:sz="4" w:space="0" w:color="auto"/>
              <w:right w:val="double" w:sz="4" w:space="0" w:color="auto"/>
            </w:tcBorders>
          </w:tcPr>
          <w:p w14:paraId="4EA9C6B6" w14:textId="77777777" w:rsidR="006955EB" w:rsidRPr="00C06278" w:rsidRDefault="006955EB" w:rsidP="00C06278">
            <w:pPr>
              <w:autoSpaceDE w:val="0"/>
              <w:autoSpaceDN w:val="0"/>
              <w:snapToGrid w:val="0"/>
              <w:ind w:left="414" w:hangingChars="200" w:hanging="414"/>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【判断基準】</w:t>
            </w:r>
          </w:p>
          <w:p w14:paraId="62392123" w14:textId="77777777" w:rsidR="00CC34D2" w:rsidRPr="00A4125F"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44B92092" w14:textId="77777777" w:rsidR="006955EB" w:rsidRPr="00A4125F" w:rsidRDefault="006955EB"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ａ）組織として職員の教育・研修に関する基本方針や計画が策定され</w:t>
            </w:r>
            <w:r w:rsidR="00790BAC" w:rsidRPr="00A4125F">
              <w:rPr>
                <w:rFonts w:asciiTheme="majorEastAsia" w:eastAsiaTheme="majorEastAsia" w:hAnsiTheme="majorEastAsia" w:hint="eastAsia"/>
                <w:color w:val="000000" w:themeColor="text1"/>
                <w:sz w:val="22"/>
                <w:szCs w:val="22"/>
              </w:rPr>
              <w:t>、教育・研修が実施されている</w:t>
            </w:r>
            <w:r w:rsidRPr="00A4125F">
              <w:rPr>
                <w:rFonts w:asciiTheme="majorEastAsia" w:eastAsiaTheme="majorEastAsia" w:hAnsiTheme="majorEastAsia" w:hint="eastAsia"/>
                <w:color w:val="000000" w:themeColor="text1"/>
                <w:sz w:val="22"/>
                <w:szCs w:val="22"/>
              </w:rPr>
              <w:t>。</w:t>
            </w:r>
          </w:p>
          <w:p w14:paraId="0D234740" w14:textId="77777777" w:rsidR="006955EB" w:rsidRPr="00A4125F" w:rsidRDefault="006955EB"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1D711D4C" w14:textId="77777777" w:rsidR="006955EB" w:rsidRPr="00A4125F" w:rsidRDefault="006955EB"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ｂ）組織として職員の教育・研修に関する基本方針や計画が策定されているが、</w:t>
            </w:r>
            <w:r w:rsidR="00790BAC" w:rsidRPr="00A4125F">
              <w:rPr>
                <w:rFonts w:asciiTheme="majorEastAsia" w:eastAsiaTheme="majorEastAsia" w:hAnsiTheme="majorEastAsia" w:hint="eastAsia"/>
                <w:color w:val="000000" w:themeColor="text1"/>
                <w:sz w:val="22"/>
                <w:szCs w:val="22"/>
              </w:rPr>
              <w:t>内容や教育・研修の実施が</w:t>
            </w:r>
            <w:r w:rsidRPr="00A4125F">
              <w:rPr>
                <w:rFonts w:asciiTheme="majorEastAsia" w:eastAsiaTheme="majorEastAsia" w:hAnsiTheme="majorEastAsia" w:hint="eastAsia"/>
                <w:color w:val="000000" w:themeColor="text1"/>
                <w:sz w:val="22"/>
                <w:szCs w:val="22"/>
              </w:rPr>
              <w:t>十分ではない。</w:t>
            </w:r>
          </w:p>
          <w:p w14:paraId="177DA52F" w14:textId="77777777" w:rsidR="006955EB" w:rsidRPr="00A4125F" w:rsidRDefault="006955EB"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4A36B4DF" w14:textId="77777777" w:rsidR="00CC34D2" w:rsidRPr="00A4125F" w:rsidRDefault="006955EB"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ｃ）組織として職員の教育・研修に関する基本方針や計画が策定されていない。</w:t>
            </w:r>
          </w:p>
          <w:p w14:paraId="2FC59CB7" w14:textId="77777777" w:rsidR="003B182F" w:rsidRPr="00A4125F" w:rsidRDefault="003B182F"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14:paraId="39C60FC0" w14:textId="77777777" w:rsidR="006955EB" w:rsidRPr="00A4125F" w:rsidRDefault="006955EB"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rPr>
      </w:pPr>
    </w:p>
    <w:p w14:paraId="7E571702" w14:textId="77777777" w:rsidR="003B182F" w:rsidRPr="00A4125F" w:rsidRDefault="003B182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rPr>
      </w:pPr>
    </w:p>
    <w:p w14:paraId="6E1A94E5" w14:textId="77777777" w:rsidR="006955EB" w:rsidRPr="00C06278" w:rsidRDefault="006955EB" w:rsidP="009C31BB">
      <w:pPr>
        <w:wordWrap w:val="0"/>
        <w:autoSpaceDE w:val="0"/>
        <w:autoSpaceDN w:val="0"/>
        <w:snapToGrid w:val="0"/>
        <w:spacing w:beforeLines="50" w:before="154" w:afterLines="50" w:after="154"/>
        <w:ind w:left="207"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bdr w:val="single" w:sz="4" w:space="0" w:color="auto"/>
        </w:rPr>
        <w:t>評価の着眼点</w:t>
      </w:r>
    </w:p>
    <w:p w14:paraId="0CCF080F" w14:textId="77777777" w:rsidR="006955EB" w:rsidRPr="00A4125F" w:rsidRDefault="006955EB" w:rsidP="00642B46">
      <w:pPr>
        <w:pStyle w:val="2"/>
        <w:wordWrap w:val="0"/>
        <w:autoSpaceDE w:val="0"/>
        <w:autoSpaceDN w:val="0"/>
        <w:snapToGrid w:val="0"/>
        <w:ind w:left="207" w:hangingChars="100" w:hanging="207"/>
        <w:rPr>
          <w:rFonts w:asciiTheme="majorEastAsia" w:eastAsiaTheme="majorEastAsia" w:hAnsiTheme="majorEastAsia"/>
          <w:color w:val="000000" w:themeColor="text1"/>
          <w:sz w:val="22"/>
        </w:rPr>
      </w:pPr>
      <w:r w:rsidRPr="00A4125F">
        <w:rPr>
          <w:rFonts w:asciiTheme="majorEastAsia" w:eastAsiaTheme="majorEastAsia" w:hAnsiTheme="majorEastAsia" w:hint="eastAsia"/>
          <w:color w:val="000000" w:themeColor="text1"/>
          <w:sz w:val="22"/>
        </w:rPr>
        <w:t>□組織が目指す福祉サービスを実施するために、基本方針や計画の中に、</w:t>
      </w:r>
      <w:r w:rsidR="00E73CFA" w:rsidRPr="00A4125F">
        <w:rPr>
          <w:rFonts w:asciiTheme="majorEastAsia" w:eastAsiaTheme="majorEastAsia" w:hAnsiTheme="majorEastAsia" w:hint="eastAsia"/>
          <w:color w:val="000000" w:themeColor="text1"/>
          <w:sz w:val="22"/>
        </w:rPr>
        <w:t>「期待する職員像」</w:t>
      </w:r>
      <w:r w:rsidRPr="00A4125F">
        <w:rPr>
          <w:rFonts w:asciiTheme="majorEastAsia" w:eastAsiaTheme="majorEastAsia" w:hAnsiTheme="majorEastAsia" w:hint="eastAsia"/>
          <w:color w:val="000000" w:themeColor="text1"/>
          <w:sz w:val="22"/>
        </w:rPr>
        <w:t>を明示している。</w:t>
      </w:r>
    </w:p>
    <w:p w14:paraId="7D74EC74" w14:textId="77777777" w:rsidR="000753D1" w:rsidRPr="00A4125F" w:rsidRDefault="000753D1" w:rsidP="00642B46">
      <w:pPr>
        <w:pStyle w:val="2"/>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09A02983" w14:textId="77777777" w:rsidR="006955EB" w:rsidRPr="00A4125F" w:rsidRDefault="006955EB" w:rsidP="00642B46">
      <w:pPr>
        <w:pStyle w:val="2"/>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□現在実施している福祉サービスの内容や目標を踏まえて、</w:t>
      </w:r>
      <w:r w:rsidRPr="00A4125F">
        <w:rPr>
          <w:rFonts w:asciiTheme="majorEastAsia" w:eastAsiaTheme="majorEastAsia" w:hAnsiTheme="majorEastAsia" w:hint="eastAsia"/>
          <w:color w:val="000000" w:themeColor="text1"/>
          <w:sz w:val="22"/>
        </w:rPr>
        <w:t>基本方針や計画の中に、</w:t>
      </w:r>
      <w:r w:rsidR="00A10B6F" w:rsidRPr="00A4125F">
        <w:rPr>
          <w:rFonts w:asciiTheme="majorEastAsia" w:eastAsiaTheme="majorEastAsia" w:hAnsiTheme="majorEastAsia" w:hint="eastAsia"/>
          <w:color w:val="000000" w:themeColor="text1"/>
          <w:sz w:val="22"/>
          <w:szCs w:val="22"/>
        </w:rPr>
        <w:t>組織が職員に必要とされる</w:t>
      </w:r>
      <w:r w:rsidRPr="00A4125F">
        <w:rPr>
          <w:rFonts w:asciiTheme="majorEastAsia" w:eastAsiaTheme="majorEastAsia" w:hAnsiTheme="majorEastAsia" w:hint="eastAsia"/>
          <w:color w:val="000000" w:themeColor="text1"/>
          <w:sz w:val="22"/>
          <w:szCs w:val="22"/>
        </w:rPr>
        <w:t>専門技術や専門資格を明示している。</w:t>
      </w:r>
    </w:p>
    <w:p w14:paraId="6065345F" w14:textId="77777777" w:rsidR="000753D1" w:rsidRPr="00A4125F" w:rsidRDefault="000753D1" w:rsidP="00642B46">
      <w:pPr>
        <w:pStyle w:val="2"/>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2596F9AE" w14:textId="77777777" w:rsidR="006955EB" w:rsidRPr="00A4125F" w:rsidRDefault="00A10B6F" w:rsidP="00642B46">
      <w:pPr>
        <w:pStyle w:val="2"/>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□策定された教育・研修計画に</w:t>
      </w:r>
      <w:r w:rsidR="00667E25" w:rsidRPr="00A4125F">
        <w:rPr>
          <w:rFonts w:asciiTheme="majorEastAsia" w:eastAsiaTheme="majorEastAsia" w:hAnsiTheme="majorEastAsia" w:hint="eastAsia"/>
          <w:color w:val="000000" w:themeColor="text1"/>
          <w:sz w:val="22"/>
          <w:szCs w:val="22"/>
        </w:rPr>
        <w:t>もとづ</w:t>
      </w:r>
      <w:r w:rsidRPr="00A4125F">
        <w:rPr>
          <w:rFonts w:asciiTheme="majorEastAsia" w:eastAsiaTheme="majorEastAsia" w:hAnsiTheme="majorEastAsia" w:hint="eastAsia"/>
          <w:color w:val="000000" w:themeColor="text1"/>
          <w:sz w:val="22"/>
          <w:szCs w:val="22"/>
        </w:rPr>
        <w:t>き、</w:t>
      </w:r>
      <w:r w:rsidR="006955EB" w:rsidRPr="00A4125F">
        <w:rPr>
          <w:rFonts w:asciiTheme="majorEastAsia" w:eastAsiaTheme="majorEastAsia" w:hAnsiTheme="majorEastAsia" w:hint="eastAsia"/>
          <w:color w:val="000000" w:themeColor="text1"/>
          <w:sz w:val="22"/>
          <w:szCs w:val="22"/>
        </w:rPr>
        <w:t>教育・研修が実施されている。</w:t>
      </w:r>
    </w:p>
    <w:p w14:paraId="2BF54188" w14:textId="77777777" w:rsidR="000753D1" w:rsidRPr="00A4125F" w:rsidRDefault="000753D1" w:rsidP="00642B46">
      <w:pPr>
        <w:pStyle w:val="2"/>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7ADFD685" w14:textId="77777777" w:rsidR="006955EB" w:rsidRPr="00A4125F" w:rsidRDefault="006955EB" w:rsidP="00642B46">
      <w:pPr>
        <w:pStyle w:val="2"/>
        <w:wordWrap w:val="0"/>
        <w:autoSpaceDE w:val="0"/>
        <w:autoSpaceDN w:val="0"/>
        <w:snapToGrid w:val="0"/>
        <w:ind w:left="207" w:hangingChars="100" w:hanging="207"/>
        <w:rPr>
          <w:rFonts w:asciiTheme="majorEastAsia" w:eastAsiaTheme="majorEastAsia" w:hAnsiTheme="majorEastAsia"/>
          <w:dstrike/>
          <w:color w:val="000000" w:themeColor="text1"/>
          <w:sz w:val="22"/>
          <w:szCs w:val="22"/>
        </w:rPr>
      </w:pPr>
      <w:r w:rsidRPr="00A4125F">
        <w:rPr>
          <w:rFonts w:asciiTheme="majorEastAsia" w:eastAsiaTheme="majorEastAsia" w:hAnsiTheme="majorEastAsia" w:hint="eastAsia"/>
          <w:color w:val="000000" w:themeColor="text1"/>
          <w:sz w:val="22"/>
          <w:szCs w:val="22"/>
        </w:rPr>
        <w:t>□定期的に計画の評価と見直しを行っている。</w:t>
      </w:r>
    </w:p>
    <w:p w14:paraId="78359D88" w14:textId="77777777" w:rsidR="000753D1" w:rsidRPr="00A4125F" w:rsidRDefault="000753D1"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1"/>
        </w:rPr>
      </w:pPr>
    </w:p>
    <w:p w14:paraId="3BE955EE" w14:textId="77777777" w:rsidR="006955EB" w:rsidRPr="00A4125F" w:rsidRDefault="006955EB"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1"/>
        </w:rPr>
      </w:pPr>
      <w:r w:rsidRPr="00A4125F">
        <w:rPr>
          <w:rFonts w:asciiTheme="majorEastAsia" w:eastAsiaTheme="majorEastAsia" w:hAnsiTheme="majorEastAsia" w:hint="eastAsia"/>
          <w:color w:val="000000" w:themeColor="text1"/>
          <w:sz w:val="22"/>
          <w:szCs w:val="21"/>
        </w:rPr>
        <w:t>□定期的に研修内容やカリキュラムの評価と見直しを行っている。</w:t>
      </w:r>
    </w:p>
    <w:p w14:paraId="0192581E" w14:textId="77777777" w:rsidR="007244DE" w:rsidRPr="00A4125F" w:rsidRDefault="007244DE"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14:paraId="664B2367" w14:textId="77777777" w:rsidR="003B182F" w:rsidRPr="00A4125F" w:rsidRDefault="003B182F"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14:paraId="6B9A2293" w14:textId="77777777" w:rsidR="007244DE" w:rsidRPr="00C06278" w:rsidRDefault="007244DE" w:rsidP="009C31BB">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C06278">
        <w:rPr>
          <w:rFonts w:asciiTheme="majorEastAsia" w:eastAsiaTheme="majorEastAsia" w:hAnsiTheme="majorEastAsia" w:hint="eastAsia"/>
          <w:color w:val="000000" w:themeColor="text1"/>
          <w:sz w:val="22"/>
          <w:szCs w:val="22"/>
          <w:bdr w:val="single" w:sz="4" w:space="0" w:color="auto" w:frame="1"/>
        </w:rPr>
        <w:t>評価基準の考え方と評価の留意点</w:t>
      </w:r>
    </w:p>
    <w:p w14:paraId="132D45E2" w14:textId="77777777" w:rsidR="007244DE" w:rsidRPr="00C06278" w:rsidRDefault="007244DE" w:rsidP="00C06278">
      <w:pPr>
        <w:ind w:left="207" w:hangingChars="100" w:hanging="207"/>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（１）目的</w:t>
      </w:r>
    </w:p>
    <w:p w14:paraId="4ADEB8E8" w14:textId="77777777" w:rsidR="000753D1" w:rsidRPr="00A4125F" w:rsidRDefault="000753D1"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○本評価基準では、求められる職員のあり方を、具体的な</w:t>
      </w:r>
      <w:r w:rsidR="00C61CE2" w:rsidRPr="00A4125F">
        <w:rPr>
          <w:rFonts w:asciiTheme="majorEastAsia" w:eastAsiaTheme="majorEastAsia" w:hAnsiTheme="majorEastAsia" w:hint="eastAsia"/>
          <w:color w:val="000000" w:themeColor="text1"/>
          <w:sz w:val="22"/>
          <w:szCs w:val="22"/>
        </w:rPr>
        <w:t>知識・</w:t>
      </w:r>
      <w:r w:rsidRPr="00A4125F">
        <w:rPr>
          <w:rFonts w:asciiTheme="majorEastAsia" w:eastAsiaTheme="majorEastAsia" w:hAnsiTheme="majorEastAsia" w:hint="eastAsia"/>
          <w:color w:val="000000" w:themeColor="text1"/>
          <w:sz w:val="22"/>
          <w:szCs w:val="22"/>
        </w:rPr>
        <w:t>技術水準や専門資格の取得といった点から明確にした職員の教育・研修に関する組織の基本姿勢を、基本方針や計画として策定し、これらにもとづく教育・研修が適切に実施されていることを評価します。</w:t>
      </w:r>
    </w:p>
    <w:p w14:paraId="5D6872E6" w14:textId="77777777" w:rsidR="000753D1" w:rsidRPr="00A4125F" w:rsidRDefault="000753D1" w:rsidP="000753D1">
      <w:pPr>
        <w:rPr>
          <w:rFonts w:asciiTheme="majorEastAsia" w:eastAsiaTheme="majorEastAsia" w:hAnsiTheme="majorEastAsia"/>
          <w:color w:val="000000" w:themeColor="text1"/>
          <w:sz w:val="22"/>
          <w:szCs w:val="22"/>
        </w:rPr>
      </w:pPr>
    </w:p>
    <w:p w14:paraId="0B0CBA80" w14:textId="77777777" w:rsidR="000753D1" w:rsidRPr="00C06278" w:rsidRDefault="000753D1" w:rsidP="00FB38C4">
      <w:pPr>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（２）趣旨・解説</w:t>
      </w:r>
    </w:p>
    <w:p w14:paraId="025B64EB" w14:textId="77777777" w:rsidR="00441811" w:rsidRPr="00A4125F" w:rsidRDefault="00441811"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○教育・研修は、基本的考え方等を明確にし、計画的に実施される必要があります。</w:t>
      </w:r>
    </w:p>
    <w:p w14:paraId="073B497E" w14:textId="77777777" w:rsidR="00441811" w:rsidRPr="00A4125F" w:rsidRDefault="00441811" w:rsidP="00642B46">
      <w:pPr>
        <w:ind w:left="414" w:hangingChars="200" w:hanging="414"/>
        <w:rPr>
          <w:rFonts w:asciiTheme="majorEastAsia" w:eastAsiaTheme="majorEastAsia" w:hAnsiTheme="majorEastAsia"/>
          <w:color w:val="000000" w:themeColor="text1"/>
          <w:sz w:val="22"/>
          <w:szCs w:val="22"/>
        </w:rPr>
      </w:pPr>
    </w:p>
    <w:p w14:paraId="087F0A25" w14:textId="77777777" w:rsidR="00441811" w:rsidRPr="00A4125F" w:rsidRDefault="002426E7"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○福祉サ</w:t>
      </w:r>
      <w:r w:rsidR="00441811" w:rsidRPr="00A4125F">
        <w:rPr>
          <w:rFonts w:asciiTheme="majorEastAsia" w:eastAsiaTheme="majorEastAsia" w:hAnsiTheme="majorEastAsia" w:hint="eastAsia"/>
          <w:color w:val="000000" w:themeColor="text1"/>
          <w:sz w:val="22"/>
          <w:szCs w:val="22"/>
        </w:rPr>
        <w:t>ービスの質の向上のために組織が定めた目標とその目標達成に向けた事業計画と職員の研修計画が整合していることが必要です。</w:t>
      </w:r>
    </w:p>
    <w:p w14:paraId="0CB4EDB9" w14:textId="77777777" w:rsidR="00441811" w:rsidRPr="00A4125F" w:rsidRDefault="00441811" w:rsidP="00642B46">
      <w:pPr>
        <w:ind w:left="414" w:hangingChars="200" w:hanging="414"/>
        <w:rPr>
          <w:rFonts w:asciiTheme="majorEastAsia" w:eastAsiaTheme="majorEastAsia" w:hAnsiTheme="majorEastAsia"/>
          <w:color w:val="000000" w:themeColor="text1"/>
          <w:sz w:val="22"/>
          <w:szCs w:val="22"/>
        </w:rPr>
      </w:pPr>
    </w:p>
    <w:p w14:paraId="141096F3" w14:textId="77777777" w:rsidR="00461238" w:rsidRPr="00A4125F" w:rsidRDefault="00441811"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○職員の</w:t>
      </w:r>
      <w:r w:rsidR="00C61CE2" w:rsidRPr="00A4125F">
        <w:rPr>
          <w:rFonts w:asciiTheme="majorEastAsia" w:eastAsiaTheme="majorEastAsia" w:hAnsiTheme="majorEastAsia" w:hint="eastAsia"/>
          <w:color w:val="000000" w:themeColor="text1"/>
          <w:sz w:val="22"/>
          <w:szCs w:val="22"/>
        </w:rPr>
        <w:t>教育・研修</w:t>
      </w:r>
      <w:r w:rsidRPr="00A4125F">
        <w:rPr>
          <w:rFonts w:asciiTheme="majorEastAsia" w:eastAsiaTheme="majorEastAsia" w:hAnsiTheme="majorEastAsia" w:hint="eastAsia"/>
          <w:color w:val="000000" w:themeColor="text1"/>
          <w:sz w:val="22"/>
          <w:szCs w:val="22"/>
        </w:rPr>
        <w:t>に関する基本方針や計画は、概略的なものではなく、</w:t>
      </w:r>
      <w:r w:rsidR="002426E7" w:rsidRPr="00A4125F">
        <w:rPr>
          <w:rFonts w:asciiTheme="majorEastAsia" w:eastAsiaTheme="majorEastAsia" w:hAnsiTheme="majorEastAsia" w:hint="eastAsia"/>
          <w:color w:val="000000" w:themeColor="text1"/>
          <w:sz w:val="22"/>
          <w:szCs w:val="22"/>
        </w:rPr>
        <w:t>具体的な</w:t>
      </w:r>
      <w:r w:rsidRPr="00A4125F">
        <w:rPr>
          <w:rFonts w:asciiTheme="majorEastAsia" w:eastAsiaTheme="majorEastAsia" w:hAnsiTheme="majorEastAsia" w:hint="eastAsia"/>
          <w:color w:val="000000" w:themeColor="text1"/>
          <w:sz w:val="22"/>
          <w:szCs w:val="22"/>
        </w:rPr>
        <w:t>知識、</w:t>
      </w:r>
      <w:r w:rsidR="002426E7" w:rsidRPr="00A4125F">
        <w:rPr>
          <w:rFonts w:asciiTheme="majorEastAsia" w:eastAsiaTheme="majorEastAsia" w:hAnsiTheme="majorEastAsia" w:hint="eastAsia"/>
          <w:color w:val="000000" w:themeColor="text1"/>
          <w:sz w:val="22"/>
          <w:szCs w:val="22"/>
        </w:rPr>
        <w:t>技術</w:t>
      </w:r>
      <w:r w:rsidRPr="00A4125F">
        <w:rPr>
          <w:rFonts w:asciiTheme="majorEastAsia" w:eastAsiaTheme="majorEastAsia" w:hAnsiTheme="majorEastAsia" w:hint="eastAsia"/>
          <w:color w:val="000000" w:themeColor="text1"/>
          <w:sz w:val="22"/>
          <w:szCs w:val="22"/>
        </w:rPr>
        <w:t>の内容・</w:t>
      </w:r>
      <w:r w:rsidR="002426E7" w:rsidRPr="00A4125F">
        <w:rPr>
          <w:rFonts w:asciiTheme="majorEastAsia" w:eastAsiaTheme="majorEastAsia" w:hAnsiTheme="majorEastAsia" w:hint="eastAsia"/>
          <w:color w:val="000000" w:themeColor="text1"/>
          <w:sz w:val="22"/>
          <w:szCs w:val="22"/>
        </w:rPr>
        <w:t>水準や専門資格の取得といった点から明確にした</w:t>
      </w:r>
      <w:r w:rsidRPr="00A4125F">
        <w:rPr>
          <w:rFonts w:asciiTheme="majorEastAsia" w:eastAsiaTheme="majorEastAsia" w:hAnsiTheme="majorEastAsia" w:hint="eastAsia"/>
          <w:color w:val="000000" w:themeColor="text1"/>
          <w:sz w:val="22"/>
          <w:szCs w:val="22"/>
        </w:rPr>
        <w:t>ものである</w:t>
      </w:r>
      <w:r w:rsidR="002426E7" w:rsidRPr="00A4125F">
        <w:rPr>
          <w:rFonts w:asciiTheme="majorEastAsia" w:eastAsiaTheme="majorEastAsia" w:hAnsiTheme="majorEastAsia" w:hint="eastAsia"/>
          <w:color w:val="000000" w:themeColor="text1"/>
          <w:sz w:val="22"/>
          <w:szCs w:val="22"/>
        </w:rPr>
        <w:t>ことを求めています。</w:t>
      </w:r>
    </w:p>
    <w:p w14:paraId="5B7B9274" w14:textId="77777777" w:rsidR="00461238" w:rsidRPr="00A4125F" w:rsidRDefault="00461238" w:rsidP="00642B46">
      <w:pPr>
        <w:ind w:left="414" w:hangingChars="200" w:hanging="414"/>
        <w:rPr>
          <w:rFonts w:asciiTheme="majorEastAsia" w:eastAsiaTheme="majorEastAsia" w:hAnsiTheme="majorEastAsia"/>
          <w:color w:val="000000" w:themeColor="text1"/>
          <w:sz w:val="22"/>
          <w:szCs w:val="22"/>
        </w:rPr>
      </w:pPr>
    </w:p>
    <w:p w14:paraId="2EAE40D9" w14:textId="77777777" w:rsidR="00A40E70" w:rsidRPr="00A4125F" w:rsidRDefault="00441811"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○基本方針や計画にもとづいて、教育・研修が適切に実施されていることが必要です。</w:t>
      </w:r>
    </w:p>
    <w:p w14:paraId="6DFA98C0" w14:textId="77777777" w:rsidR="00A40E70" w:rsidRPr="00A4125F" w:rsidRDefault="00A40E70" w:rsidP="00642B46">
      <w:pPr>
        <w:ind w:leftChars="100" w:left="404" w:hangingChars="100" w:hanging="207"/>
        <w:rPr>
          <w:rFonts w:asciiTheme="majorEastAsia" w:eastAsiaTheme="majorEastAsia" w:hAnsiTheme="majorEastAsia"/>
          <w:color w:val="000000" w:themeColor="text1"/>
          <w:sz w:val="22"/>
          <w:szCs w:val="22"/>
        </w:rPr>
      </w:pPr>
    </w:p>
    <w:p w14:paraId="41C2E860" w14:textId="380C347B" w:rsidR="00461238" w:rsidRPr="00A4125F" w:rsidRDefault="00461238"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○また、教育・研修成果の評価・分析を行い、その結果を踏まえて次の教育・研修計画</w:t>
      </w:r>
      <w:r w:rsidR="00603394" w:rsidRPr="0012015B">
        <w:rPr>
          <w:rFonts w:asciiTheme="majorEastAsia" w:eastAsiaTheme="majorEastAsia" w:hAnsiTheme="majorEastAsia" w:hint="eastAsia"/>
          <w:sz w:val="22"/>
          <w:szCs w:val="22"/>
        </w:rPr>
        <w:t>の</w:t>
      </w:r>
      <w:r w:rsidRPr="00A4125F">
        <w:rPr>
          <w:rFonts w:asciiTheme="majorEastAsia" w:eastAsiaTheme="majorEastAsia" w:hAnsiTheme="majorEastAsia" w:hint="eastAsia"/>
          <w:color w:val="000000" w:themeColor="text1"/>
          <w:sz w:val="22"/>
          <w:szCs w:val="22"/>
        </w:rPr>
        <w:t>策定に反映することが必要です。</w:t>
      </w:r>
    </w:p>
    <w:p w14:paraId="6D5970A1" w14:textId="77777777" w:rsidR="00492F9D" w:rsidRPr="00A4125F" w:rsidRDefault="00492F9D" w:rsidP="00FB38C4">
      <w:pPr>
        <w:outlineLvl w:val="0"/>
        <w:rPr>
          <w:rFonts w:asciiTheme="majorEastAsia" w:eastAsiaTheme="majorEastAsia" w:hAnsiTheme="majorEastAsia"/>
          <w:b/>
          <w:color w:val="000000" w:themeColor="text1"/>
          <w:sz w:val="22"/>
          <w:szCs w:val="22"/>
        </w:rPr>
      </w:pPr>
    </w:p>
    <w:p w14:paraId="1B42D4D0" w14:textId="77777777" w:rsidR="000753D1" w:rsidRPr="00C06278" w:rsidRDefault="000753D1" w:rsidP="00FB38C4">
      <w:pPr>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lastRenderedPageBreak/>
        <w:t>（３）評価の留意点</w:t>
      </w:r>
    </w:p>
    <w:p w14:paraId="6DEB0102" w14:textId="77777777" w:rsidR="00C5647E" w:rsidRPr="00A4125F" w:rsidRDefault="00C5647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C61CE2" w:rsidRPr="00A4125F">
        <w:rPr>
          <w:rFonts w:asciiTheme="majorEastAsia" w:eastAsiaTheme="majorEastAsia" w:hAnsiTheme="majorEastAsia" w:hint="eastAsia"/>
          <w:color w:val="000000" w:themeColor="text1"/>
          <w:sz w:val="22"/>
          <w:szCs w:val="22"/>
        </w:rPr>
        <w:t>組織が必要とする</w:t>
      </w:r>
      <w:r w:rsidRPr="00A4125F">
        <w:rPr>
          <w:rFonts w:asciiTheme="majorEastAsia" w:eastAsiaTheme="majorEastAsia" w:hAnsiTheme="majorEastAsia" w:hint="eastAsia"/>
          <w:color w:val="000000" w:themeColor="text1"/>
          <w:sz w:val="22"/>
          <w:szCs w:val="22"/>
        </w:rPr>
        <w:t>職員の</w:t>
      </w:r>
      <w:r w:rsidR="00C61CE2" w:rsidRPr="00A4125F">
        <w:rPr>
          <w:rFonts w:asciiTheme="majorEastAsia" w:eastAsiaTheme="majorEastAsia" w:hAnsiTheme="majorEastAsia" w:hint="eastAsia"/>
          <w:color w:val="000000" w:themeColor="text1"/>
          <w:sz w:val="22"/>
          <w:szCs w:val="22"/>
        </w:rPr>
        <w:t>知識・技術</w:t>
      </w:r>
      <w:r w:rsidR="00E73CFA" w:rsidRPr="00A4125F">
        <w:rPr>
          <w:rFonts w:asciiTheme="majorEastAsia" w:eastAsiaTheme="majorEastAsia" w:hAnsiTheme="majorEastAsia" w:hint="eastAsia"/>
          <w:color w:val="000000" w:themeColor="text1"/>
          <w:sz w:val="22"/>
          <w:szCs w:val="22"/>
        </w:rPr>
        <w:t>や専門資格</w:t>
      </w:r>
      <w:r w:rsidRPr="00A4125F">
        <w:rPr>
          <w:rFonts w:asciiTheme="majorEastAsia" w:eastAsiaTheme="majorEastAsia" w:hAnsiTheme="majorEastAsia" w:hint="eastAsia"/>
          <w:color w:val="000000" w:themeColor="text1"/>
          <w:sz w:val="22"/>
          <w:szCs w:val="22"/>
        </w:rPr>
        <w:t>について、具体的な目標が明記され、それとの整合性が確保された体系的な計画が明文化されているか確認します。</w:t>
      </w:r>
    </w:p>
    <w:p w14:paraId="6B929492" w14:textId="77777777" w:rsidR="00C5647E" w:rsidRPr="00A4125F" w:rsidRDefault="00C5647E" w:rsidP="00642B46">
      <w:pPr>
        <w:ind w:leftChars="100" w:left="404" w:hangingChars="100" w:hanging="207"/>
        <w:rPr>
          <w:rFonts w:asciiTheme="majorEastAsia" w:eastAsiaTheme="majorEastAsia" w:hAnsiTheme="majorEastAsia"/>
          <w:color w:val="000000" w:themeColor="text1"/>
          <w:sz w:val="22"/>
          <w:szCs w:val="22"/>
        </w:rPr>
      </w:pPr>
    </w:p>
    <w:p w14:paraId="715AA623" w14:textId="77777777" w:rsidR="00441811" w:rsidRPr="00A4125F" w:rsidRDefault="00441811"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○年度ごとに関連性・</w:t>
      </w:r>
      <w:r w:rsidR="00C61CE2" w:rsidRPr="00A4125F">
        <w:rPr>
          <w:rFonts w:asciiTheme="majorEastAsia" w:eastAsiaTheme="majorEastAsia" w:hAnsiTheme="majorEastAsia" w:hint="eastAsia"/>
          <w:color w:val="000000" w:themeColor="text1"/>
          <w:sz w:val="22"/>
          <w:szCs w:val="22"/>
        </w:rPr>
        <w:t>継</w:t>
      </w:r>
      <w:r w:rsidRPr="00A4125F">
        <w:rPr>
          <w:rFonts w:asciiTheme="majorEastAsia" w:eastAsiaTheme="majorEastAsia" w:hAnsiTheme="majorEastAsia" w:hint="eastAsia"/>
          <w:color w:val="000000" w:themeColor="text1"/>
          <w:sz w:val="22"/>
          <w:szCs w:val="22"/>
        </w:rPr>
        <w:t>続性のない研修の開催や外部研修への参加、あるいは職員の希望だけを尊重した研修計画は、福祉サービスの質の向上に対する取組の一環と</w:t>
      </w:r>
      <w:r w:rsidR="008F532B" w:rsidRPr="00A4125F">
        <w:rPr>
          <w:rFonts w:asciiTheme="majorEastAsia" w:eastAsiaTheme="majorEastAsia" w:hAnsiTheme="majorEastAsia" w:hint="eastAsia"/>
          <w:color w:val="000000" w:themeColor="text1"/>
          <w:sz w:val="22"/>
          <w:szCs w:val="22"/>
        </w:rPr>
        <w:t>位置づけ</w:t>
      </w:r>
      <w:r w:rsidRPr="00A4125F">
        <w:rPr>
          <w:rFonts w:asciiTheme="majorEastAsia" w:eastAsiaTheme="majorEastAsia" w:hAnsiTheme="majorEastAsia" w:hint="eastAsia"/>
          <w:color w:val="000000" w:themeColor="text1"/>
          <w:sz w:val="22"/>
          <w:szCs w:val="22"/>
        </w:rPr>
        <w:t>ることはできません。組織として目的</w:t>
      </w:r>
      <w:r w:rsidR="00C61CE2" w:rsidRPr="00A4125F">
        <w:rPr>
          <w:rFonts w:asciiTheme="majorEastAsia" w:eastAsiaTheme="majorEastAsia" w:hAnsiTheme="majorEastAsia" w:hint="eastAsia"/>
          <w:color w:val="000000" w:themeColor="text1"/>
          <w:sz w:val="22"/>
          <w:szCs w:val="22"/>
        </w:rPr>
        <w:t>を明確にし</w:t>
      </w:r>
      <w:r w:rsidR="00461238" w:rsidRPr="00A4125F">
        <w:rPr>
          <w:rFonts w:asciiTheme="majorEastAsia" w:eastAsiaTheme="majorEastAsia" w:hAnsiTheme="majorEastAsia" w:hint="eastAsia"/>
          <w:color w:val="000000" w:themeColor="text1"/>
          <w:sz w:val="22"/>
          <w:szCs w:val="22"/>
        </w:rPr>
        <w:t>、</w:t>
      </w:r>
      <w:r w:rsidR="00C61CE2" w:rsidRPr="00A4125F">
        <w:rPr>
          <w:rFonts w:asciiTheme="majorEastAsia" w:eastAsiaTheme="majorEastAsia" w:hAnsiTheme="majorEastAsia" w:hint="eastAsia"/>
          <w:color w:val="000000" w:themeColor="text1"/>
          <w:sz w:val="22"/>
          <w:szCs w:val="22"/>
        </w:rPr>
        <w:t>体系化された</w:t>
      </w:r>
      <w:r w:rsidRPr="00A4125F">
        <w:rPr>
          <w:rFonts w:asciiTheme="majorEastAsia" w:eastAsiaTheme="majorEastAsia" w:hAnsiTheme="majorEastAsia" w:hint="eastAsia"/>
          <w:color w:val="000000" w:themeColor="text1"/>
          <w:sz w:val="22"/>
          <w:szCs w:val="22"/>
        </w:rPr>
        <w:t>研修計画が策定される必要があります。</w:t>
      </w:r>
    </w:p>
    <w:p w14:paraId="3DA48BB8" w14:textId="77777777" w:rsidR="002426E7" w:rsidRPr="00A4125F" w:rsidRDefault="002426E7" w:rsidP="00642B46">
      <w:pPr>
        <w:ind w:leftChars="100" w:left="404" w:hangingChars="100" w:hanging="207"/>
        <w:rPr>
          <w:rFonts w:asciiTheme="majorEastAsia" w:eastAsiaTheme="majorEastAsia" w:hAnsiTheme="majorEastAsia"/>
          <w:color w:val="000000" w:themeColor="text1"/>
          <w:sz w:val="22"/>
          <w:szCs w:val="22"/>
        </w:rPr>
      </w:pPr>
    </w:p>
    <w:p w14:paraId="6C90E72F" w14:textId="77777777" w:rsidR="0061276A" w:rsidRPr="00A4125F" w:rsidRDefault="0061276A"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○組織が実施する福祉サービス全体の質の向上に対する取組を評価する項目ですので、正規職員の他、派遣契約職員や臨時職員等、</w:t>
      </w:r>
      <w:r w:rsidR="00C61CE2" w:rsidRPr="00A4125F">
        <w:rPr>
          <w:rFonts w:asciiTheme="majorEastAsia" w:eastAsiaTheme="majorEastAsia" w:hAnsiTheme="majorEastAsia" w:hint="eastAsia"/>
          <w:color w:val="000000" w:themeColor="text1"/>
          <w:sz w:val="22"/>
          <w:szCs w:val="22"/>
        </w:rPr>
        <w:t>すべての</w:t>
      </w:r>
      <w:r w:rsidRPr="00A4125F">
        <w:rPr>
          <w:rFonts w:asciiTheme="majorEastAsia" w:eastAsiaTheme="majorEastAsia" w:hAnsiTheme="majorEastAsia" w:hint="eastAsia"/>
          <w:color w:val="000000" w:themeColor="text1"/>
          <w:sz w:val="22"/>
          <w:szCs w:val="22"/>
        </w:rPr>
        <w:t>職員についての教育・研修を対象とします。</w:t>
      </w:r>
    </w:p>
    <w:p w14:paraId="0E01F202" w14:textId="77777777" w:rsidR="002426E7" w:rsidRPr="00A4125F" w:rsidRDefault="002426E7" w:rsidP="0061276A">
      <w:pPr>
        <w:rPr>
          <w:rFonts w:asciiTheme="majorEastAsia" w:eastAsiaTheme="majorEastAsia" w:hAnsiTheme="majorEastAsia"/>
          <w:color w:val="000000" w:themeColor="text1"/>
          <w:sz w:val="22"/>
          <w:szCs w:val="22"/>
        </w:rPr>
      </w:pPr>
    </w:p>
    <w:p w14:paraId="7BADFAFC" w14:textId="77777777" w:rsidR="0061276A" w:rsidRPr="00A4125F" w:rsidRDefault="0061276A"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○法人が一括して所管している場合であっても、本評価基準の趣旨に照らして</w:t>
      </w:r>
      <w:r w:rsidR="008F532B" w:rsidRPr="00A4125F">
        <w:rPr>
          <w:rFonts w:asciiTheme="majorEastAsia" w:eastAsiaTheme="majorEastAsia" w:hAnsiTheme="majorEastAsia" w:hint="eastAsia"/>
          <w:color w:val="000000" w:themeColor="text1"/>
          <w:sz w:val="22"/>
          <w:szCs w:val="22"/>
        </w:rPr>
        <w:t>福祉施設・事業所</w:t>
      </w:r>
      <w:r w:rsidR="00C5647E" w:rsidRPr="00A4125F">
        <w:rPr>
          <w:rFonts w:asciiTheme="majorEastAsia" w:eastAsiaTheme="majorEastAsia" w:hAnsiTheme="majorEastAsia" w:hint="eastAsia"/>
          <w:color w:val="000000" w:themeColor="text1"/>
          <w:sz w:val="22"/>
          <w:szCs w:val="22"/>
        </w:rPr>
        <w:t>の取組を</w:t>
      </w:r>
      <w:r w:rsidRPr="00A4125F">
        <w:rPr>
          <w:rFonts w:asciiTheme="majorEastAsia" w:eastAsiaTheme="majorEastAsia" w:hAnsiTheme="majorEastAsia" w:hint="eastAsia"/>
          <w:color w:val="000000" w:themeColor="text1"/>
          <w:sz w:val="22"/>
          <w:szCs w:val="22"/>
        </w:rPr>
        <w:t>評価します。</w:t>
      </w:r>
    </w:p>
    <w:p w14:paraId="5C828198" w14:textId="77777777" w:rsidR="000753D1" w:rsidRDefault="000753D1" w:rsidP="000753D1">
      <w:pPr>
        <w:rPr>
          <w:rFonts w:asciiTheme="majorEastAsia" w:eastAsiaTheme="majorEastAsia" w:hAnsiTheme="majorEastAsia"/>
          <w:color w:val="000000" w:themeColor="text1"/>
          <w:sz w:val="22"/>
          <w:szCs w:val="22"/>
        </w:rPr>
      </w:pPr>
    </w:p>
    <w:p w14:paraId="15B27B5D" w14:textId="77777777" w:rsidR="00005E34" w:rsidRPr="00A4125F" w:rsidRDefault="00005E34" w:rsidP="000753D1">
      <w:pPr>
        <w:rPr>
          <w:rFonts w:asciiTheme="majorEastAsia" w:eastAsiaTheme="majorEastAsia" w:hAnsiTheme="majorEastAsia"/>
          <w:color w:val="000000" w:themeColor="text1"/>
          <w:sz w:val="22"/>
          <w:szCs w:val="22"/>
        </w:rPr>
      </w:pPr>
    </w:p>
    <w:p w14:paraId="7B335BC6" w14:textId="77777777" w:rsidR="009C3298" w:rsidRPr="00A4125F" w:rsidRDefault="009C3298"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9C3298" w:rsidRPr="00A4125F" w14:paraId="6A89D89A" w14:textId="77777777" w:rsidTr="009C3298">
        <w:tc>
          <w:tcPr>
            <w:tcW w:w="1418" w:type="dxa"/>
            <w:tcBorders>
              <w:top w:val="single" w:sz="4" w:space="0" w:color="auto"/>
              <w:left w:val="single" w:sz="4" w:space="0" w:color="auto"/>
              <w:bottom w:val="single" w:sz="4" w:space="0" w:color="auto"/>
              <w:right w:val="single" w:sz="4" w:space="0" w:color="auto"/>
            </w:tcBorders>
            <w:hideMark/>
          </w:tcPr>
          <w:p w14:paraId="7C54B595" w14:textId="77777777" w:rsidR="009C3298" w:rsidRPr="00A4125F" w:rsidRDefault="009C3298" w:rsidP="009C3298">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58C722AB" w14:textId="41E9EB7C" w:rsidR="009C3298" w:rsidRPr="00A4125F" w:rsidRDefault="009C3298" w:rsidP="009C3298">
            <w:pPr>
              <w:widowControl w:val="0"/>
              <w:wordWrap w:val="0"/>
              <w:autoSpaceDE w:val="0"/>
              <w:autoSpaceDN w:val="0"/>
              <w:snapToGrid w:val="0"/>
              <w:jc w:val="both"/>
              <w:rPr>
                <w:rFonts w:asciiTheme="majorEastAsia" w:eastAsiaTheme="majorEastAsia" w:hAnsiTheme="majorEastAsia"/>
                <w:lang w:bidi="en-US"/>
              </w:rPr>
            </w:pPr>
            <w:r w:rsidRPr="00A4125F">
              <w:rPr>
                <w:rFonts w:asciiTheme="majorEastAsia" w:eastAsiaTheme="majorEastAsia" w:hAnsiTheme="majorEastAsia" w:hint="eastAsia"/>
              </w:rPr>
              <w:t>判断の理由・具体的な取組</w:t>
            </w:r>
          </w:p>
        </w:tc>
      </w:tr>
      <w:tr w:rsidR="009C3298" w:rsidRPr="00A4125F" w14:paraId="20B3FBFB" w14:textId="77777777" w:rsidTr="009C3298">
        <w:trPr>
          <w:trHeight w:val="651"/>
        </w:trPr>
        <w:tc>
          <w:tcPr>
            <w:tcW w:w="1418" w:type="dxa"/>
            <w:tcBorders>
              <w:top w:val="single" w:sz="4" w:space="0" w:color="auto"/>
              <w:left w:val="single" w:sz="4" w:space="0" w:color="auto"/>
              <w:bottom w:val="single" w:sz="4" w:space="0" w:color="auto"/>
              <w:right w:val="single" w:sz="4" w:space="0" w:color="auto"/>
            </w:tcBorders>
          </w:tcPr>
          <w:p w14:paraId="45478E05"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65203C3E" w14:textId="77777777" w:rsidR="009C3298" w:rsidRPr="00A4125F" w:rsidRDefault="009C3298" w:rsidP="009C3298">
            <w:pPr>
              <w:rPr>
                <w:rFonts w:asciiTheme="majorEastAsia" w:eastAsiaTheme="majorEastAsia" w:hAnsiTheme="majorEastAsia"/>
                <w:lang w:bidi="en-US"/>
              </w:rPr>
            </w:pPr>
          </w:p>
        </w:tc>
      </w:tr>
      <w:tr w:rsidR="009C3298" w:rsidRPr="00A4125F" w14:paraId="1A96499A" w14:textId="77777777"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14:paraId="33D67D6A"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14:paraId="46960BF2"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p>
          <w:p w14:paraId="055524D9"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2E735BD2" w14:textId="77777777" w:rsidR="009C3298" w:rsidRPr="00A4125F" w:rsidRDefault="009C3298" w:rsidP="009C3298">
            <w:pPr>
              <w:widowControl w:val="0"/>
              <w:wordWrap w:val="0"/>
              <w:autoSpaceDE w:val="0"/>
              <w:autoSpaceDN w:val="0"/>
              <w:snapToGrid w:val="0"/>
              <w:jc w:val="both"/>
              <w:rPr>
                <w:rFonts w:asciiTheme="majorEastAsia" w:eastAsiaTheme="majorEastAsia" w:hAnsiTheme="majorEastAsia"/>
                <w:lang w:eastAsia="en-US" w:bidi="en-US"/>
              </w:rPr>
            </w:pPr>
          </w:p>
        </w:tc>
      </w:tr>
    </w:tbl>
    <w:p w14:paraId="12926946" w14:textId="77777777" w:rsidR="009C3298" w:rsidRPr="00A4125F" w:rsidRDefault="009C3298" w:rsidP="009C3298">
      <w:pPr>
        <w:spacing w:after="14" w:line="259" w:lineRule="auto"/>
        <w:rPr>
          <w:rFonts w:asciiTheme="majorEastAsia" w:eastAsiaTheme="majorEastAsia" w:hAnsiTheme="majorEastAsia"/>
        </w:rPr>
      </w:pPr>
    </w:p>
    <w:p w14:paraId="15DD4B1E" w14:textId="77777777" w:rsidR="000753D1" w:rsidRPr="00A4125F" w:rsidRDefault="000753D1">
      <w:pPr>
        <w:rPr>
          <w:rFonts w:asciiTheme="majorEastAsia" w:eastAsiaTheme="majorEastAsia" w:hAnsiTheme="majorEastAsia"/>
          <w:color w:val="000000" w:themeColor="text1"/>
          <w:sz w:val="22"/>
          <w:szCs w:val="22"/>
        </w:rPr>
      </w:pPr>
      <w:r w:rsidRPr="00A4125F">
        <w:rPr>
          <w:rFonts w:asciiTheme="majorEastAsia" w:eastAsiaTheme="majorEastAsia" w:hAnsiTheme="majorEastAsia"/>
          <w:color w:val="000000" w:themeColor="text1"/>
          <w:sz w:val="22"/>
          <w:szCs w:val="22"/>
        </w:rPr>
        <w:br w:type="page"/>
      </w:r>
    </w:p>
    <w:p w14:paraId="65978993" w14:textId="77777777" w:rsidR="006955EB" w:rsidRPr="00A4125F" w:rsidRDefault="004B2D4E" w:rsidP="00642B46">
      <w:pPr>
        <w:autoSpaceDE w:val="0"/>
        <w:autoSpaceDN w:val="0"/>
        <w:snapToGrid w:val="0"/>
        <w:ind w:left="1554" w:hangingChars="750" w:hanging="1554"/>
        <w:jc w:val="both"/>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lastRenderedPageBreak/>
        <w:t>19</w:t>
      </w:r>
      <w:r w:rsidRPr="00A4125F">
        <w:rPr>
          <w:rFonts w:asciiTheme="majorEastAsia" w:eastAsiaTheme="majorEastAsia" w:hAnsiTheme="majorEastAsia" w:hint="eastAsia"/>
          <w:color w:val="000000" w:themeColor="text1"/>
          <w:sz w:val="22"/>
          <w:szCs w:val="22"/>
          <w:u w:val="single"/>
        </w:rPr>
        <w:t xml:space="preserve">　</w:t>
      </w:r>
      <w:r w:rsidR="006955EB" w:rsidRPr="00A4125F">
        <w:rPr>
          <w:rFonts w:asciiTheme="majorEastAsia" w:eastAsiaTheme="majorEastAsia" w:hAnsiTheme="majorEastAsia" w:hint="eastAsia"/>
          <w:color w:val="000000" w:themeColor="text1"/>
          <w:sz w:val="22"/>
          <w:szCs w:val="22"/>
          <w:u w:val="single"/>
        </w:rPr>
        <w:t>Ⅱ-２-(</w:t>
      </w:r>
      <w:r w:rsidR="00BA5533" w:rsidRPr="00A4125F">
        <w:rPr>
          <w:rFonts w:asciiTheme="majorEastAsia" w:eastAsiaTheme="majorEastAsia" w:hAnsiTheme="majorEastAsia" w:hint="eastAsia"/>
          <w:color w:val="000000" w:themeColor="text1"/>
          <w:sz w:val="22"/>
          <w:szCs w:val="22"/>
          <w:u w:val="single"/>
        </w:rPr>
        <w:t>３</w:t>
      </w:r>
      <w:r w:rsidR="006955EB" w:rsidRPr="00A4125F">
        <w:rPr>
          <w:rFonts w:asciiTheme="majorEastAsia" w:eastAsiaTheme="majorEastAsia" w:hAnsiTheme="majorEastAsia" w:hint="eastAsia"/>
          <w:color w:val="000000" w:themeColor="text1"/>
          <w:sz w:val="22"/>
          <w:szCs w:val="22"/>
          <w:u w:val="single"/>
        </w:rPr>
        <w:t>)-</w:t>
      </w:r>
      <w:r w:rsidR="00A10B6F" w:rsidRPr="00A4125F">
        <w:rPr>
          <w:rFonts w:asciiTheme="majorEastAsia" w:eastAsiaTheme="majorEastAsia" w:hAnsiTheme="majorEastAsia" w:hint="eastAsia"/>
          <w:color w:val="000000" w:themeColor="text1"/>
          <w:sz w:val="22"/>
          <w:szCs w:val="22"/>
          <w:u w:val="single"/>
        </w:rPr>
        <w:t>③</w:t>
      </w:r>
      <w:r w:rsidR="006955EB" w:rsidRPr="00A4125F">
        <w:rPr>
          <w:rFonts w:asciiTheme="majorEastAsia" w:eastAsiaTheme="majorEastAsia" w:hAnsiTheme="majorEastAsia" w:hint="eastAsia"/>
          <w:color w:val="000000" w:themeColor="text1"/>
          <w:sz w:val="22"/>
          <w:szCs w:val="22"/>
          <w:u w:val="single"/>
        </w:rPr>
        <w:t xml:space="preserve">　職員一人ひとりの教育・研修</w:t>
      </w:r>
      <w:r w:rsidR="00A10B6F" w:rsidRPr="00A4125F">
        <w:rPr>
          <w:rFonts w:asciiTheme="majorEastAsia" w:eastAsiaTheme="majorEastAsia" w:hAnsiTheme="majorEastAsia" w:hint="eastAsia"/>
          <w:color w:val="000000" w:themeColor="text1"/>
          <w:sz w:val="22"/>
          <w:szCs w:val="22"/>
          <w:u w:val="single"/>
        </w:rPr>
        <w:t>の</w:t>
      </w:r>
      <w:r w:rsidR="006955EB" w:rsidRPr="00A4125F">
        <w:rPr>
          <w:rFonts w:asciiTheme="majorEastAsia" w:eastAsiaTheme="majorEastAsia" w:hAnsiTheme="majorEastAsia" w:hint="eastAsia"/>
          <w:color w:val="000000" w:themeColor="text1"/>
          <w:sz w:val="22"/>
          <w:szCs w:val="22"/>
          <w:u w:val="single"/>
        </w:rPr>
        <w:t>機会が確保されている。</w:t>
      </w:r>
    </w:p>
    <w:p w14:paraId="0185B7C7" w14:textId="77777777" w:rsidR="006955EB" w:rsidRPr="00A4125F" w:rsidRDefault="006955EB" w:rsidP="006955EB">
      <w:pPr>
        <w:wordWrap w:val="0"/>
        <w:autoSpaceDE w:val="0"/>
        <w:autoSpaceDN w:val="0"/>
        <w:snapToGrid w:val="0"/>
        <w:rPr>
          <w:rFonts w:asciiTheme="majorEastAsia" w:eastAsiaTheme="majorEastAsia" w:hAnsiTheme="majorEastAsia"/>
          <w:color w:val="000000" w:themeColor="text1"/>
          <w:sz w:val="22"/>
          <w:szCs w:val="22"/>
          <w:u w:val="single"/>
          <w:bdr w:val="single" w:sz="4" w:space="0" w:color="auto"/>
        </w:rPr>
      </w:pPr>
    </w:p>
    <w:tbl>
      <w:tblPr>
        <w:tblW w:w="9317" w:type="dxa"/>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317"/>
      </w:tblGrid>
      <w:tr w:rsidR="006955EB" w:rsidRPr="00A4125F" w14:paraId="3F3D0F2D" w14:textId="77777777" w:rsidTr="00C06278">
        <w:trPr>
          <w:trHeight w:val="2182"/>
          <w:jc w:val="center"/>
        </w:trPr>
        <w:tc>
          <w:tcPr>
            <w:tcW w:w="9317" w:type="dxa"/>
            <w:tcBorders>
              <w:top w:val="double" w:sz="4" w:space="0" w:color="auto"/>
              <w:left w:val="double" w:sz="4" w:space="0" w:color="auto"/>
              <w:bottom w:val="double" w:sz="4" w:space="0" w:color="auto"/>
              <w:right w:val="double" w:sz="4" w:space="0" w:color="auto"/>
            </w:tcBorders>
          </w:tcPr>
          <w:p w14:paraId="01E80BF0" w14:textId="77777777" w:rsidR="006955EB" w:rsidRPr="00C06278" w:rsidRDefault="006955EB" w:rsidP="00C06278">
            <w:pPr>
              <w:autoSpaceDE w:val="0"/>
              <w:autoSpaceDN w:val="0"/>
              <w:snapToGrid w:val="0"/>
              <w:ind w:left="414" w:hangingChars="200" w:hanging="414"/>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【判断基準】</w:t>
            </w:r>
          </w:p>
          <w:p w14:paraId="3E1EA3F8" w14:textId="77777777" w:rsidR="00CC34D2" w:rsidRPr="00A4125F"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388545C2" w14:textId="77777777" w:rsidR="006955EB" w:rsidRPr="00A4125F" w:rsidRDefault="006955EB"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ａ）職員一人ひとりについて、教育・研修</w:t>
            </w:r>
            <w:r w:rsidR="00A10B6F" w:rsidRPr="00A4125F">
              <w:rPr>
                <w:rFonts w:asciiTheme="majorEastAsia" w:eastAsiaTheme="majorEastAsia" w:hAnsiTheme="majorEastAsia" w:hint="eastAsia"/>
                <w:color w:val="000000" w:themeColor="text1"/>
                <w:sz w:val="22"/>
                <w:szCs w:val="22"/>
              </w:rPr>
              <w:t>の</w:t>
            </w:r>
            <w:r w:rsidRPr="00A4125F">
              <w:rPr>
                <w:rFonts w:asciiTheme="majorEastAsia" w:eastAsiaTheme="majorEastAsia" w:hAnsiTheme="majorEastAsia" w:hint="eastAsia"/>
                <w:color w:val="000000" w:themeColor="text1"/>
                <w:sz w:val="22"/>
                <w:szCs w:val="22"/>
              </w:rPr>
              <w:t>機会が確保され、適切に教育・研修が実施されている。</w:t>
            </w:r>
          </w:p>
          <w:p w14:paraId="6BD1FAD7" w14:textId="77777777" w:rsidR="006955EB" w:rsidRPr="00A4125F" w:rsidRDefault="006955EB"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7191025D" w14:textId="77777777" w:rsidR="006955EB" w:rsidRPr="00A4125F" w:rsidRDefault="006955EB"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ｂ）職員一人ひとりについて、</w:t>
            </w:r>
            <w:r w:rsidR="00A10B6F" w:rsidRPr="00A4125F">
              <w:rPr>
                <w:rFonts w:asciiTheme="majorEastAsia" w:eastAsiaTheme="majorEastAsia" w:hAnsiTheme="majorEastAsia" w:hint="eastAsia"/>
                <w:color w:val="000000" w:themeColor="text1"/>
                <w:sz w:val="22"/>
                <w:szCs w:val="22"/>
              </w:rPr>
              <w:t>教育・</w:t>
            </w:r>
            <w:r w:rsidRPr="00A4125F">
              <w:rPr>
                <w:rFonts w:asciiTheme="majorEastAsia" w:eastAsiaTheme="majorEastAsia" w:hAnsiTheme="majorEastAsia" w:hint="eastAsia"/>
                <w:color w:val="000000" w:themeColor="text1"/>
                <w:sz w:val="22"/>
                <w:szCs w:val="22"/>
              </w:rPr>
              <w:t>研修</w:t>
            </w:r>
            <w:r w:rsidR="00A10B6F" w:rsidRPr="00A4125F">
              <w:rPr>
                <w:rFonts w:asciiTheme="majorEastAsia" w:eastAsiaTheme="majorEastAsia" w:hAnsiTheme="majorEastAsia" w:hint="eastAsia"/>
                <w:color w:val="000000" w:themeColor="text1"/>
                <w:sz w:val="22"/>
                <w:szCs w:val="22"/>
              </w:rPr>
              <w:t>の</w:t>
            </w:r>
            <w:r w:rsidRPr="00A4125F">
              <w:rPr>
                <w:rFonts w:asciiTheme="majorEastAsia" w:eastAsiaTheme="majorEastAsia" w:hAnsiTheme="majorEastAsia" w:hint="eastAsia"/>
                <w:color w:val="000000" w:themeColor="text1"/>
                <w:sz w:val="22"/>
                <w:szCs w:val="22"/>
              </w:rPr>
              <w:t>機会が確保されているが、参加</w:t>
            </w:r>
            <w:r w:rsidR="003A4099" w:rsidRPr="00A4125F">
              <w:rPr>
                <w:rFonts w:asciiTheme="majorEastAsia" w:eastAsiaTheme="majorEastAsia" w:hAnsiTheme="majorEastAsia" w:hint="eastAsia"/>
                <w:color w:val="000000" w:themeColor="text1"/>
                <w:sz w:val="22"/>
                <w:szCs w:val="22"/>
              </w:rPr>
              <w:t>等</w:t>
            </w:r>
            <w:r w:rsidRPr="00A4125F">
              <w:rPr>
                <w:rFonts w:asciiTheme="majorEastAsia" w:eastAsiaTheme="majorEastAsia" w:hAnsiTheme="majorEastAsia" w:hint="eastAsia"/>
                <w:color w:val="000000" w:themeColor="text1"/>
                <w:sz w:val="22"/>
                <w:szCs w:val="22"/>
              </w:rPr>
              <w:t>が十分でない。</w:t>
            </w:r>
          </w:p>
          <w:p w14:paraId="63149827" w14:textId="77777777" w:rsidR="006955EB" w:rsidRPr="00A4125F" w:rsidRDefault="006955EB"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281DFF70" w14:textId="77777777" w:rsidR="00CC34D2" w:rsidRPr="00A4125F" w:rsidRDefault="006955EB"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ｃ）職員一人ひとりについて、研修機会が確保されていない。</w:t>
            </w:r>
          </w:p>
          <w:p w14:paraId="21DD3B6A" w14:textId="77777777" w:rsidR="003B182F" w:rsidRPr="00A4125F" w:rsidRDefault="003B182F"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14:paraId="247BF7A2" w14:textId="77777777" w:rsidR="006955EB" w:rsidRPr="00A4125F" w:rsidRDefault="006955EB"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rPr>
      </w:pPr>
    </w:p>
    <w:p w14:paraId="42D7C3DD" w14:textId="77777777" w:rsidR="003B182F" w:rsidRPr="00A4125F" w:rsidRDefault="003B182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rPr>
      </w:pPr>
    </w:p>
    <w:p w14:paraId="6A81D019" w14:textId="77777777" w:rsidR="006955EB" w:rsidRPr="00C06278" w:rsidRDefault="006955EB" w:rsidP="009C31BB">
      <w:pPr>
        <w:wordWrap w:val="0"/>
        <w:autoSpaceDE w:val="0"/>
        <w:autoSpaceDN w:val="0"/>
        <w:snapToGrid w:val="0"/>
        <w:spacing w:beforeLines="50" w:before="154"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C06278">
        <w:rPr>
          <w:rFonts w:asciiTheme="majorEastAsia" w:eastAsiaTheme="majorEastAsia" w:hAnsiTheme="majorEastAsia" w:hint="eastAsia"/>
          <w:color w:val="000000" w:themeColor="text1"/>
          <w:sz w:val="22"/>
          <w:szCs w:val="22"/>
          <w:bdr w:val="single" w:sz="4" w:space="0" w:color="auto"/>
        </w:rPr>
        <w:t>評価の着眼点</w:t>
      </w:r>
    </w:p>
    <w:p w14:paraId="11192E9E" w14:textId="77777777" w:rsidR="006955EB" w:rsidRPr="00A4125F" w:rsidRDefault="006955EB"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□個別の職員の</w:t>
      </w:r>
      <w:r w:rsidR="00A10B6F" w:rsidRPr="00A4125F">
        <w:rPr>
          <w:rFonts w:asciiTheme="majorEastAsia" w:eastAsiaTheme="majorEastAsia" w:hAnsiTheme="majorEastAsia" w:hint="eastAsia"/>
          <w:color w:val="000000" w:themeColor="text1"/>
          <w:sz w:val="22"/>
          <w:szCs w:val="22"/>
        </w:rPr>
        <w:t>知識、</w:t>
      </w:r>
      <w:r w:rsidRPr="00A4125F">
        <w:rPr>
          <w:rFonts w:asciiTheme="majorEastAsia" w:eastAsiaTheme="majorEastAsia" w:hAnsiTheme="majorEastAsia" w:hint="eastAsia"/>
          <w:color w:val="000000" w:themeColor="text1"/>
          <w:sz w:val="22"/>
          <w:szCs w:val="22"/>
        </w:rPr>
        <w:t>技術水準、専門資格の</w:t>
      </w:r>
      <w:r w:rsidR="00A10B6F" w:rsidRPr="00A4125F">
        <w:rPr>
          <w:rFonts w:asciiTheme="majorEastAsia" w:eastAsiaTheme="majorEastAsia" w:hAnsiTheme="majorEastAsia" w:hint="eastAsia"/>
          <w:color w:val="000000" w:themeColor="text1"/>
          <w:sz w:val="22"/>
          <w:szCs w:val="22"/>
        </w:rPr>
        <w:t>取得状況</w:t>
      </w:r>
      <w:r w:rsidR="003A4099" w:rsidRPr="00A4125F">
        <w:rPr>
          <w:rFonts w:asciiTheme="majorEastAsia" w:eastAsiaTheme="majorEastAsia" w:hAnsiTheme="majorEastAsia" w:hint="eastAsia"/>
          <w:color w:val="000000" w:themeColor="text1"/>
          <w:sz w:val="22"/>
          <w:szCs w:val="22"/>
        </w:rPr>
        <w:t>等</w:t>
      </w:r>
      <w:r w:rsidRPr="00A4125F">
        <w:rPr>
          <w:rFonts w:asciiTheme="majorEastAsia" w:eastAsiaTheme="majorEastAsia" w:hAnsiTheme="majorEastAsia" w:hint="eastAsia"/>
          <w:color w:val="000000" w:themeColor="text1"/>
          <w:sz w:val="22"/>
          <w:szCs w:val="22"/>
        </w:rPr>
        <w:t>を把握している。</w:t>
      </w:r>
    </w:p>
    <w:p w14:paraId="0E1E2D95" w14:textId="77777777" w:rsidR="000753D1" w:rsidRPr="00A4125F" w:rsidRDefault="000753D1"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36C759DD" w14:textId="77777777" w:rsidR="00A10B6F" w:rsidRPr="00A4125F" w:rsidRDefault="00A10B6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□新任職員をはじめ職員の経験や習熟度に配慮した個別的なＯＪＴが適切に行われている。</w:t>
      </w:r>
    </w:p>
    <w:p w14:paraId="18CF379F" w14:textId="77777777" w:rsidR="000753D1" w:rsidRPr="00A4125F" w:rsidRDefault="000753D1"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60959B69" w14:textId="77777777" w:rsidR="006955EB" w:rsidRPr="00A4125F" w:rsidRDefault="006955EB"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□階層別研修、職種別研修、テーマ別研修</w:t>
      </w:r>
      <w:r w:rsidR="000753D1" w:rsidRPr="00A4125F">
        <w:rPr>
          <w:rFonts w:asciiTheme="majorEastAsia" w:eastAsiaTheme="majorEastAsia" w:hAnsiTheme="majorEastAsia" w:hint="eastAsia"/>
          <w:color w:val="000000" w:themeColor="text1"/>
          <w:sz w:val="22"/>
          <w:szCs w:val="22"/>
        </w:rPr>
        <w:t>等</w:t>
      </w:r>
      <w:r w:rsidRPr="00A4125F">
        <w:rPr>
          <w:rFonts w:asciiTheme="majorEastAsia" w:eastAsiaTheme="majorEastAsia" w:hAnsiTheme="majorEastAsia" w:hint="eastAsia"/>
          <w:color w:val="000000" w:themeColor="text1"/>
          <w:sz w:val="22"/>
          <w:szCs w:val="22"/>
        </w:rPr>
        <w:t>の機会を確保し、職員の職務や必要とする知識・</w:t>
      </w:r>
      <w:r w:rsidR="00C61CE2" w:rsidRPr="00A4125F">
        <w:rPr>
          <w:rFonts w:asciiTheme="majorEastAsia" w:eastAsiaTheme="majorEastAsia" w:hAnsiTheme="majorEastAsia" w:hint="eastAsia"/>
          <w:color w:val="000000" w:themeColor="text1"/>
          <w:sz w:val="22"/>
          <w:szCs w:val="22"/>
        </w:rPr>
        <w:t>技術水準</w:t>
      </w:r>
      <w:r w:rsidRPr="00A4125F">
        <w:rPr>
          <w:rFonts w:asciiTheme="majorEastAsia" w:eastAsiaTheme="majorEastAsia" w:hAnsiTheme="majorEastAsia" w:hint="eastAsia"/>
          <w:color w:val="000000" w:themeColor="text1"/>
          <w:sz w:val="22"/>
          <w:szCs w:val="22"/>
        </w:rPr>
        <w:t>に応じた教育・研修を実施している。</w:t>
      </w:r>
    </w:p>
    <w:p w14:paraId="66780460" w14:textId="77777777" w:rsidR="000753D1" w:rsidRPr="00A4125F" w:rsidRDefault="000753D1"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254CD308" w14:textId="77777777" w:rsidR="006955EB" w:rsidRPr="00A4125F" w:rsidRDefault="006955EB"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□外部研修に関する情報提供を適切に行うとともに、参加を勧奨している。</w:t>
      </w:r>
    </w:p>
    <w:p w14:paraId="0F48B2ED" w14:textId="77777777" w:rsidR="000753D1" w:rsidRPr="00A4125F" w:rsidRDefault="000753D1"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7304D97A" w14:textId="77777777" w:rsidR="006955EB" w:rsidRPr="00A4125F" w:rsidRDefault="006955EB"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□職員一人ひとりが、教育・研修の場に参加できるよう配慮している。</w:t>
      </w:r>
    </w:p>
    <w:p w14:paraId="1C18240B" w14:textId="77777777" w:rsidR="007244DE" w:rsidRPr="00A4125F" w:rsidRDefault="007244DE"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14:paraId="652B8440" w14:textId="77777777" w:rsidR="003B182F" w:rsidRPr="00A4125F" w:rsidRDefault="003B182F"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14:paraId="517D6550" w14:textId="77777777" w:rsidR="007244DE" w:rsidRPr="00C06278" w:rsidRDefault="007244DE" w:rsidP="009C31BB">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C06278">
        <w:rPr>
          <w:rFonts w:asciiTheme="majorEastAsia" w:eastAsiaTheme="majorEastAsia" w:hAnsiTheme="majorEastAsia" w:hint="eastAsia"/>
          <w:color w:val="000000" w:themeColor="text1"/>
          <w:sz w:val="22"/>
          <w:szCs w:val="22"/>
          <w:bdr w:val="single" w:sz="4" w:space="0" w:color="auto" w:frame="1"/>
        </w:rPr>
        <w:t>評価基準の考え方と評価の留意点</w:t>
      </w:r>
    </w:p>
    <w:p w14:paraId="52A494A3" w14:textId="77777777" w:rsidR="007244DE" w:rsidRPr="00C06278" w:rsidRDefault="007244DE" w:rsidP="00C06278">
      <w:pPr>
        <w:ind w:left="207" w:hangingChars="100" w:hanging="207"/>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（１）目的</w:t>
      </w:r>
    </w:p>
    <w:p w14:paraId="0EE7249C" w14:textId="77777777" w:rsidR="000753D1" w:rsidRPr="00A4125F" w:rsidRDefault="000753D1"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では、職員の教育・研修に関する計画にもとづき、職員一人ひとりについて、教育・研修の機会が確保されるとともに、教育・研修の場に参加し適切に教育・研修が実施されているかを評価します。</w:t>
      </w:r>
    </w:p>
    <w:p w14:paraId="54741DA8" w14:textId="77777777" w:rsidR="000753D1" w:rsidRPr="00A4125F" w:rsidRDefault="000753D1" w:rsidP="000753D1">
      <w:pPr>
        <w:rPr>
          <w:rFonts w:asciiTheme="majorEastAsia" w:eastAsiaTheme="majorEastAsia" w:hAnsiTheme="majorEastAsia"/>
          <w:color w:val="000000" w:themeColor="text1"/>
          <w:sz w:val="22"/>
          <w:szCs w:val="22"/>
        </w:rPr>
      </w:pPr>
    </w:p>
    <w:p w14:paraId="05A29D96" w14:textId="77777777" w:rsidR="000753D1" w:rsidRPr="00C06278" w:rsidRDefault="000753D1" w:rsidP="00FB38C4">
      <w:pPr>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（２）趣旨・解説</w:t>
      </w:r>
    </w:p>
    <w:p w14:paraId="4A843804" w14:textId="77777777" w:rsidR="00AA6F81" w:rsidRPr="00A4125F" w:rsidRDefault="000753D1"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C5647E" w:rsidRPr="00A4125F">
        <w:rPr>
          <w:rFonts w:asciiTheme="majorEastAsia" w:eastAsiaTheme="majorEastAsia" w:hAnsiTheme="majorEastAsia" w:hint="eastAsia"/>
          <w:color w:val="000000" w:themeColor="text1"/>
          <w:sz w:val="22"/>
          <w:szCs w:val="22"/>
        </w:rPr>
        <w:t>職員の教育・研修に関する計画が実施されていることはもとより、職員一人ひとりが実際に必要な教育・研修を受けることができているか</w:t>
      </w:r>
      <w:r w:rsidR="00C61CE2" w:rsidRPr="00A4125F">
        <w:rPr>
          <w:rFonts w:asciiTheme="majorEastAsia" w:eastAsiaTheme="majorEastAsia" w:hAnsiTheme="majorEastAsia" w:hint="eastAsia"/>
          <w:color w:val="000000" w:themeColor="text1"/>
          <w:sz w:val="22"/>
          <w:szCs w:val="22"/>
        </w:rPr>
        <w:t>ということ</w:t>
      </w:r>
      <w:r w:rsidR="00C5647E" w:rsidRPr="00A4125F">
        <w:rPr>
          <w:rFonts w:asciiTheme="majorEastAsia" w:eastAsiaTheme="majorEastAsia" w:hAnsiTheme="majorEastAsia" w:hint="eastAsia"/>
          <w:color w:val="000000" w:themeColor="text1"/>
          <w:sz w:val="22"/>
          <w:szCs w:val="22"/>
        </w:rPr>
        <w:t>が重要です。</w:t>
      </w:r>
    </w:p>
    <w:p w14:paraId="4D65D7F4" w14:textId="77777777" w:rsidR="00AA6F81" w:rsidRPr="00A4125F" w:rsidRDefault="00AA6F81" w:rsidP="00642B46">
      <w:pPr>
        <w:ind w:leftChars="100" w:left="404" w:hangingChars="100" w:hanging="207"/>
        <w:rPr>
          <w:rFonts w:asciiTheme="majorEastAsia" w:eastAsiaTheme="majorEastAsia" w:hAnsiTheme="majorEastAsia"/>
          <w:color w:val="000000" w:themeColor="text1"/>
          <w:sz w:val="22"/>
          <w:szCs w:val="22"/>
        </w:rPr>
      </w:pPr>
    </w:p>
    <w:p w14:paraId="571A9810" w14:textId="77777777" w:rsidR="00AA6F81" w:rsidRPr="00A4125F" w:rsidRDefault="00C5647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C61CE2" w:rsidRPr="00A4125F">
        <w:rPr>
          <w:rFonts w:asciiTheme="majorEastAsia" w:eastAsiaTheme="majorEastAsia" w:hAnsiTheme="majorEastAsia" w:hint="eastAsia"/>
          <w:color w:val="000000" w:themeColor="text1"/>
          <w:sz w:val="22"/>
          <w:szCs w:val="22"/>
        </w:rPr>
        <w:t>教育・研修</w:t>
      </w:r>
      <w:r w:rsidRPr="00A4125F">
        <w:rPr>
          <w:rFonts w:asciiTheme="majorEastAsia" w:eastAsiaTheme="majorEastAsia" w:hAnsiTheme="majorEastAsia" w:hint="eastAsia"/>
          <w:color w:val="000000" w:themeColor="text1"/>
          <w:sz w:val="22"/>
          <w:szCs w:val="22"/>
        </w:rPr>
        <w:t>の計画的な実施とあわせて、職員一人ひとりの知識、技術水準、専門資格の取得状況等を把握することが必要です。</w:t>
      </w:r>
    </w:p>
    <w:p w14:paraId="32487149" w14:textId="77777777" w:rsidR="00AA6F81" w:rsidRPr="00A4125F" w:rsidRDefault="00AA6F81" w:rsidP="00642B46">
      <w:pPr>
        <w:ind w:leftChars="100" w:left="404" w:hangingChars="100" w:hanging="207"/>
        <w:rPr>
          <w:rFonts w:asciiTheme="majorEastAsia" w:eastAsiaTheme="majorEastAsia" w:hAnsiTheme="majorEastAsia"/>
          <w:color w:val="000000" w:themeColor="text1"/>
          <w:sz w:val="22"/>
          <w:szCs w:val="22"/>
        </w:rPr>
      </w:pPr>
    </w:p>
    <w:p w14:paraId="202EBE56" w14:textId="77777777" w:rsidR="00AA6F81" w:rsidRPr="00A4125F" w:rsidRDefault="00C5647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教育・研修の内容については、新任職員をはじめ職員の経験や習熟度に配慮した個別的なＯＪＴが適切に行われていること、また、階層別研修、職種別研修、テーマ別研修等の機会を確保し、職員の職務や必要とする知識・</w:t>
      </w:r>
      <w:r w:rsidR="00E73CFA" w:rsidRPr="00A4125F">
        <w:rPr>
          <w:rFonts w:asciiTheme="majorEastAsia" w:eastAsiaTheme="majorEastAsia" w:hAnsiTheme="majorEastAsia" w:hint="eastAsia"/>
          <w:color w:val="000000" w:themeColor="text1"/>
          <w:sz w:val="22"/>
          <w:szCs w:val="22"/>
        </w:rPr>
        <w:t>技術水準</w:t>
      </w:r>
      <w:r w:rsidRPr="00A4125F">
        <w:rPr>
          <w:rFonts w:asciiTheme="majorEastAsia" w:eastAsiaTheme="majorEastAsia" w:hAnsiTheme="majorEastAsia" w:hint="eastAsia"/>
          <w:color w:val="000000" w:themeColor="text1"/>
          <w:sz w:val="22"/>
          <w:szCs w:val="22"/>
        </w:rPr>
        <w:t>に応じた教育・研修を実施される</w:t>
      </w:r>
      <w:r w:rsidR="002319C4" w:rsidRPr="00A4125F">
        <w:rPr>
          <w:rFonts w:asciiTheme="majorEastAsia" w:eastAsiaTheme="majorEastAsia" w:hAnsiTheme="majorEastAsia" w:hint="eastAsia"/>
          <w:color w:val="000000" w:themeColor="text1"/>
          <w:sz w:val="22"/>
          <w:szCs w:val="22"/>
        </w:rPr>
        <w:t>こと</w:t>
      </w:r>
      <w:r w:rsidR="00C61CE2" w:rsidRPr="00A4125F">
        <w:rPr>
          <w:rFonts w:asciiTheme="majorEastAsia" w:eastAsiaTheme="majorEastAsia" w:hAnsiTheme="majorEastAsia" w:hint="eastAsia"/>
          <w:color w:val="000000" w:themeColor="text1"/>
          <w:sz w:val="22"/>
          <w:szCs w:val="22"/>
        </w:rPr>
        <w:t>など</w:t>
      </w:r>
      <w:r w:rsidR="002319C4" w:rsidRPr="00A4125F">
        <w:rPr>
          <w:rFonts w:asciiTheme="majorEastAsia" w:eastAsiaTheme="majorEastAsia" w:hAnsiTheme="majorEastAsia" w:hint="eastAsia"/>
          <w:color w:val="000000" w:themeColor="text1"/>
          <w:sz w:val="22"/>
          <w:szCs w:val="22"/>
        </w:rPr>
        <w:t>が</w:t>
      </w:r>
      <w:r w:rsidRPr="00A4125F">
        <w:rPr>
          <w:rFonts w:asciiTheme="majorEastAsia" w:eastAsiaTheme="majorEastAsia" w:hAnsiTheme="majorEastAsia" w:hint="eastAsia"/>
          <w:color w:val="000000" w:themeColor="text1"/>
          <w:sz w:val="22"/>
          <w:szCs w:val="22"/>
        </w:rPr>
        <w:t>必要</w:t>
      </w:r>
      <w:r w:rsidR="002319C4" w:rsidRPr="00A4125F">
        <w:rPr>
          <w:rFonts w:asciiTheme="majorEastAsia" w:eastAsiaTheme="majorEastAsia" w:hAnsiTheme="majorEastAsia" w:hint="eastAsia"/>
          <w:color w:val="000000" w:themeColor="text1"/>
          <w:sz w:val="22"/>
          <w:szCs w:val="22"/>
        </w:rPr>
        <w:t>です</w:t>
      </w:r>
      <w:r w:rsidRPr="00A4125F">
        <w:rPr>
          <w:rFonts w:asciiTheme="majorEastAsia" w:eastAsiaTheme="majorEastAsia" w:hAnsiTheme="majorEastAsia" w:hint="eastAsia"/>
          <w:color w:val="000000" w:themeColor="text1"/>
          <w:sz w:val="22"/>
          <w:szCs w:val="22"/>
        </w:rPr>
        <w:t>。</w:t>
      </w:r>
    </w:p>
    <w:p w14:paraId="3C48A14A" w14:textId="77777777" w:rsidR="00AA6F81" w:rsidRPr="00A4125F" w:rsidRDefault="00AA6F81" w:rsidP="00642B46">
      <w:pPr>
        <w:ind w:leftChars="100" w:left="404" w:hangingChars="100" w:hanging="207"/>
        <w:rPr>
          <w:rFonts w:asciiTheme="majorEastAsia" w:eastAsiaTheme="majorEastAsia" w:hAnsiTheme="majorEastAsia"/>
          <w:color w:val="000000" w:themeColor="text1"/>
          <w:sz w:val="22"/>
          <w:szCs w:val="22"/>
        </w:rPr>
      </w:pPr>
    </w:p>
    <w:p w14:paraId="496068A0" w14:textId="77777777" w:rsidR="00AA6F81" w:rsidRPr="00A4125F" w:rsidRDefault="006261E1"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福祉サービスに関わるニーズの複雑化や支援の困難化等により、専門性が一層求められることから、内部・外部研修等の研修の方法やテーマ・種類等を整理し、また職員間で学びあう機会と体制づくりも求められます。</w:t>
      </w:r>
    </w:p>
    <w:p w14:paraId="129AACAD" w14:textId="77777777" w:rsidR="00492F9D" w:rsidRPr="00A4125F" w:rsidRDefault="00492F9D" w:rsidP="00642B46">
      <w:pPr>
        <w:ind w:leftChars="100" w:left="404" w:hangingChars="100" w:hanging="207"/>
        <w:rPr>
          <w:rFonts w:asciiTheme="majorEastAsia" w:eastAsiaTheme="majorEastAsia" w:hAnsiTheme="majorEastAsia"/>
          <w:color w:val="000000" w:themeColor="text1"/>
          <w:sz w:val="22"/>
          <w:szCs w:val="22"/>
        </w:rPr>
      </w:pPr>
    </w:p>
    <w:p w14:paraId="52DF2790" w14:textId="77777777" w:rsidR="00C5647E" w:rsidRPr="00A4125F" w:rsidRDefault="00C5647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lastRenderedPageBreak/>
        <w:t>○</w:t>
      </w:r>
      <w:r w:rsidR="002319C4" w:rsidRPr="00A4125F">
        <w:rPr>
          <w:rFonts w:asciiTheme="majorEastAsia" w:eastAsiaTheme="majorEastAsia" w:hAnsiTheme="majorEastAsia" w:hint="eastAsia"/>
          <w:color w:val="000000" w:themeColor="text1"/>
          <w:sz w:val="22"/>
          <w:szCs w:val="22"/>
        </w:rPr>
        <w:t>必要に応じて</w:t>
      </w:r>
      <w:r w:rsidR="00A40E70" w:rsidRPr="00A4125F">
        <w:rPr>
          <w:rFonts w:asciiTheme="majorEastAsia" w:eastAsiaTheme="majorEastAsia" w:hAnsiTheme="majorEastAsia" w:hint="eastAsia"/>
          <w:color w:val="000000" w:themeColor="text1"/>
          <w:sz w:val="22"/>
          <w:szCs w:val="22"/>
        </w:rPr>
        <w:t>、</w:t>
      </w:r>
      <w:r w:rsidR="00C61CE2" w:rsidRPr="00A4125F">
        <w:rPr>
          <w:rFonts w:asciiTheme="majorEastAsia" w:eastAsiaTheme="majorEastAsia" w:hAnsiTheme="majorEastAsia" w:hint="eastAsia"/>
          <w:color w:val="000000" w:themeColor="text1"/>
          <w:sz w:val="22"/>
          <w:szCs w:val="22"/>
        </w:rPr>
        <w:t>たとえば</w:t>
      </w:r>
      <w:r w:rsidRPr="00A4125F">
        <w:rPr>
          <w:rFonts w:asciiTheme="majorEastAsia" w:eastAsiaTheme="majorEastAsia" w:hAnsiTheme="majorEastAsia" w:hint="eastAsia"/>
          <w:color w:val="000000" w:themeColor="text1"/>
          <w:sz w:val="22"/>
          <w:szCs w:val="22"/>
        </w:rPr>
        <w:t>介護技術向上のための介護福祉士資格の取得、相談員の面接技術向上のための国家資格の取得、栄養士の管理栄養士資格の取得等</w:t>
      </w:r>
      <w:r w:rsidR="002319C4" w:rsidRPr="00A4125F">
        <w:rPr>
          <w:rFonts w:asciiTheme="majorEastAsia" w:eastAsiaTheme="majorEastAsia" w:hAnsiTheme="majorEastAsia" w:hint="eastAsia"/>
          <w:color w:val="000000" w:themeColor="text1"/>
          <w:sz w:val="22"/>
          <w:szCs w:val="22"/>
        </w:rPr>
        <w:t>も重要な教育・研修の取組となります。</w:t>
      </w:r>
    </w:p>
    <w:p w14:paraId="55FD9A6D" w14:textId="77777777" w:rsidR="00C5647E" w:rsidRPr="00A4125F" w:rsidRDefault="00C5647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7D1A1CA3" w14:textId="77777777" w:rsidR="00C5647E" w:rsidRPr="00A4125F" w:rsidRDefault="00C5647E" w:rsidP="00642B46">
      <w:pPr>
        <w:wordWrap w:val="0"/>
        <w:autoSpaceDE w:val="0"/>
        <w:autoSpaceDN w:val="0"/>
        <w:snapToGrid w:val="0"/>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（法人）において、研修を実施することはもとより、外部研修に関する情報提供を適切に行うとともに、参加を勧奨すること</w:t>
      </w:r>
      <w:r w:rsidR="002319C4" w:rsidRPr="00A4125F">
        <w:rPr>
          <w:rFonts w:asciiTheme="majorEastAsia" w:eastAsiaTheme="majorEastAsia" w:hAnsiTheme="majorEastAsia" w:hint="eastAsia"/>
          <w:color w:val="000000" w:themeColor="text1"/>
          <w:sz w:val="22"/>
          <w:szCs w:val="22"/>
        </w:rPr>
        <w:t>、</w:t>
      </w:r>
      <w:r w:rsidR="00C61CE2" w:rsidRPr="00A4125F">
        <w:rPr>
          <w:rFonts w:asciiTheme="majorEastAsia" w:eastAsiaTheme="majorEastAsia" w:hAnsiTheme="majorEastAsia" w:hint="eastAsia"/>
          <w:color w:val="000000" w:themeColor="text1"/>
          <w:sz w:val="22"/>
          <w:szCs w:val="22"/>
        </w:rPr>
        <w:t>教育・研修</w:t>
      </w:r>
      <w:r w:rsidRPr="00A4125F">
        <w:rPr>
          <w:rFonts w:asciiTheme="majorEastAsia" w:eastAsiaTheme="majorEastAsia" w:hAnsiTheme="majorEastAsia" w:hint="eastAsia"/>
          <w:color w:val="000000" w:themeColor="text1"/>
          <w:sz w:val="22"/>
          <w:szCs w:val="22"/>
        </w:rPr>
        <w:t>の場に参加できるように配慮することが必要であることはいうまでもありません。</w:t>
      </w:r>
    </w:p>
    <w:p w14:paraId="6DC99FA2" w14:textId="77777777" w:rsidR="00C5647E" w:rsidRPr="00A4125F" w:rsidRDefault="00C5647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6AFE04F5" w14:textId="77777777" w:rsidR="000753D1" w:rsidRPr="00C06278" w:rsidRDefault="000753D1" w:rsidP="00FB38C4">
      <w:pPr>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（３）評価の留意点</w:t>
      </w:r>
    </w:p>
    <w:p w14:paraId="2E1115A1" w14:textId="77777777" w:rsidR="0061276A" w:rsidRPr="00A4125F" w:rsidRDefault="0061276A"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○研修成果の評価・分析が行われているかどうかを評価します。研修参加者の報告レポートや、評価・分析が記載された文書（職員別研修履歴等）で確認を行います。</w:t>
      </w:r>
    </w:p>
    <w:p w14:paraId="6077873F" w14:textId="77777777" w:rsidR="00C5647E" w:rsidRPr="00A4125F" w:rsidRDefault="00C5647E" w:rsidP="00642B46">
      <w:pPr>
        <w:ind w:leftChars="100" w:left="404" w:hangingChars="100" w:hanging="207"/>
        <w:rPr>
          <w:rFonts w:asciiTheme="majorEastAsia" w:eastAsiaTheme="majorEastAsia" w:hAnsiTheme="majorEastAsia"/>
          <w:color w:val="000000" w:themeColor="text1"/>
          <w:sz w:val="22"/>
          <w:szCs w:val="22"/>
        </w:rPr>
      </w:pPr>
    </w:p>
    <w:p w14:paraId="648C59D8" w14:textId="77777777" w:rsidR="00AA6F81" w:rsidRPr="00A4125F" w:rsidRDefault="00C5647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61276A" w:rsidRPr="00A4125F">
        <w:rPr>
          <w:rFonts w:asciiTheme="majorEastAsia" w:eastAsiaTheme="majorEastAsia" w:hAnsiTheme="majorEastAsia" w:hint="eastAsia"/>
          <w:color w:val="000000" w:themeColor="text1"/>
          <w:sz w:val="22"/>
          <w:szCs w:val="22"/>
        </w:rPr>
        <w:t>研修成果の評価・分析が、次の研修計画に反映されているかどうかを、継続した記録等の資料で確認します。</w:t>
      </w:r>
    </w:p>
    <w:p w14:paraId="775FAB20" w14:textId="77777777" w:rsidR="00AA6F81" w:rsidRPr="00A4125F" w:rsidRDefault="00AA6F81" w:rsidP="00642B46">
      <w:pPr>
        <w:ind w:leftChars="100" w:left="404" w:hangingChars="100" w:hanging="207"/>
        <w:rPr>
          <w:rFonts w:asciiTheme="majorEastAsia" w:eastAsiaTheme="majorEastAsia" w:hAnsiTheme="majorEastAsia"/>
          <w:color w:val="000000" w:themeColor="text1"/>
          <w:sz w:val="22"/>
          <w:szCs w:val="22"/>
        </w:rPr>
      </w:pPr>
    </w:p>
    <w:p w14:paraId="2C34EDE7" w14:textId="77777777" w:rsidR="00C5647E" w:rsidRPr="00A4125F" w:rsidRDefault="00C5647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○「階層別研修、職種別研修、テーマ別研修等の機会」の確保については、</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（法人）において企画・実施する場合はもとより、外部研修への参加を含め評価します。</w:t>
      </w:r>
    </w:p>
    <w:p w14:paraId="05977364" w14:textId="77777777" w:rsidR="0061276A" w:rsidRDefault="0061276A" w:rsidP="000753D1">
      <w:pPr>
        <w:rPr>
          <w:rFonts w:asciiTheme="majorEastAsia" w:eastAsiaTheme="majorEastAsia" w:hAnsiTheme="majorEastAsia"/>
          <w:color w:val="000000" w:themeColor="text1"/>
          <w:sz w:val="22"/>
          <w:szCs w:val="22"/>
        </w:rPr>
      </w:pPr>
    </w:p>
    <w:p w14:paraId="1E3266D9" w14:textId="77777777" w:rsidR="00005E34" w:rsidRPr="00A4125F" w:rsidRDefault="00005E34" w:rsidP="000753D1">
      <w:pPr>
        <w:rPr>
          <w:rFonts w:asciiTheme="majorEastAsia" w:eastAsiaTheme="majorEastAsia" w:hAnsiTheme="majorEastAsia"/>
          <w:color w:val="000000" w:themeColor="text1"/>
          <w:sz w:val="22"/>
          <w:szCs w:val="22"/>
        </w:rPr>
      </w:pPr>
    </w:p>
    <w:p w14:paraId="0EA04A0F" w14:textId="77777777" w:rsidR="009C3298" w:rsidRPr="00A4125F" w:rsidRDefault="009C3298"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9C3298" w:rsidRPr="00A4125F" w14:paraId="2240FD49" w14:textId="77777777" w:rsidTr="009C3298">
        <w:tc>
          <w:tcPr>
            <w:tcW w:w="1418" w:type="dxa"/>
            <w:tcBorders>
              <w:top w:val="single" w:sz="4" w:space="0" w:color="auto"/>
              <w:left w:val="single" w:sz="4" w:space="0" w:color="auto"/>
              <w:bottom w:val="single" w:sz="4" w:space="0" w:color="auto"/>
              <w:right w:val="single" w:sz="4" w:space="0" w:color="auto"/>
            </w:tcBorders>
            <w:hideMark/>
          </w:tcPr>
          <w:p w14:paraId="3645CFE8" w14:textId="77777777" w:rsidR="009C3298" w:rsidRPr="00A4125F" w:rsidRDefault="009C3298" w:rsidP="009C3298">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2F45C270" w14:textId="259DA715" w:rsidR="009C3298" w:rsidRPr="00A4125F" w:rsidRDefault="009C3298" w:rsidP="009C3298">
            <w:pPr>
              <w:widowControl w:val="0"/>
              <w:wordWrap w:val="0"/>
              <w:autoSpaceDE w:val="0"/>
              <w:autoSpaceDN w:val="0"/>
              <w:snapToGrid w:val="0"/>
              <w:jc w:val="both"/>
              <w:rPr>
                <w:rFonts w:asciiTheme="majorEastAsia" w:eastAsiaTheme="majorEastAsia" w:hAnsiTheme="majorEastAsia"/>
                <w:lang w:bidi="en-US"/>
              </w:rPr>
            </w:pPr>
            <w:r w:rsidRPr="00A4125F">
              <w:rPr>
                <w:rFonts w:asciiTheme="majorEastAsia" w:eastAsiaTheme="majorEastAsia" w:hAnsiTheme="majorEastAsia" w:hint="eastAsia"/>
              </w:rPr>
              <w:t>判断の理由・具体的な取組</w:t>
            </w:r>
          </w:p>
        </w:tc>
      </w:tr>
      <w:tr w:rsidR="009C3298" w:rsidRPr="00A4125F" w14:paraId="57B29DAF" w14:textId="77777777" w:rsidTr="009C3298">
        <w:trPr>
          <w:trHeight w:val="651"/>
        </w:trPr>
        <w:tc>
          <w:tcPr>
            <w:tcW w:w="1418" w:type="dxa"/>
            <w:tcBorders>
              <w:top w:val="single" w:sz="4" w:space="0" w:color="auto"/>
              <w:left w:val="single" w:sz="4" w:space="0" w:color="auto"/>
              <w:bottom w:val="single" w:sz="4" w:space="0" w:color="auto"/>
              <w:right w:val="single" w:sz="4" w:space="0" w:color="auto"/>
            </w:tcBorders>
          </w:tcPr>
          <w:p w14:paraId="32418EA5"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180A2177" w14:textId="77777777" w:rsidR="009C3298" w:rsidRPr="00A4125F" w:rsidRDefault="009C3298" w:rsidP="009C3298">
            <w:pPr>
              <w:rPr>
                <w:rFonts w:asciiTheme="majorEastAsia" w:eastAsiaTheme="majorEastAsia" w:hAnsiTheme="majorEastAsia"/>
                <w:lang w:bidi="en-US"/>
              </w:rPr>
            </w:pPr>
          </w:p>
        </w:tc>
      </w:tr>
      <w:tr w:rsidR="009C3298" w:rsidRPr="00A4125F" w14:paraId="6BF2B585" w14:textId="77777777"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14:paraId="7A58190A"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14:paraId="20C58600"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p>
          <w:p w14:paraId="54B28118"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5F0F606A" w14:textId="77777777" w:rsidR="009C3298" w:rsidRPr="00A4125F" w:rsidRDefault="009C3298" w:rsidP="009C3298">
            <w:pPr>
              <w:widowControl w:val="0"/>
              <w:wordWrap w:val="0"/>
              <w:autoSpaceDE w:val="0"/>
              <w:autoSpaceDN w:val="0"/>
              <w:snapToGrid w:val="0"/>
              <w:jc w:val="both"/>
              <w:rPr>
                <w:rFonts w:asciiTheme="majorEastAsia" w:eastAsiaTheme="majorEastAsia" w:hAnsiTheme="majorEastAsia"/>
                <w:lang w:eastAsia="en-US" w:bidi="en-US"/>
              </w:rPr>
            </w:pPr>
          </w:p>
        </w:tc>
      </w:tr>
    </w:tbl>
    <w:p w14:paraId="592AA88D" w14:textId="77777777" w:rsidR="009C3298" w:rsidRPr="00A4125F" w:rsidRDefault="009C3298" w:rsidP="009C3298">
      <w:pPr>
        <w:spacing w:after="14" w:line="259" w:lineRule="auto"/>
        <w:rPr>
          <w:rFonts w:asciiTheme="majorEastAsia" w:eastAsiaTheme="majorEastAsia" w:hAnsiTheme="majorEastAsia"/>
        </w:rPr>
      </w:pPr>
    </w:p>
    <w:p w14:paraId="5490FF2A" w14:textId="77777777" w:rsidR="006955EB" w:rsidRPr="00A4125F" w:rsidRDefault="006955EB" w:rsidP="00A10B6F">
      <w:pPr>
        <w:wordWrap w:val="0"/>
        <w:autoSpaceDE w:val="0"/>
        <w:autoSpaceDN w:val="0"/>
        <w:snapToGrid w:val="0"/>
        <w:rPr>
          <w:rFonts w:asciiTheme="majorEastAsia" w:eastAsiaTheme="majorEastAsia" w:hAnsiTheme="majorEastAsia"/>
          <w:color w:val="000000" w:themeColor="text1"/>
          <w:szCs w:val="21"/>
        </w:rPr>
      </w:pPr>
      <w:r w:rsidRPr="00A4125F">
        <w:rPr>
          <w:rFonts w:asciiTheme="majorEastAsia" w:eastAsiaTheme="majorEastAsia" w:hAnsiTheme="majorEastAsia"/>
          <w:color w:val="000000" w:themeColor="text1"/>
          <w:sz w:val="22"/>
          <w:szCs w:val="22"/>
        </w:rPr>
        <w:br w:type="page"/>
      </w:r>
    </w:p>
    <w:p w14:paraId="5999D535" w14:textId="77777777" w:rsidR="00CD55F7" w:rsidRPr="00A4125F" w:rsidRDefault="00CD55F7" w:rsidP="005844B1">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r w:rsidRPr="00A4125F">
        <w:rPr>
          <w:rFonts w:asciiTheme="majorEastAsia" w:eastAsiaTheme="majorEastAsia" w:hAnsiTheme="majorEastAsia" w:hint="eastAsia"/>
          <w:b/>
          <w:color w:val="000000" w:themeColor="text1"/>
          <w:sz w:val="22"/>
          <w:szCs w:val="22"/>
          <w:bdr w:val="single" w:sz="4" w:space="0" w:color="auto"/>
        </w:rPr>
        <w:lastRenderedPageBreak/>
        <w:t>Ⅱ-２-(</w:t>
      </w:r>
      <w:r w:rsidR="003229EE" w:rsidRPr="00A4125F">
        <w:rPr>
          <w:rFonts w:asciiTheme="majorEastAsia" w:eastAsiaTheme="majorEastAsia" w:hAnsiTheme="majorEastAsia" w:hint="eastAsia"/>
          <w:b/>
          <w:color w:val="000000" w:themeColor="text1"/>
          <w:sz w:val="22"/>
          <w:szCs w:val="22"/>
          <w:bdr w:val="single" w:sz="4" w:space="0" w:color="auto"/>
        </w:rPr>
        <w:t>４</w:t>
      </w:r>
      <w:r w:rsidRPr="00A4125F">
        <w:rPr>
          <w:rFonts w:asciiTheme="majorEastAsia" w:eastAsiaTheme="majorEastAsia" w:hAnsiTheme="majorEastAsia" w:hint="eastAsia"/>
          <w:b/>
          <w:color w:val="000000" w:themeColor="text1"/>
          <w:sz w:val="22"/>
          <w:szCs w:val="22"/>
          <w:bdr w:val="single" w:sz="4" w:space="0" w:color="auto"/>
        </w:rPr>
        <w:t>)　実習生</w:t>
      </w:r>
      <w:r w:rsidR="006955EB" w:rsidRPr="00A4125F">
        <w:rPr>
          <w:rFonts w:asciiTheme="majorEastAsia" w:eastAsiaTheme="majorEastAsia" w:hAnsiTheme="majorEastAsia" w:hint="eastAsia"/>
          <w:b/>
          <w:color w:val="000000" w:themeColor="text1"/>
          <w:sz w:val="22"/>
          <w:szCs w:val="22"/>
          <w:bdr w:val="single" w:sz="4" w:space="0" w:color="auto"/>
        </w:rPr>
        <w:t>等の福祉サービスに関わる専門職の研修・育成</w:t>
      </w:r>
      <w:r w:rsidRPr="00A4125F">
        <w:rPr>
          <w:rFonts w:asciiTheme="majorEastAsia" w:eastAsiaTheme="majorEastAsia" w:hAnsiTheme="majorEastAsia" w:hint="eastAsia"/>
          <w:b/>
          <w:color w:val="000000" w:themeColor="text1"/>
          <w:sz w:val="22"/>
          <w:szCs w:val="22"/>
          <w:bdr w:val="single" w:sz="4" w:space="0" w:color="auto"/>
        </w:rPr>
        <w:t>が適切に行われている。</w:t>
      </w:r>
    </w:p>
    <w:p w14:paraId="7D95421E" w14:textId="77777777" w:rsidR="00CD55F7" w:rsidRPr="00A4125F" w:rsidRDefault="00CD55F7" w:rsidP="005844B1">
      <w:pPr>
        <w:wordWrap w:val="0"/>
        <w:autoSpaceDE w:val="0"/>
        <w:autoSpaceDN w:val="0"/>
        <w:snapToGrid w:val="0"/>
        <w:rPr>
          <w:rFonts w:asciiTheme="majorEastAsia" w:eastAsiaTheme="majorEastAsia" w:hAnsiTheme="majorEastAsia"/>
          <w:color w:val="000000" w:themeColor="text1"/>
          <w:sz w:val="22"/>
          <w:szCs w:val="22"/>
        </w:rPr>
      </w:pPr>
    </w:p>
    <w:p w14:paraId="6216805E" w14:textId="77777777" w:rsidR="00CD55F7" w:rsidRPr="00A4125F" w:rsidRDefault="004B2D4E" w:rsidP="00642B46">
      <w:pPr>
        <w:wordWrap w:val="0"/>
        <w:autoSpaceDE w:val="0"/>
        <w:autoSpaceDN w:val="0"/>
        <w:snapToGrid w:val="0"/>
        <w:ind w:left="1657" w:hangingChars="800" w:hanging="1657"/>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t>20</w:t>
      </w:r>
      <w:r w:rsidRPr="00A4125F">
        <w:rPr>
          <w:rFonts w:asciiTheme="majorEastAsia" w:eastAsiaTheme="majorEastAsia" w:hAnsiTheme="majorEastAsia" w:hint="eastAsia"/>
          <w:color w:val="000000" w:themeColor="text1"/>
          <w:sz w:val="22"/>
          <w:szCs w:val="22"/>
          <w:u w:val="single"/>
        </w:rPr>
        <w:t xml:space="preserve">　</w:t>
      </w:r>
      <w:r w:rsidR="00CD55F7" w:rsidRPr="00A4125F">
        <w:rPr>
          <w:rFonts w:asciiTheme="majorEastAsia" w:eastAsiaTheme="majorEastAsia" w:hAnsiTheme="majorEastAsia" w:hint="eastAsia"/>
          <w:color w:val="000000" w:themeColor="text1"/>
          <w:sz w:val="22"/>
          <w:szCs w:val="22"/>
          <w:u w:val="single"/>
        </w:rPr>
        <w:t>Ⅱ-２-(</w:t>
      </w:r>
      <w:r w:rsidR="003229EE" w:rsidRPr="00A4125F">
        <w:rPr>
          <w:rFonts w:asciiTheme="majorEastAsia" w:eastAsiaTheme="majorEastAsia" w:hAnsiTheme="majorEastAsia" w:hint="eastAsia"/>
          <w:color w:val="000000" w:themeColor="text1"/>
          <w:sz w:val="22"/>
          <w:szCs w:val="22"/>
          <w:u w:val="single"/>
        </w:rPr>
        <w:t>４</w:t>
      </w:r>
      <w:r w:rsidR="00CD55F7" w:rsidRPr="00A4125F">
        <w:rPr>
          <w:rFonts w:asciiTheme="majorEastAsia" w:eastAsiaTheme="majorEastAsia" w:hAnsiTheme="majorEastAsia" w:hint="eastAsia"/>
          <w:color w:val="000000" w:themeColor="text1"/>
          <w:sz w:val="22"/>
          <w:szCs w:val="22"/>
          <w:u w:val="single"/>
        </w:rPr>
        <w:t>)-①　実習生</w:t>
      </w:r>
      <w:r w:rsidR="00EE49F6" w:rsidRPr="00A4125F">
        <w:rPr>
          <w:rFonts w:asciiTheme="majorEastAsia" w:eastAsiaTheme="majorEastAsia" w:hAnsiTheme="majorEastAsia" w:hint="eastAsia"/>
          <w:color w:val="000000" w:themeColor="text1"/>
          <w:sz w:val="22"/>
          <w:szCs w:val="22"/>
          <w:u w:val="single"/>
        </w:rPr>
        <w:t>等の福祉サービスに関わる専門職の</w:t>
      </w:r>
      <w:r w:rsidR="00EE49F6" w:rsidRPr="00A4125F">
        <w:rPr>
          <w:rFonts w:asciiTheme="majorEastAsia" w:eastAsiaTheme="majorEastAsia" w:hAnsiTheme="majorEastAsia" w:hint="eastAsia"/>
          <w:sz w:val="22"/>
          <w:szCs w:val="22"/>
          <w:u w:val="single"/>
        </w:rPr>
        <w:t>研修</w:t>
      </w:r>
      <w:r w:rsidR="006955EB" w:rsidRPr="00A4125F">
        <w:rPr>
          <w:rFonts w:asciiTheme="majorEastAsia" w:eastAsiaTheme="majorEastAsia" w:hAnsiTheme="majorEastAsia" w:hint="eastAsia"/>
          <w:color w:val="000000" w:themeColor="text1"/>
          <w:sz w:val="22"/>
          <w:szCs w:val="22"/>
          <w:u w:val="single"/>
        </w:rPr>
        <w:t>・育成</w:t>
      </w:r>
      <w:r w:rsidR="00CD55F7" w:rsidRPr="00A4125F">
        <w:rPr>
          <w:rFonts w:asciiTheme="majorEastAsia" w:eastAsiaTheme="majorEastAsia" w:hAnsiTheme="majorEastAsia" w:hint="eastAsia"/>
          <w:color w:val="000000" w:themeColor="text1"/>
          <w:sz w:val="22"/>
          <w:szCs w:val="22"/>
          <w:u w:val="single"/>
        </w:rPr>
        <w:t>について体制を整備し、積極的な</w:t>
      </w:r>
      <w:r w:rsidR="00934ACE" w:rsidRPr="00A4125F">
        <w:rPr>
          <w:rFonts w:asciiTheme="majorEastAsia" w:eastAsiaTheme="majorEastAsia" w:hAnsiTheme="majorEastAsia" w:hint="eastAsia"/>
          <w:color w:val="000000" w:themeColor="text1"/>
          <w:sz w:val="22"/>
          <w:szCs w:val="22"/>
          <w:u w:val="single"/>
        </w:rPr>
        <w:t>取組</w:t>
      </w:r>
      <w:r w:rsidR="00CD55F7" w:rsidRPr="00A4125F">
        <w:rPr>
          <w:rFonts w:asciiTheme="majorEastAsia" w:eastAsiaTheme="majorEastAsia" w:hAnsiTheme="majorEastAsia" w:hint="eastAsia"/>
          <w:color w:val="000000" w:themeColor="text1"/>
          <w:sz w:val="22"/>
          <w:szCs w:val="22"/>
          <w:u w:val="single"/>
        </w:rPr>
        <w:t>をしている。</w:t>
      </w:r>
    </w:p>
    <w:p w14:paraId="14477F93" w14:textId="77777777" w:rsidR="00CD55F7" w:rsidRPr="00A4125F" w:rsidRDefault="00CD55F7" w:rsidP="005844B1">
      <w:pPr>
        <w:wordWrap w:val="0"/>
        <w:autoSpaceDE w:val="0"/>
        <w:autoSpaceDN w:val="0"/>
        <w:snapToGrid w:val="0"/>
        <w:rPr>
          <w:rFonts w:asciiTheme="majorEastAsia" w:eastAsiaTheme="majorEastAsia" w:hAnsiTheme="majorEastAsia"/>
          <w:color w:val="000000" w:themeColor="text1"/>
          <w:sz w:val="22"/>
          <w:szCs w:val="22"/>
        </w:rPr>
      </w:pPr>
    </w:p>
    <w:tbl>
      <w:tblPr>
        <w:tblW w:w="932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323"/>
      </w:tblGrid>
      <w:tr w:rsidR="00CD55F7" w:rsidRPr="00A4125F" w14:paraId="09EBB733" w14:textId="77777777" w:rsidTr="00C06278">
        <w:trPr>
          <w:trHeight w:val="3041"/>
          <w:jc w:val="center"/>
        </w:trPr>
        <w:tc>
          <w:tcPr>
            <w:tcW w:w="9323" w:type="dxa"/>
          </w:tcPr>
          <w:p w14:paraId="15F5F3AF" w14:textId="77777777" w:rsidR="00CD55F7" w:rsidRPr="00C06278" w:rsidRDefault="00CD55F7" w:rsidP="00C06278">
            <w:pPr>
              <w:autoSpaceDE w:val="0"/>
              <w:autoSpaceDN w:val="0"/>
              <w:snapToGrid w:val="0"/>
              <w:ind w:left="414" w:hangingChars="200" w:hanging="414"/>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【判断基準】</w:t>
            </w:r>
          </w:p>
          <w:p w14:paraId="17924CC7" w14:textId="77777777" w:rsidR="00CC34D2" w:rsidRPr="00C06278"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05848401" w14:textId="3FBD7690" w:rsidR="00CD55F7" w:rsidRPr="00C06278" w:rsidRDefault="00CD55F7" w:rsidP="00C06278">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ａ）実習生</w:t>
            </w:r>
            <w:r w:rsidR="006613BC" w:rsidRPr="00C06278">
              <w:rPr>
                <w:rFonts w:asciiTheme="majorEastAsia" w:eastAsiaTheme="majorEastAsia" w:hAnsiTheme="majorEastAsia" w:hint="eastAsia"/>
                <w:color w:val="000000" w:themeColor="text1"/>
                <w:sz w:val="22"/>
                <w:szCs w:val="22"/>
              </w:rPr>
              <w:t>等の福祉サービスに関わる専門職の研修・育成</w:t>
            </w:r>
            <w:r w:rsidRPr="00C06278">
              <w:rPr>
                <w:rFonts w:asciiTheme="majorEastAsia" w:eastAsiaTheme="majorEastAsia" w:hAnsiTheme="majorEastAsia" w:hint="eastAsia"/>
                <w:color w:val="000000" w:themeColor="text1"/>
                <w:sz w:val="22"/>
                <w:szCs w:val="22"/>
              </w:rPr>
              <w:t>について体制を整備し、効果的なプログラムを用意する等、積極的な</w:t>
            </w:r>
            <w:r w:rsidR="00934ACE" w:rsidRPr="00C06278">
              <w:rPr>
                <w:rFonts w:asciiTheme="majorEastAsia" w:eastAsiaTheme="majorEastAsia" w:hAnsiTheme="majorEastAsia" w:hint="eastAsia"/>
                <w:color w:val="000000" w:themeColor="text1"/>
                <w:sz w:val="22"/>
                <w:szCs w:val="22"/>
              </w:rPr>
              <w:t>取組</w:t>
            </w:r>
            <w:r w:rsidRPr="00C06278">
              <w:rPr>
                <w:rFonts w:asciiTheme="majorEastAsia" w:eastAsiaTheme="majorEastAsia" w:hAnsiTheme="majorEastAsia" w:hint="eastAsia"/>
                <w:color w:val="000000" w:themeColor="text1"/>
                <w:sz w:val="22"/>
                <w:szCs w:val="22"/>
              </w:rPr>
              <w:t>を実施している。</w:t>
            </w:r>
          </w:p>
          <w:p w14:paraId="47C8CAC4" w14:textId="77777777" w:rsidR="00CD55F7" w:rsidRPr="00C06278"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0F97F02B" w14:textId="627A525E" w:rsidR="00CD55F7" w:rsidRPr="00C06278" w:rsidRDefault="00CD55F7" w:rsidP="00C06278">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ｂ）実習生</w:t>
            </w:r>
            <w:r w:rsidR="006613BC" w:rsidRPr="00C06278">
              <w:rPr>
                <w:rFonts w:asciiTheme="majorEastAsia" w:eastAsiaTheme="majorEastAsia" w:hAnsiTheme="majorEastAsia" w:hint="eastAsia"/>
                <w:color w:val="000000" w:themeColor="text1"/>
                <w:sz w:val="22"/>
                <w:szCs w:val="22"/>
              </w:rPr>
              <w:t>等の福祉サービスに関わる専門職の研修・育成に</w:t>
            </w:r>
            <w:r w:rsidRPr="00C06278">
              <w:rPr>
                <w:rFonts w:asciiTheme="majorEastAsia" w:eastAsiaTheme="majorEastAsia" w:hAnsiTheme="majorEastAsia" w:hint="eastAsia"/>
                <w:color w:val="000000" w:themeColor="text1"/>
                <w:sz w:val="22"/>
                <w:szCs w:val="22"/>
              </w:rPr>
              <w:t>ついて体制を整備してはいるが、効果的な育成プログラムが用意されていない</w:t>
            </w:r>
            <w:r w:rsidR="00C61CE2" w:rsidRPr="00C06278">
              <w:rPr>
                <w:rFonts w:asciiTheme="majorEastAsia" w:eastAsiaTheme="majorEastAsia" w:hAnsiTheme="majorEastAsia" w:hint="eastAsia"/>
                <w:color w:val="000000" w:themeColor="text1"/>
                <w:sz w:val="22"/>
                <w:szCs w:val="22"/>
              </w:rPr>
              <w:t>など</w:t>
            </w:r>
            <w:r w:rsidRPr="00C06278">
              <w:rPr>
                <w:rFonts w:asciiTheme="majorEastAsia" w:eastAsiaTheme="majorEastAsia" w:hAnsiTheme="majorEastAsia" w:hint="eastAsia"/>
                <w:color w:val="000000" w:themeColor="text1"/>
                <w:sz w:val="22"/>
                <w:szCs w:val="22"/>
              </w:rPr>
              <w:t>、積極的な</w:t>
            </w:r>
            <w:r w:rsidR="00934ACE" w:rsidRPr="00C06278">
              <w:rPr>
                <w:rFonts w:asciiTheme="majorEastAsia" w:eastAsiaTheme="majorEastAsia" w:hAnsiTheme="majorEastAsia" w:hint="eastAsia"/>
                <w:color w:val="000000" w:themeColor="text1"/>
                <w:sz w:val="22"/>
                <w:szCs w:val="22"/>
              </w:rPr>
              <w:t>取組</w:t>
            </w:r>
            <w:r w:rsidRPr="00C06278">
              <w:rPr>
                <w:rFonts w:asciiTheme="majorEastAsia" w:eastAsiaTheme="majorEastAsia" w:hAnsiTheme="majorEastAsia" w:hint="eastAsia"/>
                <w:color w:val="000000" w:themeColor="text1"/>
                <w:sz w:val="22"/>
                <w:szCs w:val="22"/>
              </w:rPr>
              <w:t>には至っていない。</w:t>
            </w:r>
          </w:p>
          <w:p w14:paraId="52E5607C" w14:textId="77777777" w:rsidR="00CD55F7" w:rsidRPr="00C06278"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302DB1E3" w14:textId="09B6DB1C" w:rsidR="00CC34D2" w:rsidRPr="00C06278" w:rsidRDefault="00CD55F7" w:rsidP="00C06278">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ｃ）</w:t>
            </w:r>
            <w:r w:rsidR="006613BC" w:rsidRPr="00C06278">
              <w:rPr>
                <w:rFonts w:asciiTheme="majorEastAsia" w:eastAsiaTheme="majorEastAsia" w:hAnsiTheme="majorEastAsia" w:hint="eastAsia"/>
                <w:color w:val="000000" w:themeColor="text1"/>
                <w:sz w:val="22"/>
                <w:szCs w:val="22"/>
              </w:rPr>
              <w:t>実習生等の福祉サービスに関わる専門職の研修・育成について</w:t>
            </w:r>
            <w:r w:rsidRPr="00C06278">
              <w:rPr>
                <w:rFonts w:asciiTheme="majorEastAsia" w:eastAsiaTheme="majorEastAsia" w:hAnsiTheme="majorEastAsia" w:hint="eastAsia"/>
                <w:color w:val="000000" w:themeColor="text1"/>
                <w:sz w:val="22"/>
                <w:szCs w:val="22"/>
              </w:rPr>
              <w:t>体制を整備しておらず、</w:t>
            </w:r>
            <w:r w:rsidR="00C61CE2" w:rsidRPr="00C06278">
              <w:rPr>
                <w:rFonts w:asciiTheme="majorEastAsia" w:eastAsiaTheme="majorEastAsia" w:hAnsiTheme="majorEastAsia" w:hint="eastAsia"/>
                <w:color w:val="000000" w:themeColor="text1"/>
                <w:sz w:val="22"/>
                <w:szCs w:val="22"/>
              </w:rPr>
              <w:t>教育・研修</w:t>
            </w:r>
            <w:r w:rsidR="006613BC" w:rsidRPr="00C06278">
              <w:rPr>
                <w:rFonts w:asciiTheme="majorEastAsia" w:eastAsiaTheme="majorEastAsia" w:hAnsiTheme="majorEastAsia" w:hint="eastAsia"/>
                <w:color w:val="000000" w:themeColor="text1"/>
                <w:sz w:val="22"/>
                <w:szCs w:val="22"/>
              </w:rPr>
              <w:t>が行われていない。</w:t>
            </w:r>
          </w:p>
          <w:p w14:paraId="640E0BE8" w14:textId="77777777" w:rsidR="003B182F" w:rsidRPr="00C06278" w:rsidRDefault="003B182F" w:rsidP="00642B46">
            <w:pPr>
              <w:wordWrap w:val="0"/>
              <w:autoSpaceDE w:val="0"/>
              <w:autoSpaceDN w:val="0"/>
              <w:snapToGrid w:val="0"/>
              <w:ind w:leftChars="100" w:left="197" w:firstLineChars="100" w:firstLine="207"/>
              <w:rPr>
                <w:rFonts w:asciiTheme="majorEastAsia" w:eastAsiaTheme="majorEastAsia" w:hAnsiTheme="majorEastAsia"/>
                <w:color w:val="000000" w:themeColor="text1"/>
                <w:sz w:val="22"/>
                <w:szCs w:val="22"/>
              </w:rPr>
            </w:pPr>
          </w:p>
        </w:tc>
      </w:tr>
    </w:tbl>
    <w:p w14:paraId="32DFD2EE" w14:textId="77777777" w:rsidR="00C0327F" w:rsidRPr="00A4125F" w:rsidRDefault="00C0327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rPr>
      </w:pPr>
    </w:p>
    <w:p w14:paraId="4FABBF2A" w14:textId="77777777" w:rsidR="003B182F" w:rsidRPr="00A4125F" w:rsidRDefault="003B182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rPr>
      </w:pPr>
    </w:p>
    <w:p w14:paraId="0AD18BC6" w14:textId="77777777" w:rsidR="00CD55F7" w:rsidRPr="00C06278" w:rsidRDefault="00CD55F7" w:rsidP="009C31BB">
      <w:pPr>
        <w:wordWrap w:val="0"/>
        <w:autoSpaceDE w:val="0"/>
        <w:autoSpaceDN w:val="0"/>
        <w:snapToGrid w:val="0"/>
        <w:spacing w:beforeLines="50" w:before="154" w:afterLines="50" w:after="154" w:line="240" w:lineRule="exact"/>
        <w:ind w:left="207" w:hangingChars="100" w:hanging="207"/>
        <w:rPr>
          <w:rFonts w:asciiTheme="majorEastAsia" w:eastAsiaTheme="majorEastAsia" w:hAnsiTheme="majorEastAsia"/>
          <w:color w:val="000000" w:themeColor="text1"/>
          <w:sz w:val="22"/>
          <w:szCs w:val="22"/>
          <w:bdr w:val="single" w:sz="4" w:space="0" w:color="auto"/>
        </w:rPr>
      </w:pPr>
      <w:r w:rsidRPr="00C06278">
        <w:rPr>
          <w:rFonts w:asciiTheme="majorEastAsia" w:eastAsiaTheme="majorEastAsia" w:hAnsiTheme="majorEastAsia" w:hint="eastAsia"/>
          <w:color w:val="000000" w:themeColor="text1"/>
          <w:sz w:val="22"/>
          <w:szCs w:val="22"/>
          <w:bdr w:val="single" w:sz="4" w:space="0" w:color="auto"/>
        </w:rPr>
        <w:t>評価の着眼点</w:t>
      </w:r>
    </w:p>
    <w:p w14:paraId="23EBD26B" w14:textId="77777777" w:rsidR="00CD55F7" w:rsidRPr="00A4125F" w:rsidRDefault="00CD55F7" w:rsidP="00085860">
      <w:pPr>
        <w:wordWrap w:val="0"/>
        <w:autoSpaceDE w:val="0"/>
        <w:autoSpaceDN w:val="0"/>
        <w:snapToGrid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□実習生</w:t>
      </w:r>
      <w:r w:rsidR="006613BC" w:rsidRPr="00A4125F">
        <w:rPr>
          <w:rFonts w:asciiTheme="majorEastAsia" w:eastAsiaTheme="majorEastAsia" w:hAnsiTheme="majorEastAsia" w:hint="eastAsia"/>
          <w:color w:val="000000" w:themeColor="text1"/>
          <w:sz w:val="22"/>
          <w:szCs w:val="22"/>
        </w:rPr>
        <w:t>等の福祉サ</w:t>
      </w:r>
      <w:r w:rsidR="004F2408" w:rsidRPr="00A4125F">
        <w:rPr>
          <w:rFonts w:asciiTheme="majorEastAsia" w:eastAsiaTheme="majorEastAsia" w:hAnsiTheme="majorEastAsia" w:hint="eastAsia"/>
          <w:color w:val="000000" w:themeColor="text1"/>
          <w:sz w:val="22"/>
          <w:szCs w:val="22"/>
        </w:rPr>
        <w:t>ービスに関わる</w:t>
      </w:r>
      <w:r w:rsidR="00EE49F6" w:rsidRPr="00A4125F">
        <w:rPr>
          <w:rFonts w:asciiTheme="majorEastAsia" w:eastAsiaTheme="majorEastAsia" w:hAnsiTheme="majorEastAsia" w:hint="eastAsia"/>
          <w:color w:val="000000" w:themeColor="text1"/>
          <w:sz w:val="22"/>
          <w:szCs w:val="22"/>
        </w:rPr>
        <w:t>専門職の研修</w:t>
      </w:r>
      <w:r w:rsidR="006613BC" w:rsidRPr="00A4125F">
        <w:rPr>
          <w:rFonts w:asciiTheme="majorEastAsia" w:eastAsiaTheme="majorEastAsia" w:hAnsiTheme="majorEastAsia" w:hint="eastAsia"/>
          <w:color w:val="000000" w:themeColor="text1"/>
          <w:sz w:val="22"/>
          <w:szCs w:val="22"/>
        </w:rPr>
        <w:t>・育成に</w:t>
      </w:r>
      <w:r w:rsidRPr="00A4125F">
        <w:rPr>
          <w:rFonts w:asciiTheme="majorEastAsia" w:eastAsiaTheme="majorEastAsia" w:hAnsiTheme="majorEastAsia" w:hint="eastAsia"/>
          <w:color w:val="000000" w:themeColor="text1"/>
          <w:sz w:val="22"/>
          <w:szCs w:val="22"/>
        </w:rPr>
        <w:t>関する基本姿勢を明文化している。</w:t>
      </w:r>
    </w:p>
    <w:p w14:paraId="28F42226" w14:textId="77777777" w:rsidR="000753D1" w:rsidRPr="00A4125F" w:rsidRDefault="000753D1" w:rsidP="00085860">
      <w:pPr>
        <w:wordWrap w:val="0"/>
        <w:autoSpaceDE w:val="0"/>
        <w:autoSpaceDN w:val="0"/>
        <w:snapToGrid w:val="0"/>
        <w:rPr>
          <w:rFonts w:asciiTheme="majorEastAsia" w:eastAsiaTheme="majorEastAsia" w:hAnsiTheme="majorEastAsia"/>
          <w:color w:val="000000" w:themeColor="text1"/>
          <w:sz w:val="22"/>
          <w:szCs w:val="22"/>
        </w:rPr>
      </w:pPr>
    </w:p>
    <w:p w14:paraId="38CEC606" w14:textId="77777777" w:rsidR="00CD55F7" w:rsidRPr="00A4125F" w:rsidRDefault="00EE49F6" w:rsidP="00085860">
      <w:pPr>
        <w:wordWrap w:val="0"/>
        <w:autoSpaceDE w:val="0"/>
        <w:autoSpaceDN w:val="0"/>
        <w:snapToGrid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□実習生等の福祉サービスの専門職の研修</w:t>
      </w:r>
      <w:r w:rsidR="006613BC" w:rsidRPr="00A4125F">
        <w:rPr>
          <w:rFonts w:asciiTheme="majorEastAsia" w:eastAsiaTheme="majorEastAsia" w:hAnsiTheme="majorEastAsia" w:hint="eastAsia"/>
          <w:color w:val="000000" w:themeColor="text1"/>
          <w:sz w:val="22"/>
          <w:szCs w:val="22"/>
        </w:rPr>
        <w:t>・育成</w:t>
      </w:r>
      <w:r w:rsidR="00461238" w:rsidRPr="00A4125F">
        <w:rPr>
          <w:rFonts w:asciiTheme="majorEastAsia" w:eastAsiaTheme="majorEastAsia" w:hAnsiTheme="majorEastAsia" w:hint="eastAsia"/>
          <w:color w:val="000000" w:themeColor="text1"/>
          <w:sz w:val="22"/>
          <w:szCs w:val="22"/>
        </w:rPr>
        <w:t>についての</w:t>
      </w:r>
      <w:r w:rsidR="00CD55F7" w:rsidRPr="00A4125F">
        <w:rPr>
          <w:rFonts w:asciiTheme="majorEastAsia" w:eastAsiaTheme="majorEastAsia" w:hAnsiTheme="majorEastAsia" w:hint="eastAsia"/>
          <w:color w:val="000000" w:themeColor="text1"/>
          <w:sz w:val="22"/>
          <w:szCs w:val="22"/>
        </w:rPr>
        <w:t>マニュアルが整備されている。</w:t>
      </w:r>
    </w:p>
    <w:p w14:paraId="6F8FB330" w14:textId="77777777" w:rsidR="000753D1" w:rsidRPr="00A4125F" w:rsidRDefault="000753D1" w:rsidP="00085860">
      <w:pPr>
        <w:wordWrap w:val="0"/>
        <w:autoSpaceDE w:val="0"/>
        <w:autoSpaceDN w:val="0"/>
        <w:snapToGrid w:val="0"/>
        <w:rPr>
          <w:rFonts w:asciiTheme="majorEastAsia" w:eastAsiaTheme="majorEastAsia" w:hAnsiTheme="majorEastAsia"/>
          <w:color w:val="000000" w:themeColor="text1"/>
          <w:sz w:val="22"/>
          <w:szCs w:val="22"/>
        </w:rPr>
      </w:pPr>
    </w:p>
    <w:p w14:paraId="76DA1E90" w14:textId="77777777" w:rsidR="006613BC" w:rsidRPr="00A4125F" w:rsidRDefault="006613BC" w:rsidP="00085860">
      <w:pPr>
        <w:wordWrap w:val="0"/>
        <w:autoSpaceDE w:val="0"/>
        <w:autoSpaceDN w:val="0"/>
        <w:snapToGrid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□専門職種の特性に配慮したプログラムを用意している。</w:t>
      </w:r>
    </w:p>
    <w:p w14:paraId="28D36A55" w14:textId="77777777" w:rsidR="000753D1" w:rsidRPr="00A4125F" w:rsidRDefault="000753D1" w:rsidP="00085860">
      <w:pPr>
        <w:wordWrap w:val="0"/>
        <w:autoSpaceDE w:val="0"/>
        <w:autoSpaceDN w:val="0"/>
        <w:snapToGrid w:val="0"/>
        <w:rPr>
          <w:rFonts w:asciiTheme="majorEastAsia" w:eastAsiaTheme="majorEastAsia" w:hAnsiTheme="majorEastAsia"/>
          <w:color w:val="000000" w:themeColor="text1"/>
          <w:sz w:val="22"/>
          <w:szCs w:val="22"/>
        </w:rPr>
      </w:pPr>
    </w:p>
    <w:p w14:paraId="51A307A2" w14:textId="77777777" w:rsidR="00CD55F7" w:rsidRPr="00A4125F" w:rsidRDefault="006613BC" w:rsidP="00085860">
      <w:pPr>
        <w:wordWrap w:val="0"/>
        <w:autoSpaceDE w:val="0"/>
        <w:autoSpaceDN w:val="0"/>
        <w:snapToGrid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CD55F7" w:rsidRPr="00A4125F">
        <w:rPr>
          <w:rFonts w:asciiTheme="majorEastAsia" w:eastAsiaTheme="majorEastAsia" w:hAnsiTheme="majorEastAsia" w:hint="eastAsia"/>
          <w:color w:val="000000" w:themeColor="text1"/>
          <w:sz w:val="22"/>
          <w:szCs w:val="22"/>
        </w:rPr>
        <w:t>指導者に対する研修を実施している。</w:t>
      </w:r>
    </w:p>
    <w:p w14:paraId="7668BA00" w14:textId="77777777" w:rsidR="000753D1" w:rsidRPr="00A4125F" w:rsidRDefault="000753D1" w:rsidP="00085860">
      <w:pPr>
        <w:wordWrap w:val="0"/>
        <w:autoSpaceDE w:val="0"/>
        <w:autoSpaceDN w:val="0"/>
        <w:snapToGrid w:val="0"/>
        <w:rPr>
          <w:rFonts w:asciiTheme="majorEastAsia" w:eastAsiaTheme="majorEastAsia" w:hAnsiTheme="majorEastAsia"/>
          <w:color w:val="000000" w:themeColor="text1"/>
          <w:sz w:val="22"/>
          <w:szCs w:val="22"/>
        </w:rPr>
      </w:pPr>
    </w:p>
    <w:p w14:paraId="2AB47E46" w14:textId="77777777" w:rsidR="00CD55F7" w:rsidRPr="00A4125F" w:rsidRDefault="00CD55F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6613BC" w:rsidRPr="00A4125F">
        <w:rPr>
          <w:rFonts w:asciiTheme="majorEastAsia" w:eastAsiaTheme="majorEastAsia" w:hAnsiTheme="majorEastAsia" w:hint="eastAsia"/>
          <w:color w:val="000000" w:themeColor="text1"/>
          <w:sz w:val="22"/>
          <w:szCs w:val="22"/>
        </w:rPr>
        <w:t>実習生については、</w:t>
      </w:r>
      <w:r w:rsidRPr="00A4125F">
        <w:rPr>
          <w:rFonts w:asciiTheme="majorEastAsia" w:eastAsiaTheme="majorEastAsia" w:hAnsiTheme="majorEastAsia" w:hint="eastAsia"/>
          <w:color w:val="000000" w:themeColor="text1"/>
          <w:sz w:val="22"/>
          <w:szCs w:val="22"/>
        </w:rPr>
        <w:t>学校側と、実習内容について連携してプログラムを整備するとともに、実習期間中においても継続的な連携を維持していくための工夫を行っている。</w:t>
      </w:r>
    </w:p>
    <w:p w14:paraId="695D0909" w14:textId="77777777" w:rsidR="007244DE" w:rsidRPr="00A4125F" w:rsidRDefault="007244DE"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14:paraId="313094A8" w14:textId="77777777" w:rsidR="003B182F" w:rsidRPr="00C06278" w:rsidRDefault="003B182F"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14:paraId="2FC3CA92" w14:textId="77777777" w:rsidR="007244DE" w:rsidRPr="00C06278" w:rsidRDefault="007244DE" w:rsidP="009C31BB">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C06278">
        <w:rPr>
          <w:rFonts w:asciiTheme="majorEastAsia" w:eastAsiaTheme="majorEastAsia" w:hAnsiTheme="majorEastAsia" w:hint="eastAsia"/>
          <w:color w:val="000000" w:themeColor="text1"/>
          <w:sz w:val="22"/>
          <w:szCs w:val="22"/>
          <w:bdr w:val="single" w:sz="4" w:space="0" w:color="auto" w:frame="1"/>
        </w:rPr>
        <w:t>評価基準の考え方と評価の留意点</w:t>
      </w:r>
    </w:p>
    <w:p w14:paraId="053F1F34" w14:textId="77777777" w:rsidR="007244DE" w:rsidRPr="00C06278" w:rsidRDefault="007244DE" w:rsidP="00C06278">
      <w:pPr>
        <w:ind w:left="207" w:hangingChars="100" w:hanging="207"/>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（１）目的</w:t>
      </w:r>
    </w:p>
    <w:p w14:paraId="619CD166" w14:textId="77777777" w:rsidR="000753D1" w:rsidRPr="00C06278" w:rsidRDefault="000753D1" w:rsidP="00642B46">
      <w:pPr>
        <w:ind w:leftChars="100" w:left="404"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○本評価基準は、実習生等の福祉サービスに関わる専門職の研修・育成について基本的な姿勢を明確にした体制を整備し、効果的なプログラムを用意する</w:t>
      </w:r>
      <w:r w:rsidR="00473614" w:rsidRPr="00C06278">
        <w:rPr>
          <w:rFonts w:asciiTheme="majorEastAsia" w:eastAsiaTheme="majorEastAsia" w:hAnsiTheme="majorEastAsia" w:hint="eastAsia"/>
          <w:color w:val="000000" w:themeColor="text1"/>
          <w:sz w:val="22"/>
          <w:szCs w:val="22"/>
        </w:rPr>
        <w:t>など</w:t>
      </w:r>
      <w:r w:rsidRPr="00C06278">
        <w:rPr>
          <w:rFonts w:asciiTheme="majorEastAsia" w:eastAsiaTheme="majorEastAsia" w:hAnsiTheme="majorEastAsia" w:hint="eastAsia"/>
          <w:color w:val="000000" w:themeColor="text1"/>
          <w:sz w:val="22"/>
          <w:szCs w:val="22"/>
        </w:rPr>
        <w:t>、積極的な取組を実施しているか評価します。</w:t>
      </w:r>
    </w:p>
    <w:p w14:paraId="581A2925" w14:textId="77777777" w:rsidR="000753D1" w:rsidRPr="00C06278" w:rsidRDefault="000753D1" w:rsidP="000753D1">
      <w:pPr>
        <w:rPr>
          <w:rFonts w:asciiTheme="majorEastAsia" w:eastAsiaTheme="majorEastAsia" w:hAnsiTheme="majorEastAsia"/>
          <w:color w:val="000000" w:themeColor="text1"/>
          <w:sz w:val="22"/>
          <w:szCs w:val="22"/>
        </w:rPr>
      </w:pPr>
    </w:p>
    <w:p w14:paraId="7EA94A47" w14:textId="77777777" w:rsidR="000753D1" w:rsidRPr="00C06278" w:rsidRDefault="000753D1" w:rsidP="00FB38C4">
      <w:pPr>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（２）趣旨・解説</w:t>
      </w:r>
    </w:p>
    <w:p w14:paraId="3F937DD4" w14:textId="77777777" w:rsidR="00134C17" w:rsidRPr="00C06278" w:rsidRDefault="00134C17" w:rsidP="00642B46">
      <w:pPr>
        <w:ind w:leftChars="100" w:left="404"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○福祉の人材を育成すること</w:t>
      </w:r>
      <w:r w:rsidR="00042013" w:rsidRPr="00C06278">
        <w:rPr>
          <w:rFonts w:asciiTheme="majorEastAsia" w:eastAsiaTheme="majorEastAsia" w:hAnsiTheme="majorEastAsia" w:hint="eastAsia"/>
          <w:color w:val="000000" w:themeColor="text1"/>
          <w:sz w:val="22"/>
          <w:szCs w:val="22"/>
        </w:rPr>
        <w:t>、また、福祉サービスに関わる専門職の研修・育成への協力</w:t>
      </w:r>
      <w:r w:rsidRPr="00C06278">
        <w:rPr>
          <w:rFonts w:asciiTheme="majorEastAsia" w:eastAsiaTheme="majorEastAsia" w:hAnsiTheme="majorEastAsia" w:hint="eastAsia"/>
          <w:color w:val="000000" w:themeColor="text1"/>
          <w:sz w:val="22"/>
          <w:szCs w:val="22"/>
        </w:rPr>
        <w:t>は、</w:t>
      </w:r>
      <w:r w:rsidR="008F532B" w:rsidRPr="00C06278">
        <w:rPr>
          <w:rFonts w:asciiTheme="majorEastAsia" w:eastAsiaTheme="majorEastAsia" w:hAnsiTheme="majorEastAsia" w:hint="eastAsia"/>
          <w:color w:val="000000" w:themeColor="text1"/>
          <w:sz w:val="22"/>
          <w:szCs w:val="22"/>
        </w:rPr>
        <w:t>福祉施設・事業所</w:t>
      </w:r>
      <w:r w:rsidRPr="00C06278">
        <w:rPr>
          <w:rFonts w:asciiTheme="majorEastAsia" w:eastAsiaTheme="majorEastAsia" w:hAnsiTheme="majorEastAsia" w:hint="eastAsia"/>
          <w:color w:val="000000" w:themeColor="text1"/>
          <w:sz w:val="22"/>
          <w:szCs w:val="22"/>
        </w:rPr>
        <w:t>の社会的責務の一つです。地域の特性や事業所の種別、規模等、状況によって異なりますが、組織としての</w:t>
      </w:r>
      <w:r w:rsidR="00042013" w:rsidRPr="00C06278">
        <w:rPr>
          <w:rFonts w:asciiTheme="majorEastAsia" w:eastAsiaTheme="majorEastAsia" w:hAnsiTheme="majorEastAsia" w:hint="eastAsia"/>
          <w:color w:val="000000" w:themeColor="text1"/>
          <w:sz w:val="22"/>
          <w:szCs w:val="22"/>
        </w:rPr>
        <w:t>姿勢が明確にされているとともに、その体制が整備され、効果的な研修・育成や受入</w:t>
      </w:r>
      <w:r w:rsidRPr="00C06278">
        <w:rPr>
          <w:rFonts w:asciiTheme="majorEastAsia" w:eastAsiaTheme="majorEastAsia" w:hAnsiTheme="majorEastAsia" w:hint="eastAsia"/>
          <w:color w:val="000000" w:themeColor="text1"/>
          <w:sz w:val="22"/>
          <w:szCs w:val="22"/>
        </w:rPr>
        <w:t>が行われている必要があります。</w:t>
      </w:r>
    </w:p>
    <w:p w14:paraId="184F078F" w14:textId="77777777" w:rsidR="00134C17" w:rsidRPr="00C06278" w:rsidRDefault="00134C17" w:rsidP="00642B46">
      <w:pPr>
        <w:ind w:leftChars="100" w:left="404" w:hangingChars="100" w:hanging="207"/>
        <w:rPr>
          <w:rFonts w:asciiTheme="majorEastAsia" w:eastAsiaTheme="majorEastAsia" w:hAnsiTheme="majorEastAsia"/>
          <w:color w:val="000000" w:themeColor="text1"/>
          <w:sz w:val="22"/>
          <w:szCs w:val="22"/>
        </w:rPr>
      </w:pPr>
    </w:p>
    <w:p w14:paraId="2AE1AEC0" w14:textId="77777777" w:rsidR="000753D1" w:rsidRDefault="00134C17" w:rsidP="00642B46">
      <w:pPr>
        <w:ind w:leftChars="100" w:left="404"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○実習生</w:t>
      </w:r>
      <w:r w:rsidR="00042013" w:rsidRPr="00C06278">
        <w:rPr>
          <w:rFonts w:asciiTheme="majorEastAsia" w:eastAsiaTheme="majorEastAsia" w:hAnsiTheme="majorEastAsia" w:hint="eastAsia"/>
          <w:color w:val="000000" w:themeColor="text1"/>
          <w:sz w:val="22"/>
          <w:szCs w:val="22"/>
        </w:rPr>
        <w:t>等</w:t>
      </w:r>
      <w:r w:rsidRPr="00C06278">
        <w:rPr>
          <w:rFonts w:asciiTheme="majorEastAsia" w:eastAsiaTheme="majorEastAsia" w:hAnsiTheme="majorEastAsia" w:hint="eastAsia"/>
          <w:color w:val="000000" w:themeColor="text1"/>
          <w:sz w:val="22"/>
          <w:szCs w:val="22"/>
        </w:rPr>
        <w:t>は、受入れの時期や</w:t>
      </w:r>
      <w:r w:rsidR="00473614" w:rsidRPr="00C06278">
        <w:rPr>
          <w:rFonts w:asciiTheme="majorEastAsia" w:eastAsiaTheme="majorEastAsia" w:hAnsiTheme="majorEastAsia" w:hint="eastAsia"/>
          <w:color w:val="000000" w:themeColor="text1"/>
          <w:sz w:val="22"/>
          <w:szCs w:val="22"/>
        </w:rPr>
        <w:t>期間、受入れ人数などが一定ではありません。したがって、よりきめ細やかな</w:t>
      </w:r>
      <w:r w:rsidRPr="00C06278">
        <w:rPr>
          <w:rFonts w:asciiTheme="majorEastAsia" w:eastAsiaTheme="majorEastAsia" w:hAnsiTheme="majorEastAsia" w:hint="eastAsia"/>
          <w:color w:val="000000" w:themeColor="text1"/>
          <w:sz w:val="22"/>
          <w:szCs w:val="22"/>
        </w:rPr>
        <w:t>利用者への配慮が求められます。</w:t>
      </w:r>
      <w:r w:rsidR="00042013" w:rsidRPr="00C06278">
        <w:rPr>
          <w:rFonts w:asciiTheme="majorEastAsia" w:eastAsiaTheme="majorEastAsia" w:hAnsiTheme="majorEastAsia" w:hint="eastAsia"/>
          <w:color w:val="000000" w:themeColor="text1"/>
          <w:sz w:val="22"/>
          <w:szCs w:val="22"/>
        </w:rPr>
        <w:t>「実習生等」とは、社会福祉士、</w:t>
      </w:r>
      <w:r w:rsidR="009A315D" w:rsidRPr="00C06278">
        <w:rPr>
          <w:rFonts w:asciiTheme="majorEastAsia" w:eastAsiaTheme="majorEastAsia" w:hAnsiTheme="majorEastAsia" w:hint="eastAsia"/>
          <w:color w:val="000000" w:themeColor="text1"/>
          <w:sz w:val="22"/>
          <w:szCs w:val="22"/>
        </w:rPr>
        <w:t>精神保健福祉士、</w:t>
      </w:r>
      <w:r w:rsidR="00042013" w:rsidRPr="00C06278">
        <w:rPr>
          <w:rFonts w:asciiTheme="majorEastAsia" w:eastAsiaTheme="majorEastAsia" w:hAnsiTheme="majorEastAsia" w:hint="eastAsia"/>
          <w:color w:val="000000" w:themeColor="text1"/>
          <w:sz w:val="22"/>
          <w:szCs w:val="22"/>
        </w:rPr>
        <w:t>介護福祉士、</w:t>
      </w:r>
      <w:r w:rsidR="009A315D" w:rsidRPr="00C06278">
        <w:rPr>
          <w:rFonts w:asciiTheme="majorEastAsia" w:eastAsiaTheme="majorEastAsia" w:hAnsiTheme="majorEastAsia" w:hint="eastAsia"/>
          <w:color w:val="000000" w:themeColor="text1"/>
          <w:sz w:val="22"/>
          <w:szCs w:val="22"/>
        </w:rPr>
        <w:t>保育士、</w:t>
      </w:r>
      <w:r w:rsidR="00042013" w:rsidRPr="00C06278">
        <w:rPr>
          <w:rFonts w:asciiTheme="majorEastAsia" w:eastAsiaTheme="majorEastAsia" w:hAnsiTheme="majorEastAsia" w:hint="eastAsia"/>
          <w:color w:val="000000" w:themeColor="text1"/>
          <w:sz w:val="22"/>
          <w:szCs w:val="22"/>
        </w:rPr>
        <w:t>ホームヘルパー等、社会福祉に関する資格取得のために受け入れる実習生</w:t>
      </w:r>
      <w:r w:rsidR="00473614" w:rsidRPr="00C06278">
        <w:rPr>
          <w:rFonts w:asciiTheme="majorEastAsia" w:eastAsiaTheme="majorEastAsia" w:hAnsiTheme="majorEastAsia" w:hint="eastAsia"/>
          <w:color w:val="000000" w:themeColor="text1"/>
          <w:sz w:val="22"/>
          <w:szCs w:val="22"/>
        </w:rPr>
        <w:t>、看護師や保健師</w:t>
      </w:r>
      <w:r w:rsidR="00042013" w:rsidRPr="00C06278">
        <w:rPr>
          <w:rFonts w:asciiTheme="majorEastAsia" w:eastAsiaTheme="majorEastAsia" w:hAnsiTheme="majorEastAsia" w:hint="eastAsia"/>
          <w:color w:val="000000" w:themeColor="text1"/>
          <w:sz w:val="22"/>
          <w:szCs w:val="22"/>
        </w:rPr>
        <w:t>等の福祉サービス</w:t>
      </w:r>
      <w:r w:rsidR="00E86FFB" w:rsidRPr="00C06278">
        <w:rPr>
          <w:rFonts w:asciiTheme="majorEastAsia" w:eastAsiaTheme="majorEastAsia" w:hAnsiTheme="majorEastAsia" w:hint="eastAsia"/>
          <w:color w:val="000000" w:themeColor="text1"/>
          <w:sz w:val="22"/>
          <w:szCs w:val="22"/>
        </w:rPr>
        <w:t>に</w:t>
      </w:r>
      <w:r w:rsidR="00042013" w:rsidRPr="00C06278">
        <w:rPr>
          <w:rFonts w:asciiTheme="majorEastAsia" w:eastAsiaTheme="majorEastAsia" w:hAnsiTheme="majorEastAsia" w:hint="eastAsia"/>
          <w:color w:val="000000" w:themeColor="text1"/>
          <w:sz w:val="22"/>
          <w:szCs w:val="22"/>
        </w:rPr>
        <w:t>関わる専門職、学生等のインターン研修、教員養成、司法関係の教育研修等の幅広い人材をいいます。</w:t>
      </w:r>
    </w:p>
    <w:p w14:paraId="2EF9BF43" w14:textId="77777777" w:rsidR="00C06278" w:rsidRPr="00C06278" w:rsidRDefault="00C06278" w:rsidP="00642B46">
      <w:pPr>
        <w:ind w:leftChars="100" w:left="404" w:hangingChars="100" w:hanging="207"/>
        <w:rPr>
          <w:rFonts w:asciiTheme="majorEastAsia" w:eastAsiaTheme="majorEastAsia" w:hAnsiTheme="majorEastAsia"/>
          <w:color w:val="000000" w:themeColor="text1"/>
          <w:sz w:val="22"/>
          <w:szCs w:val="22"/>
        </w:rPr>
      </w:pPr>
    </w:p>
    <w:p w14:paraId="3E2B3A11" w14:textId="77777777" w:rsidR="00F02017" w:rsidRPr="00C06278" w:rsidRDefault="00F02017" w:rsidP="00FB38C4">
      <w:pPr>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lastRenderedPageBreak/>
        <w:t>（３）評価の留意点</w:t>
      </w:r>
    </w:p>
    <w:p w14:paraId="1B5F7804" w14:textId="77777777" w:rsidR="00461238" w:rsidRPr="00A4125F" w:rsidRDefault="00461238"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受入れ体制の整備については、受入れに関するマニュアルの作成が求められます。マニュアルには、受入れについての連絡窓口、利用者や家族等への事前説明、職員への事前説明、実習生等に対するオリエンテーションの実施方法等の項目が記載されている必要があります。</w:t>
      </w:r>
    </w:p>
    <w:p w14:paraId="388C0320" w14:textId="77777777" w:rsidR="00461238" w:rsidRPr="00A4125F" w:rsidRDefault="00461238" w:rsidP="00642B46">
      <w:pPr>
        <w:ind w:leftChars="100" w:left="404" w:hangingChars="100" w:hanging="207"/>
        <w:rPr>
          <w:rFonts w:asciiTheme="majorEastAsia" w:eastAsiaTheme="majorEastAsia" w:hAnsiTheme="majorEastAsia"/>
          <w:color w:val="000000" w:themeColor="text1"/>
          <w:sz w:val="22"/>
          <w:szCs w:val="22"/>
        </w:rPr>
      </w:pPr>
    </w:p>
    <w:p w14:paraId="6E60BC03" w14:textId="77777777" w:rsidR="0061276A" w:rsidRPr="00A4125F" w:rsidRDefault="00134C17"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61276A" w:rsidRPr="00A4125F">
        <w:rPr>
          <w:rFonts w:asciiTheme="majorEastAsia" w:eastAsiaTheme="majorEastAsia" w:hAnsiTheme="majorEastAsia" w:hint="eastAsia"/>
          <w:color w:val="000000" w:themeColor="text1"/>
          <w:sz w:val="22"/>
          <w:szCs w:val="22"/>
        </w:rPr>
        <w:t>実習生</w:t>
      </w:r>
      <w:r w:rsidR="00042013" w:rsidRPr="00A4125F">
        <w:rPr>
          <w:rFonts w:asciiTheme="majorEastAsia" w:eastAsiaTheme="majorEastAsia" w:hAnsiTheme="majorEastAsia" w:hint="eastAsia"/>
          <w:color w:val="000000" w:themeColor="text1"/>
          <w:sz w:val="22"/>
          <w:szCs w:val="22"/>
        </w:rPr>
        <w:t>等</w:t>
      </w:r>
      <w:r w:rsidR="0061276A" w:rsidRPr="00A4125F">
        <w:rPr>
          <w:rFonts w:asciiTheme="majorEastAsia" w:eastAsiaTheme="majorEastAsia" w:hAnsiTheme="majorEastAsia" w:hint="eastAsia"/>
          <w:color w:val="000000" w:themeColor="text1"/>
          <w:sz w:val="22"/>
          <w:szCs w:val="22"/>
        </w:rPr>
        <w:t>の受入れについて、組織として具体的にどのような取組を行っているかについて</w:t>
      </w:r>
      <w:r w:rsidR="00042013" w:rsidRPr="00A4125F">
        <w:rPr>
          <w:rFonts w:asciiTheme="majorEastAsia" w:eastAsiaTheme="majorEastAsia" w:hAnsiTheme="majorEastAsia" w:hint="eastAsia"/>
          <w:color w:val="000000" w:themeColor="text1"/>
          <w:sz w:val="22"/>
          <w:szCs w:val="22"/>
        </w:rPr>
        <w:t>評価します</w:t>
      </w:r>
      <w:r w:rsidR="0061276A" w:rsidRPr="00A4125F">
        <w:rPr>
          <w:rFonts w:asciiTheme="majorEastAsia" w:eastAsiaTheme="majorEastAsia" w:hAnsiTheme="majorEastAsia" w:hint="eastAsia"/>
          <w:color w:val="000000" w:themeColor="text1"/>
          <w:sz w:val="22"/>
          <w:szCs w:val="22"/>
        </w:rPr>
        <w:t>。事前説明の方法や、実習生</w:t>
      </w:r>
      <w:r w:rsidR="00042013" w:rsidRPr="00A4125F">
        <w:rPr>
          <w:rFonts w:asciiTheme="majorEastAsia" w:eastAsiaTheme="majorEastAsia" w:hAnsiTheme="majorEastAsia" w:hint="eastAsia"/>
          <w:color w:val="000000" w:themeColor="text1"/>
          <w:sz w:val="22"/>
          <w:szCs w:val="22"/>
        </w:rPr>
        <w:t>等</w:t>
      </w:r>
      <w:r w:rsidR="0061276A" w:rsidRPr="00A4125F">
        <w:rPr>
          <w:rFonts w:asciiTheme="majorEastAsia" w:eastAsiaTheme="majorEastAsia" w:hAnsiTheme="majorEastAsia" w:hint="eastAsia"/>
          <w:color w:val="000000" w:themeColor="text1"/>
          <w:sz w:val="22"/>
          <w:szCs w:val="22"/>
        </w:rPr>
        <w:t>を忌避する利用者への配慮等について聴取します。</w:t>
      </w:r>
    </w:p>
    <w:p w14:paraId="1019B3AE" w14:textId="77777777" w:rsidR="00134C17" w:rsidRPr="00A4125F" w:rsidRDefault="00134C17" w:rsidP="00642B46">
      <w:pPr>
        <w:ind w:leftChars="100" w:left="404" w:hangingChars="100" w:hanging="207"/>
        <w:rPr>
          <w:rFonts w:asciiTheme="majorEastAsia" w:eastAsiaTheme="majorEastAsia" w:hAnsiTheme="majorEastAsia"/>
          <w:color w:val="000000" w:themeColor="text1"/>
          <w:sz w:val="22"/>
          <w:szCs w:val="22"/>
        </w:rPr>
      </w:pPr>
    </w:p>
    <w:p w14:paraId="450EE5F7" w14:textId="77777777" w:rsidR="0061276A" w:rsidRPr="00A4125F" w:rsidRDefault="00042013"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○さらに効果的な研修・育成のための</w:t>
      </w:r>
      <w:r w:rsidR="0061276A" w:rsidRPr="00A4125F">
        <w:rPr>
          <w:rFonts w:asciiTheme="majorEastAsia" w:eastAsiaTheme="majorEastAsia" w:hAnsiTheme="majorEastAsia" w:hint="eastAsia"/>
          <w:color w:val="000000" w:themeColor="text1"/>
          <w:sz w:val="22"/>
          <w:szCs w:val="22"/>
        </w:rPr>
        <w:t>工夫</w:t>
      </w:r>
      <w:r w:rsidRPr="00A4125F">
        <w:rPr>
          <w:rFonts w:asciiTheme="majorEastAsia" w:eastAsiaTheme="majorEastAsia" w:hAnsiTheme="majorEastAsia" w:hint="eastAsia"/>
          <w:color w:val="000000" w:themeColor="text1"/>
          <w:sz w:val="22"/>
          <w:szCs w:val="22"/>
        </w:rPr>
        <w:t>がなされているか</w:t>
      </w:r>
      <w:r w:rsidR="0061276A" w:rsidRPr="00A4125F">
        <w:rPr>
          <w:rFonts w:asciiTheme="majorEastAsia" w:eastAsiaTheme="majorEastAsia" w:hAnsiTheme="majorEastAsia" w:hint="eastAsia"/>
          <w:color w:val="000000" w:themeColor="text1"/>
          <w:sz w:val="22"/>
          <w:szCs w:val="22"/>
        </w:rPr>
        <w:t>確認します。具体的には、①実習</w:t>
      </w:r>
      <w:r w:rsidRPr="00A4125F">
        <w:rPr>
          <w:rFonts w:asciiTheme="majorEastAsia" w:eastAsiaTheme="majorEastAsia" w:hAnsiTheme="majorEastAsia" w:hint="eastAsia"/>
          <w:color w:val="000000" w:themeColor="text1"/>
          <w:sz w:val="22"/>
          <w:szCs w:val="22"/>
        </w:rPr>
        <w:t>（</w:t>
      </w:r>
      <w:r w:rsidR="00C61CE2" w:rsidRPr="00A4125F">
        <w:rPr>
          <w:rFonts w:asciiTheme="majorEastAsia" w:eastAsiaTheme="majorEastAsia" w:hAnsiTheme="majorEastAsia" w:hint="eastAsia"/>
          <w:color w:val="000000" w:themeColor="text1"/>
          <w:sz w:val="22"/>
          <w:szCs w:val="22"/>
        </w:rPr>
        <w:t>教育・研修</w:t>
      </w:r>
      <w:r w:rsidRPr="00A4125F">
        <w:rPr>
          <w:rFonts w:asciiTheme="majorEastAsia" w:eastAsiaTheme="majorEastAsia" w:hAnsiTheme="majorEastAsia" w:hint="eastAsia"/>
          <w:color w:val="000000" w:themeColor="text1"/>
          <w:sz w:val="22"/>
          <w:szCs w:val="22"/>
        </w:rPr>
        <w:t>）</w:t>
      </w:r>
      <w:r w:rsidR="0061276A" w:rsidRPr="00A4125F">
        <w:rPr>
          <w:rFonts w:asciiTheme="majorEastAsia" w:eastAsiaTheme="majorEastAsia" w:hAnsiTheme="majorEastAsia" w:hint="eastAsia"/>
          <w:color w:val="000000" w:themeColor="text1"/>
          <w:sz w:val="22"/>
          <w:szCs w:val="22"/>
        </w:rPr>
        <w:t>内容全般を計画的に学べるようなプログラムを策定する、②実施状況に関する連絡等についての学校</w:t>
      </w:r>
      <w:r w:rsidRPr="00A4125F">
        <w:rPr>
          <w:rFonts w:asciiTheme="majorEastAsia" w:eastAsiaTheme="majorEastAsia" w:hAnsiTheme="majorEastAsia" w:hint="eastAsia"/>
          <w:color w:val="000000" w:themeColor="text1"/>
          <w:sz w:val="22"/>
          <w:szCs w:val="22"/>
        </w:rPr>
        <w:t>等（</w:t>
      </w:r>
      <w:r w:rsidR="00C61CE2" w:rsidRPr="00A4125F">
        <w:rPr>
          <w:rFonts w:asciiTheme="majorEastAsia" w:eastAsiaTheme="majorEastAsia" w:hAnsiTheme="majorEastAsia" w:hint="eastAsia"/>
          <w:color w:val="000000" w:themeColor="text1"/>
          <w:sz w:val="22"/>
          <w:szCs w:val="22"/>
        </w:rPr>
        <w:t>教育・研修</w:t>
      </w:r>
      <w:r w:rsidRPr="00A4125F">
        <w:rPr>
          <w:rFonts w:asciiTheme="majorEastAsia" w:eastAsiaTheme="majorEastAsia" w:hAnsiTheme="majorEastAsia" w:hint="eastAsia"/>
          <w:color w:val="000000" w:themeColor="text1"/>
          <w:sz w:val="22"/>
          <w:szCs w:val="22"/>
        </w:rPr>
        <w:t>の実施主体・派遣機関等）</w:t>
      </w:r>
      <w:r w:rsidR="0061276A" w:rsidRPr="00A4125F">
        <w:rPr>
          <w:rFonts w:asciiTheme="majorEastAsia" w:eastAsiaTheme="majorEastAsia" w:hAnsiTheme="majorEastAsia" w:hint="eastAsia"/>
          <w:color w:val="000000" w:themeColor="text1"/>
          <w:sz w:val="22"/>
          <w:szCs w:val="22"/>
        </w:rPr>
        <w:t>との連携を強めるための取組を行う、③実習生</w:t>
      </w:r>
      <w:r w:rsidRPr="00A4125F">
        <w:rPr>
          <w:rFonts w:asciiTheme="majorEastAsia" w:eastAsiaTheme="majorEastAsia" w:hAnsiTheme="majorEastAsia" w:hint="eastAsia"/>
          <w:color w:val="000000" w:themeColor="text1"/>
          <w:sz w:val="22"/>
          <w:szCs w:val="22"/>
        </w:rPr>
        <w:t>等</w:t>
      </w:r>
      <w:r w:rsidR="0061276A" w:rsidRPr="00A4125F">
        <w:rPr>
          <w:rFonts w:asciiTheme="majorEastAsia" w:eastAsiaTheme="majorEastAsia" w:hAnsiTheme="majorEastAsia" w:hint="eastAsia"/>
          <w:color w:val="000000" w:themeColor="text1"/>
          <w:sz w:val="22"/>
          <w:szCs w:val="22"/>
        </w:rPr>
        <w:t>の</w:t>
      </w:r>
      <w:r w:rsidRPr="00A4125F">
        <w:rPr>
          <w:rFonts w:asciiTheme="majorEastAsia" w:eastAsiaTheme="majorEastAsia" w:hAnsiTheme="majorEastAsia" w:hint="eastAsia"/>
          <w:color w:val="000000" w:themeColor="text1"/>
          <w:sz w:val="22"/>
          <w:szCs w:val="22"/>
        </w:rPr>
        <w:t>目的や職種</w:t>
      </w:r>
      <w:r w:rsidR="00473614" w:rsidRPr="00A4125F">
        <w:rPr>
          <w:rFonts w:asciiTheme="majorEastAsia" w:eastAsiaTheme="majorEastAsia" w:hAnsiTheme="majorEastAsia" w:hint="eastAsia"/>
          <w:color w:val="000000" w:themeColor="text1"/>
          <w:sz w:val="22"/>
          <w:szCs w:val="22"/>
        </w:rPr>
        <w:t>等に考慮したプログラムを用意する、</w:t>
      </w:r>
      <w:r w:rsidR="00092A24" w:rsidRPr="00A4125F">
        <w:rPr>
          <w:rFonts w:asciiTheme="majorEastAsia" w:eastAsiaTheme="majorEastAsia" w:hAnsiTheme="majorEastAsia" w:hint="eastAsia"/>
          <w:color w:val="000000" w:themeColor="text1"/>
          <w:sz w:val="22"/>
          <w:szCs w:val="22"/>
        </w:rPr>
        <w:t>④これらが職員に周知され共有されている</w:t>
      </w:r>
      <w:r w:rsidR="00100B27" w:rsidRPr="00A4125F">
        <w:rPr>
          <w:rFonts w:asciiTheme="majorEastAsia" w:eastAsiaTheme="majorEastAsia" w:hAnsiTheme="majorEastAsia" w:hint="eastAsia"/>
          <w:color w:val="000000" w:themeColor="text1"/>
          <w:sz w:val="22"/>
          <w:szCs w:val="22"/>
        </w:rPr>
        <w:t>こと、</w:t>
      </w:r>
      <w:r w:rsidR="00473614" w:rsidRPr="00A4125F">
        <w:rPr>
          <w:rFonts w:asciiTheme="majorEastAsia" w:eastAsiaTheme="majorEastAsia" w:hAnsiTheme="majorEastAsia" w:hint="eastAsia"/>
          <w:color w:val="000000" w:themeColor="text1"/>
          <w:sz w:val="22"/>
          <w:szCs w:val="22"/>
        </w:rPr>
        <w:t>など</w:t>
      </w:r>
      <w:r w:rsidR="0061276A" w:rsidRPr="00A4125F">
        <w:rPr>
          <w:rFonts w:asciiTheme="majorEastAsia" w:eastAsiaTheme="majorEastAsia" w:hAnsiTheme="majorEastAsia" w:hint="eastAsia"/>
          <w:color w:val="000000" w:themeColor="text1"/>
          <w:sz w:val="22"/>
          <w:szCs w:val="22"/>
        </w:rPr>
        <w:t>が考えられます。</w:t>
      </w:r>
    </w:p>
    <w:p w14:paraId="679900B5" w14:textId="77777777" w:rsidR="004C6033" w:rsidRPr="00A4125F" w:rsidRDefault="004C6033" w:rsidP="00642B46">
      <w:pPr>
        <w:ind w:leftChars="100" w:left="404" w:hangingChars="100" w:hanging="207"/>
        <w:rPr>
          <w:rFonts w:asciiTheme="majorEastAsia" w:eastAsiaTheme="majorEastAsia" w:hAnsiTheme="majorEastAsia"/>
          <w:color w:val="000000" w:themeColor="text1"/>
          <w:sz w:val="22"/>
          <w:szCs w:val="22"/>
        </w:rPr>
      </w:pPr>
    </w:p>
    <w:p w14:paraId="73BD00A2" w14:textId="77777777" w:rsidR="00D80D41" w:rsidRPr="00A4125F" w:rsidRDefault="00D80D41"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（障害者・児版：共通）</w:t>
      </w:r>
    </w:p>
    <w:p w14:paraId="34CE41BC" w14:textId="77777777" w:rsidR="00D80D41" w:rsidRPr="00A4125F" w:rsidRDefault="00D80D41"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○実習生等の研修・育成に関わる実績がない場合には、受入体制の整備やプログラムの準備状況、指導者に対する研修の実施状況等をもって評価します。</w:t>
      </w:r>
    </w:p>
    <w:p w14:paraId="67BC9EF0" w14:textId="77777777" w:rsidR="00D80D41" w:rsidRPr="00A4125F" w:rsidRDefault="00D80D41" w:rsidP="00642B46">
      <w:pPr>
        <w:ind w:leftChars="100" w:left="404" w:hangingChars="100" w:hanging="207"/>
        <w:rPr>
          <w:rFonts w:asciiTheme="majorEastAsia" w:eastAsiaTheme="majorEastAsia" w:hAnsiTheme="majorEastAsia"/>
          <w:sz w:val="22"/>
          <w:szCs w:val="22"/>
        </w:rPr>
      </w:pPr>
    </w:p>
    <w:p w14:paraId="4A2A4EA1" w14:textId="77777777" w:rsidR="00D80D41" w:rsidRPr="00A4125F" w:rsidRDefault="00D80D41"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（障害者・児版：訪問支援）</w:t>
      </w:r>
    </w:p>
    <w:p w14:paraId="5417507A" w14:textId="77777777" w:rsidR="00D80D41" w:rsidRPr="00A4125F" w:rsidRDefault="00D80D41"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○実習生等の受入を行っていない場合は、「非該当」とすることができます。</w:t>
      </w:r>
    </w:p>
    <w:p w14:paraId="1D7737EE" w14:textId="77777777" w:rsidR="004C6033" w:rsidRDefault="004C6033" w:rsidP="000753D1">
      <w:pPr>
        <w:rPr>
          <w:rFonts w:asciiTheme="majorEastAsia" w:eastAsiaTheme="majorEastAsia" w:hAnsiTheme="majorEastAsia"/>
          <w:color w:val="000000" w:themeColor="text1"/>
          <w:sz w:val="22"/>
          <w:szCs w:val="22"/>
        </w:rPr>
      </w:pPr>
    </w:p>
    <w:p w14:paraId="01A9769D" w14:textId="77777777" w:rsidR="00005E34" w:rsidRPr="00A4125F" w:rsidRDefault="00005E34" w:rsidP="000753D1">
      <w:pPr>
        <w:rPr>
          <w:rFonts w:asciiTheme="majorEastAsia" w:eastAsiaTheme="majorEastAsia" w:hAnsiTheme="majorEastAsia"/>
          <w:color w:val="000000" w:themeColor="text1"/>
          <w:sz w:val="22"/>
          <w:szCs w:val="22"/>
        </w:rPr>
      </w:pPr>
    </w:p>
    <w:p w14:paraId="5D380DA5" w14:textId="77777777" w:rsidR="009C3298" w:rsidRPr="00A4125F" w:rsidRDefault="009C3298"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9C3298" w:rsidRPr="00A4125F" w14:paraId="76E36CF8" w14:textId="77777777" w:rsidTr="009C3298">
        <w:tc>
          <w:tcPr>
            <w:tcW w:w="1418" w:type="dxa"/>
            <w:tcBorders>
              <w:top w:val="single" w:sz="4" w:space="0" w:color="auto"/>
              <w:left w:val="single" w:sz="4" w:space="0" w:color="auto"/>
              <w:bottom w:val="single" w:sz="4" w:space="0" w:color="auto"/>
              <w:right w:val="single" w:sz="4" w:space="0" w:color="auto"/>
            </w:tcBorders>
            <w:hideMark/>
          </w:tcPr>
          <w:p w14:paraId="4A705E04" w14:textId="77777777" w:rsidR="009C3298" w:rsidRPr="00A4125F" w:rsidRDefault="009C3298" w:rsidP="009C3298">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53D3940C" w14:textId="4DABBBF6" w:rsidR="009C3298" w:rsidRPr="00A4125F" w:rsidRDefault="009C3298" w:rsidP="009C3298">
            <w:pPr>
              <w:widowControl w:val="0"/>
              <w:wordWrap w:val="0"/>
              <w:autoSpaceDE w:val="0"/>
              <w:autoSpaceDN w:val="0"/>
              <w:snapToGrid w:val="0"/>
              <w:jc w:val="both"/>
              <w:rPr>
                <w:rFonts w:asciiTheme="majorEastAsia" w:eastAsiaTheme="majorEastAsia" w:hAnsiTheme="majorEastAsia"/>
                <w:lang w:bidi="en-US"/>
              </w:rPr>
            </w:pPr>
            <w:r w:rsidRPr="00A4125F">
              <w:rPr>
                <w:rFonts w:asciiTheme="majorEastAsia" w:eastAsiaTheme="majorEastAsia" w:hAnsiTheme="majorEastAsia" w:hint="eastAsia"/>
              </w:rPr>
              <w:t>判断の理由・具体的な取組</w:t>
            </w:r>
          </w:p>
        </w:tc>
      </w:tr>
      <w:tr w:rsidR="009C3298" w:rsidRPr="00A4125F" w14:paraId="39A99DF8" w14:textId="77777777" w:rsidTr="009C3298">
        <w:trPr>
          <w:trHeight w:val="651"/>
        </w:trPr>
        <w:tc>
          <w:tcPr>
            <w:tcW w:w="1418" w:type="dxa"/>
            <w:tcBorders>
              <w:top w:val="single" w:sz="4" w:space="0" w:color="auto"/>
              <w:left w:val="single" w:sz="4" w:space="0" w:color="auto"/>
              <w:bottom w:val="single" w:sz="4" w:space="0" w:color="auto"/>
              <w:right w:val="single" w:sz="4" w:space="0" w:color="auto"/>
            </w:tcBorders>
          </w:tcPr>
          <w:p w14:paraId="0DD8536B"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3F04E3F2" w14:textId="77777777" w:rsidR="009C3298" w:rsidRPr="00A4125F" w:rsidRDefault="009C3298" w:rsidP="009C3298">
            <w:pPr>
              <w:rPr>
                <w:rFonts w:asciiTheme="majorEastAsia" w:eastAsiaTheme="majorEastAsia" w:hAnsiTheme="majorEastAsia"/>
                <w:lang w:bidi="en-US"/>
              </w:rPr>
            </w:pPr>
          </w:p>
        </w:tc>
      </w:tr>
      <w:tr w:rsidR="009C3298" w:rsidRPr="00A4125F" w14:paraId="2DE88D2D" w14:textId="77777777"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14:paraId="3B1E11E1"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14:paraId="0BA0B5F7"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p>
          <w:p w14:paraId="2F717450"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2E87E1A7" w14:textId="77777777" w:rsidR="009C3298" w:rsidRPr="00A4125F" w:rsidRDefault="009C3298" w:rsidP="009C3298">
            <w:pPr>
              <w:widowControl w:val="0"/>
              <w:wordWrap w:val="0"/>
              <w:autoSpaceDE w:val="0"/>
              <w:autoSpaceDN w:val="0"/>
              <w:snapToGrid w:val="0"/>
              <w:jc w:val="both"/>
              <w:rPr>
                <w:rFonts w:asciiTheme="majorEastAsia" w:eastAsiaTheme="majorEastAsia" w:hAnsiTheme="majorEastAsia"/>
                <w:lang w:eastAsia="en-US" w:bidi="en-US"/>
              </w:rPr>
            </w:pPr>
          </w:p>
        </w:tc>
      </w:tr>
    </w:tbl>
    <w:p w14:paraId="4D7CB217" w14:textId="77777777" w:rsidR="009C3298" w:rsidRPr="00A4125F" w:rsidRDefault="009C3298" w:rsidP="009C3298">
      <w:pPr>
        <w:spacing w:after="14" w:line="259" w:lineRule="auto"/>
        <w:rPr>
          <w:rFonts w:asciiTheme="majorEastAsia" w:eastAsiaTheme="majorEastAsia" w:hAnsiTheme="majorEastAsia"/>
        </w:rPr>
      </w:pPr>
    </w:p>
    <w:p w14:paraId="43C905C8" w14:textId="77777777" w:rsidR="006613BC" w:rsidRPr="00A4125F" w:rsidRDefault="00CD55F7" w:rsidP="00C65E63">
      <w:pPr>
        <w:wordWrap w:val="0"/>
        <w:autoSpaceDE w:val="0"/>
        <w:autoSpaceDN w:val="0"/>
        <w:snapToGrid w:val="0"/>
        <w:rPr>
          <w:rFonts w:asciiTheme="majorEastAsia" w:eastAsiaTheme="majorEastAsia" w:hAnsiTheme="majorEastAsia"/>
          <w:color w:val="000000" w:themeColor="text1"/>
          <w:szCs w:val="21"/>
        </w:rPr>
      </w:pPr>
      <w:r w:rsidRPr="00A4125F">
        <w:rPr>
          <w:rFonts w:asciiTheme="majorEastAsia" w:eastAsiaTheme="majorEastAsia" w:hAnsiTheme="majorEastAsia"/>
          <w:color w:val="000000" w:themeColor="text1"/>
          <w:szCs w:val="21"/>
        </w:rPr>
        <w:br w:type="page"/>
      </w:r>
    </w:p>
    <w:p w14:paraId="11EF92F0" w14:textId="77777777" w:rsidR="006613BC" w:rsidRPr="00A4125F" w:rsidRDefault="006613BC" w:rsidP="006613BC">
      <w:pPr>
        <w:wordWrap w:val="0"/>
        <w:autoSpaceDE w:val="0"/>
        <w:autoSpaceDN w:val="0"/>
        <w:snapToGrid w:val="0"/>
        <w:rPr>
          <w:rFonts w:asciiTheme="majorEastAsia" w:eastAsiaTheme="majorEastAsia" w:hAnsiTheme="majorEastAsia"/>
          <w:b/>
          <w:color w:val="000000" w:themeColor="text1"/>
          <w:sz w:val="24"/>
          <w:szCs w:val="24"/>
        </w:rPr>
      </w:pPr>
      <w:r w:rsidRPr="00A4125F">
        <w:rPr>
          <w:rFonts w:asciiTheme="majorEastAsia" w:eastAsiaTheme="majorEastAsia" w:hAnsiTheme="majorEastAsia" w:hint="eastAsia"/>
          <w:b/>
          <w:color w:val="000000" w:themeColor="text1"/>
          <w:sz w:val="24"/>
          <w:szCs w:val="24"/>
        </w:rPr>
        <w:lastRenderedPageBreak/>
        <w:t>Ⅱ-３　運営の透明性の確保</w:t>
      </w:r>
    </w:p>
    <w:p w14:paraId="2EE4CD64" w14:textId="77777777" w:rsidR="006613BC" w:rsidRPr="00A4125F" w:rsidRDefault="006613BC" w:rsidP="006613BC">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p>
    <w:p w14:paraId="1AA844C1" w14:textId="77777777" w:rsidR="006613BC" w:rsidRPr="00A4125F" w:rsidRDefault="006613BC" w:rsidP="006613BC">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r w:rsidRPr="00A4125F">
        <w:rPr>
          <w:rFonts w:asciiTheme="majorEastAsia" w:eastAsiaTheme="majorEastAsia" w:hAnsiTheme="majorEastAsia" w:hint="eastAsia"/>
          <w:b/>
          <w:color w:val="000000" w:themeColor="text1"/>
          <w:sz w:val="22"/>
          <w:szCs w:val="22"/>
          <w:bdr w:val="single" w:sz="4" w:space="0" w:color="auto"/>
        </w:rPr>
        <w:t xml:space="preserve">Ⅱ-３-(１)　</w:t>
      </w:r>
      <w:r w:rsidR="007121B0" w:rsidRPr="00A4125F">
        <w:rPr>
          <w:rFonts w:asciiTheme="majorEastAsia" w:eastAsiaTheme="majorEastAsia" w:hAnsiTheme="majorEastAsia" w:hint="eastAsia"/>
          <w:b/>
          <w:color w:val="000000" w:themeColor="text1"/>
          <w:sz w:val="22"/>
          <w:szCs w:val="22"/>
          <w:bdr w:val="single" w:sz="4" w:space="0" w:color="auto"/>
        </w:rPr>
        <w:t>運営の透明性</w:t>
      </w:r>
      <w:r w:rsidRPr="00A4125F">
        <w:rPr>
          <w:rFonts w:asciiTheme="majorEastAsia" w:eastAsiaTheme="majorEastAsia" w:hAnsiTheme="majorEastAsia" w:hint="eastAsia"/>
          <w:b/>
          <w:color w:val="000000" w:themeColor="text1"/>
          <w:sz w:val="22"/>
          <w:szCs w:val="22"/>
          <w:bdr w:val="single" w:sz="4" w:space="0" w:color="auto"/>
        </w:rPr>
        <w:t>を確保するための取組が行われている。</w:t>
      </w:r>
    </w:p>
    <w:p w14:paraId="44626845" w14:textId="77777777" w:rsidR="006613BC" w:rsidRPr="00A4125F" w:rsidRDefault="006613BC" w:rsidP="006613BC">
      <w:pPr>
        <w:wordWrap w:val="0"/>
        <w:autoSpaceDE w:val="0"/>
        <w:autoSpaceDN w:val="0"/>
        <w:snapToGrid w:val="0"/>
        <w:rPr>
          <w:rFonts w:asciiTheme="majorEastAsia" w:eastAsiaTheme="majorEastAsia" w:hAnsiTheme="majorEastAsia"/>
          <w:color w:val="000000" w:themeColor="text1"/>
          <w:sz w:val="22"/>
          <w:szCs w:val="22"/>
          <w:bdr w:val="single" w:sz="4" w:space="0" w:color="auto"/>
        </w:rPr>
      </w:pPr>
    </w:p>
    <w:p w14:paraId="0E46F5D6" w14:textId="77777777" w:rsidR="006613BC" w:rsidRPr="00A4125F" w:rsidRDefault="004B2D4E" w:rsidP="00642B46">
      <w:pPr>
        <w:wordWrap w:val="0"/>
        <w:autoSpaceDE w:val="0"/>
        <w:autoSpaceDN w:val="0"/>
        <w:snapToGrid w:val="0"/>
        <w:ind w:left="1554" w:hangingChars="750" w:hanging="1554"/>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t>21</w:t>
      </w:r>
      <w:r w:rsidRPr="00A4125F">
        <w:rPr>
          <w:rFonts w:asciiTheme="majorEastAsia" w:eastAsiaTheme="majorEastAsia" w:hAnsiTheme="majorEastAsia" w:hint="eastAsia"/>
          <w:color w:val="000000" w:themeColor="text1"/>
          <w:sz w:val="22"/>
          <w:szCs w:val="22"/>
          <w:u w:val="single"/>
        </w:rPr>
        <w:t xml:space="preserve">　</w:t>
      </w:r>
      <w:r w:rsidR="006613BC" w:rsidRPr="00A4125F">
        <w:rPr>
          <w:rFonts w:asciiTheme="majorEastAsia" w:eastAsiaTheme="majorEastAsia" w:hAnsiTheme="majorEastAsia" w:hint="eastAsia"/>
          <w:color w:val="000000" w:themeColor="text1"/>
          <w:sz w:val="22"/>
          <w:szCs w:val="22"/>
          <w:u w:val="single"/>
        </w:rPr>
        <w:t xml:space="preserve">Ⅱ-３-(１)-①　</w:t>
      </w:r>
      <w:r w:rsidR="007121B0" w:rsidRPr="00A4125F">
        <w:rPr>
          <w:rFonts w:asciiTheme="majorEastAsia" w:eastAsiaTheme="majorEastAsia" w:hAnsiTheme="majorEastAsia" w:hint="eastAsia"/>
          <w:color w:val="000000" w:themeColor="text1"/>
          <w:sz w:val="22"/>
          <w:szCs w:val="22"/>
          <w:u w:val="single"/>
        </w:rPr>
        <w:t>運営の透明性を確保するための情報公開が行われている</w:t>
      </w:r>
      <w:r w:rsidR="006613BC" w:rsidRPr="00A4125F">
        <w:rPr>
          <w:rFonts w:asciiTheme="majorEastAsia" w:eastAsiaTheme="majorEastAsia" w:hAnsiTheme="majorEastAsia" w:hint="eastAsia"/>
          <w:color w:val="000000" w:themeColor="text1"/>
          <w:sz w:val="22"/>
          <w:szCs w:val="22"/>
          <w:u w:val="single"/>
        </w:rPr>
        <w:t>。</w:t>
      </w:r>
    </w:p>
    <w:p w14:paraId="5351D341" w14:textId="77777777" w:rsidR="007121B0" w:rsidRPr="00A4125F" w:rsidRDefault="007121B0" w:rsidP="007121B0">
      <w:pPr>
        <w:wordWrap w:val="0"/>
        <w:autoSpaceDE w:val="0"/>
        <w:autoSpaceDN w:val="0"/>
        <w:snapToGrid w:val="0"/>
        <w:rPr>
          <w:rFonts w:asciiTheme="majorEastAsia" w:eastAsiaTheme="majorEastAsia" w:hAnsiTheme="majorEastAsia"/>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78"/>
      </w:tblGrid>
      <w:tr w:rsidR="007121B0" w:rsidRPr="00A4125F" w14:paraId="708A6FBB" w14:textId="77777777" w:rsidTr="00C06278">
        <w:trPr>
          <w:trHeight w:val="2194"/>
          <w:jc w:val="center"/>
        </w:trPr>
        <w:tc>
          <w:tcPr>
            <w:tcW w:w="9278" w:type="dxa"/>
          </w:tcPr>
          <w:p w14:paraId="05224D84" w14:textId="77777777" w:rsidR="007121B0" w:rsidRPr="00C06278" w:rsidRDefault="007121B0" w:rsidP="00C06278">
            <w:pPr>
              <w:autoSpaceDE w:val="0"/>
              <w:autoSpaceDN w:val="0"/>
              <w:snapToGrid w:val="0"/>
              <w:ind w:left="414" w:hangingChars="200" w:hanging="414"/>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【判断基準】</w:t>
            </w:r>
          </w:p>
          <w:p w14:paraId="10047FD2" w14:textId="77777777" w:rsidR="00CC34D2" w:rsidRPr="00C06278"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17A85DFA" w14:textId="77777777" w:rsidR="007121B0" w:rsidRPr="00C06278" w:rsidRDefault="007121B0"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ａ）</w:t>
            </w:r>
            <w:r w:rsidR="008F532B" w:rsidRPr="00C06278">
              <w:rPr>
                <w:rFonts w:asciiTheme="majorEastAsia" w:eastAsiaTheme="majorEastAsia" w:hAnsiTheme="majorEastAsia" w:hint="eastAsia"/>
                <w:color w:val="000000" w:themeColor="text1"/>
                <w:sz w:val="22"/>
                <w:szCs w:val="22"/>
              </w:rPr>
              <w:t>福祉施設・事業所</w:t>
            </w:r>
            <w:r w:rsidR="004904AB" w:rsidRPr="00C06278">
              <w:rPr>
                <w:rFonts w:asciiTheme="majorEastAsia" w:eastAsiaTheme="majorEastAsia" w:hAnsiTheme="majorEastAsia" w:hint="eastAsia"/>
                <w:color w:val="000000" w:themeColor="text1"/>
                <w:sz w:val="22"/>
                <w:szCs w:val="22"/>
              </w:rPr>
              <w:t>の事業や財務等に関する情報について、適切に公開している</w:t>
            </w:r>
            <w:r w:rsidRPr="00C06278">
              <w:rPr>
                <w:rFonts w:asciiTheme="majorEastAsia" w:eastAsiaTheme="majorEastAsia" w:hAnsiTheme="majorEastAsia" w:hint="eastAsia"/>
                <w:color w:val="000000" w:themeColor="text1"/>
                <w:sz w:val="22"/>
                <w:szCs w:val="22"/>
              </w:rPr>
              <w:t>。</w:t>
            </w:r>
          </w:p>
          <w:p w14:paraId="312A0C9F" w14:textId="77777777" w:rsidR="007121B0" w:rsidRPr="00C06278" w:rsidRDefault="007121B0"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35331092" w14:textId="77777777" w:rsidR="007121B0" w:rsidRPr="00C06278" w:rsidRDefault="007121B0"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ｂ）</w:t>
            </w:r>
            <w:r w:rsidR="008F532B" w:rsidRPr="00C06278">
              <w:rPr>
                <w:rFonts w:asciiTheme="majorEastAsia" w:eastAsiaTheme="majorEastAsia" w:hAnsiTheme="majorEastAsia" w:hint="eastAsia"/>
                <w:color w:val="000000" w:themeColor="text1"/>
                <w:sz w:val="22"/>
                <w:szCs w:val="22"/>
              </w:rPr>
              <w:t>福祉施設・事業所</w:t>
            </w:r>
            <w:r w:rsidR="004904AB" w:rsidRPr="00C06278">
              <w:rPr>
                <w:rFonts w:asciiTheme="majorEastAsia" w:eastAsiaTheme="majorEastAsia" w:hAnsiTheme="majorEastAsia" w:hint="eastAsia"/>
                <w:color w:val="000000" w:themeColor="text1"/>
                <w:sz w:val="22"/>
                <w:szCs w:val="22"/>
              </w:rPr>
              <w:t>の事業や財務等に関する情報を公表しているが、方法や内容が十分ではない</w:t>
            </w:r>
            <w:r w:rsidRPr="00C06278">
              <w:rPr>
                <w:rFonts w:asciiTheme="majorEastAsia" w:eastAsiaTheme="majorEastAsia" w:hAnsiTheme="majorEastAsia" w:hint="eastAsia"/>
                <w:color w:val="000000" w:themeColor="text1"/>
                <w:sz w:val="22"/>
                <w:szCs w:val="22"/>
              </w:rPr>
              <w:t>。</w:t>
            </w:r>
          </w:p>
          <w:p w14:paraId="030F7E98" w14:textId="77777777" w:rsidR="007121B0" w:rsidRPr="00C06278" w:rsidRDefault="007121B0"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047840A0" w14:textId="77777777" w:rsidR="00CC34D2" w:rsidRPr="00C06278" w:rsidRDefault="007121B0"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ｃ）</w:t>
            </w:r>
            <w:r w:rsidR="008F532B" w:rsidRPr="00C06278">
              <w:rPr>
                <w:rFonts w:asciiTheme="majorEastAsia" w:eastAsiaTheme="majorEastAsia" w:hAnsiTheme="majorEastAsia" w:hint="eastAsia"/>
                <w:color w:val="000000" w:themeColor="text1"/>
                <w:sz w:val="22"/>
                <w:szCs w:val="22"/>
              </w:rPr>
              <w:t>福祉施設・事業所</w:t>
            </w:r>
            <w:r w:rsidR="004904AB" w:rsidRPr="00C06278">
              <w:rPr>
                <w:rFonts w:asciiTheme="majorEastAsia" w:eastAsiaTheme="majorEastAsia" w:hAnsiTheme="majorEastAsia" w:hint="eastAsia"/>
                <w:color w:val="000000" w:themeColor="text1"/>
                <w:sz w:val="22"/>
                <w:szCs w:val="22"/>
              </w:rPr>
              <w:t>の事業や財務等に関する情報を公表していない</w:t>
            </w:r>
            <w:r w:rsidRPr="00C06278">
              <w:rPr>
                <w:rFonts w:asciiTheme="majorEastAsia" w:eastAsiaTheme="majorEastAsia" w:hAnsiTheme="majorEastAsia" w:hint="eastAsia"/>
                <w:color w:val="000000" w:themeColor="text1"/>
                <w:sz w:val="22"/>
                <w:szCs w:val="22"/>
              </w:rPr>
              <w:t>。</w:t>
            </w:r>
          </w:p>
          <w:p w14:paraId="1453DE78" w14:textId="77777777" w:rsidR="003B182F" w:rsidRPr="00C06278" w:rsidRDefault="003B182F"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14:paraId="09ED5B33" w14:textId="77777777" w:rsidR="007121B0" w:rsidRPr="00A4125F" w:rsidRDefault="007121B0" w:rsidP="00642B46">
      <w:pPr>
        <w:wordWrap w:val="0"/>
        <w:autoSpaceDE w:val="0"/>
        <w:autoSpaceDN w:val="0"/>
        <w:snapToGrid w:val="0"/>
        <w:ind w:left="207" w:hangingChars="100" w:hanging="207"/>
        <w:rPr>
          <w:rFonts w:asciiTheme="majorEastAsia" w:eastAsiaTheme="majorEastAsia" w:hAnsiTheme="majorEastAsia"/>
          <w:color w:val="000000" w:themeColor="text1"/>
          <w:sz w:val="22"/>
          <w:bdr w:val="single" w:sz="4" w:space="0" w:color="auto"/>
        </w:rPr>
      </w:pPr>
    </w:p>
    <w:p w14:paraId="71D071F1" w14:textId="77777777" w:rsidR="003B182F" w:rsidRPr="00A4125F" w:rsidRDefault="003B182F" w:rsidP="00642B46">
      <w:pPr>
        <w:wordWrap w:val="0"/>
        <w:autoSpaceDE w:val="0"/>
        <w:autoSpaceDN w:val="0"/>
        <w:snapToGrid w:val="0"/>
        <w:ind w:left="207" w:hangingChars="100" w:hanging="207"/>
        <w:rPr>
          <w:rFonts w:asciiTheme="majorEastAsia" w:eastAsiaTheme="majorEastAsia" w:hAnsiTheme="majorEastAsia"/>
          <w:color w:val="000000" w:themeColor="text1"/>
          <w:sz w:val="22"/>
          <w:bdr w:val="single" w:sz="4" w:space="0" w:color="auto"/>
        </w:rPr>
      </w:pPr>
    </w:p>
    <w:p w14:paraId="64B01027" w14:textId="77777777" w:rsidR="004904AB" w:rsidRPr="00C06278" w:rsidRDefault="004904AB" w:rsidP="009C31BB">
      <w:pPr>
        <w:wordWrap w:val="0"/>
        <w:autoSpaceDE w:val="0"/>
        <w:autoSpaceDN w:val="0"/>
        <w:snapToGrid w:val="0"/>
        <w:spacing w:beforeLines="50" w:before="154" w:afterLines="50" w:after="154"/>
        <w:ind w:left="207"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bdr w:val="single" w:sz="4" w:space="0" w:color="auto"/>
        </w:rPr>
        <w:t>評価の着眼点</w:t>
      </w:r>
    </w:p>
    <w:p w14:paraId="51688DB2" w14:textId="77777777" w:rsidR="004904AB" w:rsidRPr="00A4125F" w:rsidRDefault="004904AB"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□ホームページ等の活用により、法人、</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の理念や基本方針、提供する福祉サービスの内容、事業計画、事業報告、予算、決算情報が適切に公開されている。</w:t>
      </w:r>
    </w:p>
    <w:p w14:paraId="3310C43A" w14:textId="77777777" w:rsidR="00F02017" w:rsidRPr="00A4125F" w:rsidRDefault="00F0201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2544A164" w14:textId="77777777" w:rsidR="004904AB" w:rsidRPr="00A4125F" w:rsidRDefault="004904AB"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における</w:t>
      </w:r>
      <w:r w:rsidR="00100B27" w:rsidRPr="00A4125F">
        <w:rPr>
          <w:rFonts w:asciiTheme="majorEastAsia" w:eastAsiaTheme="majorEastAsia" w:hAnsiTheme="majorEastAsia" w:hint="eastAsia"/>
          <w:color w:val="000000" w:themeColor="text1"/>
          <w:sz w:val="22"/>
          <w:szCs w:val="22"/>
        </w:rPr>
        <w:t>地域の福祉向上のための取組</w:t>
      </w:r>
      <w:r w:rsidRPr="00A4125F">
        <w:rPr>
          <w:rFonts w:asciiTheme="majorEastAsia" w:eastAsiaTheme="majorEastAsia" w:hAnsiTheme="majorEastAsia" w:hint="eastAsia"/>
          <w:color w:val="000000" w:themeColor="text1"/>
          <w:sz w:val="22"/>
          <w:szCs w:val="22"/>
        </w:rPr>
        <w:t>の実施状況、第</w:t>
      </w:r>
      <w:r w:rsidR="00473614" w:rsidRPr="00A4125F">
        <w:rPr>
          <w:rFonts w:asciiTheme="majorEastAsia" w:eastAsiaTheme="majorEastAsia" w:hAnsiTheme="majorEastAsia" w:hint="eastAsia"/>
          <w:color w:val="000000" w:themeColor="text1"/>
          <w:sz w:val="22"/>
          <w:szCs w:val="22"/>
        </w:rPr>
        <w:t>三者評価の受審、</w:t>
      </w:r>
      <w:r w:rsidRPr="00A4125F">
        <w:rPr>
          <w:rFonts w:asciiTheme="majorEastAsia" w:eastAsiaTheme="majorEastAsia" w:hAnsiTheme="majorEastAsia" w:hint="eastAsia"/>
          <w:color w:val="000000" w:themeColor="text1"/>
          <w:sz w:val="22"/>
          <w:szCs w:val="22"/>
        </w:rPr>
        <w:t>苦情・相談</w:t>
      </w:r>
      <w:r w:rsidR="00473614" w:rsidRPr="00A4125F">
        <w:rPr>
          <w:rFonts w:asciiTheme="majorEastAsia" w:eastAsiaTheme="majorEastAsia" w:hAnsiTheme="majorEastAsia" w:hint="eastAsia"/>
          <w:color w:val="000000" w:themeColor="text1"/>
          <w:sz w:val="22"/>
          <w:szCs w:val="22"/>
        </w:rPr>
        <w:t>の体制や</w:t>
      </w:r>
      <w:r w:rsidRPr="00A4125F">
        <w:rPr>
          <w:rFonts w:asciiTheme="majorEastAsia" w:eastAsiaTheme="majorEastAsia" w:hAnsiTheme="majorEastAsia" w:hint="eastAsia"/>
          <w:color w:val="000000" w:themeColor="text1"/>
          <w:sz w:val="22"/>
          <w:szCs w:val="22"/>
        </w:rPr>
        <w:t>内容について公表している。</w:t>
      </w:r>
    </w:p>
    <w:p w14:paraId="54F03545" w14:textId="77777777" w:rsidR="00F02017" w:rsidRPr="00A4125F" w:rsidRDefault="00F0201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1E387DE5" w14:textId="77777777" w:rsidR="004904AB" w:rsidRPr="00A4125F" w:rsidRDefault="004904AB"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□第三者評価</w:t>
      </w:r>
      <w:r w:rsidR="00473614" w:rsidRPr="00A4125F">
        <w:rPr>
          <w:rFonts w:asciiTheme="majorEastAsia" w:eastAsiaTheme="majorEastAsia" w:hAnsiTheme="majorEastAsia" w:hint="eastAsia"/>
          <w:color w:val="000000" w:themeColor="text1"/>
          <w:sz w:val="22"/>
          <w:szCs w:val="22"/>
        </w:rPr>
        <w:t>の受審結果、</w:t>
      </w:r>
      <w:r w:rsidRPr="00A4125F">
        <w:rPr>
          <w:rFonts w:asciiTheme="majorEastAsia" w:eastAsiaTheme="majorEastAsia" w:hAnsiTheme="majorEastAsia" w:hint="eastAsia"/>
          <w:color w:val="000000" w:themeColor="text1"/>
          <w:sz w:val="22"/>
          <w:szCs w:val="22"/>
        </w:rPr>
        <w:t>苦情・相談</w:t>
      </w:r>
      <w:r w:rsidR="00473614" w:rsidRPr="00A4125F">
        <w:rPr>
          <w:rFonts w:asciiTheme="majorEastAsia" w:eastAsiaTheme="majorEastAsia" w:hAnsiTheme="majorEastAsia" w:hint="eastAsia"/>
          <w:color w:val="000000" w:themeColor="text1"/>
          <w:sz w:val="22"/>
          <w:szCs w:val="22"/>
        </w:rPr>
        <w:t>の体制や</w:t>
      </w:r>
      <w:r w:rsidRPr="00A4125F">
        <w:rPr>
          <w:rFonts w:asciiTheme="majorEastAsia" w:eastAsiaTheme="majorEastAsia" w:hAnsiTheme="majorEastAsia" w:hint="eastAsia"/>
          <w:color w:val="000000" w:themeColor="text1"/>
          <w:sz w:val="22"/>
          <w:szCs w:val="22"/>
        </w:rPr>
        <w:t>内容に</w:t>
      </w:r>
      <w:r w:rsidR="00667E25" w:rsidRPr="00A4125F">
        <w:rPr>
          <w:rFonts w:asciiTheme="majorEastAsia" w:eastAsiaTheme="majorEastAsia" w:hAnsiTheme="majorEastAsia" w:hint="eastAsia"/>
          <w:color w:val="000000" w:themeColor="text1"/>
          <w:sz w:val="22"/>
          <w:szCs w:val="22"/>
        </w:rPr>
        <w:t>もとづく</w:t>
      </w:r>
      <w:r w:rsidRPr="00A4125F">
        <w:rPr>
          <w:rFonts w:asciiTheme="majorEastAsia" w:eastAsiaTheme="majorEastAsia" w:hAnsiTheme="majorEastAsia" w:hint="eastAsia"/>
          <w:color w:val="000000" w:themeColor="text1"/>
          <w:sz w:val="22"/>
          <w:szCs w:val="22"/>
        </w:rPr>
        <w:t>改善・対応の状況について公表している。</w:t>
      </w:r>
    </w:p>
    <w:p w14:paraId="78428E42" w14:textId="77777777" w:rsidR="00F02017" w:rsidRPr="00A4125F" w:rsidRDefault="00F0201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2C58728A" w14:textId="77777777" w:rsidR="00941964" w:rsidRPr="00A4125F" w:rsidRDefault="0094196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□法人（</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）の理念、基本方針やビジョン等について、社会・地域に対して明示・説明し、法人（</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）の存在意義や役割を明確にするように努めている。</w:t>
      </w:r>
    </w:p>
    <w:p w14:paraId="582ED5A6" w14:textId="77777777" w:rsidR="00F02017" w:rsidRPr="00A4125F" w:rsidRDefault="00F02017" w:rsidP="00642B46">
      <w:pPr>
        <w:pStyle w:val="2"/>
        <w:wordWrap w:val="0"/>
        <w:autoSpaceDE w:val="0"/>
        <w:autoSpaceDN w:val="0"/>
        <w:snapToGrid w:val="0"/>
        <w:ind w:left="207" w:hangingChars="100" w:hanging="207"/>
        <w:rPr>
          <w:rFonts w:asciiTheme="majorEastAsia" w:eastAsiaTheme="majorEastAsia" w:hAnsiTheme="majorEastAsia"/>
          <w:color w:val="000000" w:themeColor="text1"/>
          <w:sz w:val="22"/>
        </w:rPr>
      </w:pPr>
    </w:p>
    <w:p w14:paraId="17C72004" w14:textId="77777777" w:rsidR="008B5E5B" w:rsidRPr="00A4125F" w:rsidRDefault="008B5E5B" w:rsidP="00642B46">
      <w:pPr>
        <w:pStyle w:val="2"/>
        <w:wordWrap w:val="0"/>
        <w:autoSpaceDE w:val="0"/>
        <w:autoSpaceDN w:val="0"/>
        <w:snapToGrid w:val="0"/>
        <w:ind w:left="207" w:hangingChars="100" w:hanging="207"/>
        <w:rPr>
          <w:rFonts w:asciiTheme="majorEastAsia" w:eastAsiaTheme="majorEastAsia" w:hAnsiTheme="majorEastAsia"/>
          <w:color w:val="000000" w:themeColor="text1"/>
          <w:sz w:val="22"/>
        </w:rPr>
      </w:pPr>
      <w:r w:rsidRPr="00A4125F">
        <w:rPr>
          <w:rFonts w:asciiTheme="majorEastAsia" w:eastAsiaTheme="majorEastAsia" w:hAnsiTheme="majorEastAsia" w:hint="eastAsia"/>
          <w:color w:val="000000" w:themeColor="text1"/>
          <w:sz w:val="22"/>
        </w:rPr>
        <w:t>□地域へ向けて、理念や基本方針、事業所で行っている活動等を説明した印刷物や広報誌等を配布している。</w:t>
      </w:r>
    </w:p>
    <w:p w14:paraId="4D2403B5" w14:textId="77777777" w:rsidR="003B1641" w:rsidRPr="00A4125F" w:rsidRDefault="003B1641"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14:paraId="79AF10D1" w14:textId="77777777" w:rsidR="003B182F" w:rsidRPr="00C06278" w:rsidRDefault="003B182F"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14:paraId="4C250881" w14:textId="77777777" w:rsidR="003B1641" w:rsidRPr="00C06278" w:rsidRDefault="003B1641" w:rsidP="009C31BB">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C06278">
        <w:rPr>
          <w:rFonts w:asciiTheme="majorEastAsia" w:eastAsiaTheme="majorEastAsia" w:hAnsiTheme="majorEastAsia" w:hint="eastAsia"/>
          <w:color w:val="000000" w:themeColor="text1"/>
          <w:sz w:val="22"/>
          <w:szCs w:val="22"/>
          <w:bdr w:val="single" w:sz="4" w:space="0" w:color="auto" w:frame="1"/>
        </w:rPr>
        <w:t>評価基準の考え方と評価の留意点</w:t>
      </w:r>
    </w:p>
    <w:p w14:paraId="43C409F7" w14:textId="77777777" w:rsidR="003B1641" w:rsidRPr="00C06278" w:rsidRDefault="003B1641" w:rsidP="00C06278">
      <w:pPr>
        <w:ind w:left="207" w:hangingChars="100" w:hanging="207"/>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（１）目的</w:t>
      </w:r>
    </w:p>
    <w:p w14:paraId="52BF1F0C" w14:textId="77777777" w:rsidR="00F02017" w:rsidRPr="00C06278" w:rsidRDefault="00F02017" w:rsidP="00C06278">
      <w:pPr>
        <w:ind w:leftChars="100" w:left="404"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○本評価基準は、</w:t>
      </w:r>
      <w:r w:rsidR="008F532B" w:rsidRPr="00C06278">
        <w:rPr>
          <w:rFonts w:asciiTheme="majorEastAsia" w:eastAsiaTheme="majorEastAsia" w:hAnsiTheme="majorEastAsia" w:hint="eastAsia"/>
          <w:color w:val="000000" w:themeColor="text1"/>
          <w:sz w:val="22"/>
          <w:szCs w:val="22"/>
        </w:rPr>
        <w:t>福祉施設・事業所</w:t>
      </w:r>
      <w:r w:rsidRPr="00C06278">
        <w:rPr>
          <w:rFonts w:asciiTheme="majorEastAsia" w:eastAsiaTheme="majorEastAsia" w:hAnsiTheme="majorEastAsia" w:hint="eastAsia"/>
          <w:color w:val="000000" w:themeColor="text1"/>
          <w:sz w:val="22"/>
          <w:szCs w:val="22"/>
        </w:rPr>
        <w:t>の事業や財務等に関する情報について、適切に公開し、運営の透明性を確保するための取組を行っていることを評価します。</w:t>
      </w:r>
    </w:p>
    <w:p w14:paraId="0916F2CB" w14:textId="77777777" w:rsidR="00F02017" w:rsidRPr="00C06278" w:rsidRDefault="00F02017" w:rsidP="00F02017">
      <w:pPr>
        <w:rPr>
          <w:rFonts w:asciiTheme="majorEastAsia" w:eastAsiaTheme="majorEastAsia" w:hAnsiTheme="majorEastAsia"/>
          <w:color w:val="000000" w:themeColor="text1"/>
          <w:sz w:val="22"/>
          <w:szCs w:val="22"/>
        </w:rPr>
      </w:pPr>
    </w:p>
    <w:p w14:paraId="506D0AA5" w14:textId="77777777" w:rsidR="00B7136C" w:rsidRPr="00C06278" w:rsidRDefault="00F02017" w:rsidP="00FB38C4">
      <w:pPr>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（２）趣旨・解説</w:t>
      </w:r>
    </w:p>
    <w:p w14:paraId="023E3EED" w14:textId="77777777" w:rsidR="00867DEE" w:rsidRPr="00C06278" w:rsidRDefault="00F02017" w:rsidP="00C06278">
      <w:pPr>
        <w:ind w:leftChars="100" w:left="404"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w:t>
      </w:r>
      <w:r w:rsidR="008F532B" w:rsidRPr="00C06278">
        <w:rPr>
          <w:rFonts w:asciiTheme="majorEastAsia" w:eastAsiaTheme="majorEastAsia" w:hAnsiTheme="majorEastAsia" w:hint="eastAsia"/>
          <w:color w:val="000000" w:themeColor="text1"/>
          <w:sz w:val="22"/>
          <w:szCs w:val="22"/>
        </w:rPr>
        <w:t>福祉施設・事業所</w:t>
      </w:r>
      <w:r w:rsidR="002F525E" w:rsidRPr="00C06278">
        <w:rPr>
          <w:rFonts w:asciiTheme="majorEastAsia" w:eastAsiaTheme="majorEastAsia" w:hAnsiTheme="majorEastAsia" w:hint="eastAsia"/>
          <w:color w:val="000000" w:themeColor="text1"/>
          <w:sz w:val="22"/>
          <w:szCs w:val="22"/>
        </w:rPr>
        <w:t>においては、実施する福祉サービス</w:t>
      </w:r>
      <w:r w:rsidR="00867DEE" w:rsidRPr="00C06278">
        <w:rPr>
          <w:rFonts w:asciiTheme="majorEastAsia" w:eastAsiaTheme="majorEastAsia" w:hAnsiTheme="majorEastAsia" w:hint="eastAsia"/>
          <w:color w:val="000000" w:themeColor="text1"/>
          <w:sz w:val="22"/>
          <w:szCs w:val="22"/>
        </w:rPr>
        <w:t>を必要とする利用者や家族等がその内容を知るための情報を適切に公開、発信する必要があります。</w:t>
      </w:r>
    </w:p>
    <w:p w14:paraId="2900BB8D" w14:textId="77777777" w:rsidR="00D5184E" w:rsidRPr="00C06278" w:rsidRDefault="00D5184E" w:rsidP="00C06278">
      <w:pPr>
        <w:ind w:left="414" w:hangingChars="200" w:hanging="414"/>
        <w:rPr>
          <w:rFonts w:asciiTheme="majorEastAsia" w:eastAsiaTheme="majorEastAsia" w:hAnsiTheme="majorEastAsia"/>
          <w:color w:val="000000" w:themeColor="text1"/>
          <w:sz w:val="22"/>
          <w:szCs w:val="22"/>
        </w:rPr>
      </w:pPr>
    </w:p>
    <w:p w14:paraId="1C27E592" w14:textId="77777777" w:rsidR="00D5184E" w:rsidRPr="00C06278" w:rsidRDefault="00D5184E" w:rsidP="00C06278">
      <w:pPr>
        <w:ind w:leftChars="100" w:left="404"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社会福祉法第75条には、「社会福祉事業の経営者は、福祉サービスを利用しようとする者が、適切かつ円滑にこれを利用することができるように、その経営する社会福祉事業に関し情報の提供を行うよう努めなければならない」と定められて</w:t>
      </w:r>
      <w:r w:rsidR="00473614" w:rsidRPr="00C06278">
        <w:rPr>
          <w:rFonts w:asciiTheme="majorEastAsia" w:eastAsiaTheme="majorEastAsia" w:hAnsiTheme="majorEastAsia" w:hint="eastAsia"/>
          <w:color w:val="000000" w:themeColor="text1"/>
          <w:sz w:val="22"/>
          <w:szCs w:val="22"/>
        </w:rPr>
        <w:t>います</w:t>
      </w:r>
      <w:r w:rsidRPr="00C06278">
        <w:rPr>
          <w:rFonts w:asciiTheme="majorEastAsia" w:eastAsiaTheme="majorEastAsia" w:hAnsiTheme="majorEastAsia" w:hint="eastAsia"/>
          <w:color w:val="000000" w:themeColor="text1"/>
          <w:sz w:val="22"/>
          <w:szCs w:val="22"/>
        </w:rPr>
        <w:t>。</w:t>
      </w:r>
    </w:p>
    <w:p w14:paraId="419ED83F" w14:textId="77777777" w:rsidR="00867DEE" w:rsidRPr="00C06278" w:rsidRDefault="00867DEE" w:rsidP="00C06278">
      <w:pPr>
        <w:ind w:left="414" w:hangingChars="200" w:hanging="414"/>
        <w:rPr>
          <w:rFonts w:asciiTheme="majorEastAsia" w:eastAsiaTheme="majorEastAsia" w:hAnsiTheme="majorEastAsia"/>
          <w:color w:val="000000" w:themeColor="text1"/>
          <w:sz w:val="22"/>
          <w:szCs w:val="22"/>
        </w:rPr>
      </w:pPr>
    </w:p>
    <w:p w14:paraId="05DACA4C" w14:textId="77777777" w:rsidR="00AA6F81" w:rsidRPr="00C06278" w:rsidRDefault="00867DEE" w:rsidP="00C06278">
      <w:pPr>
        <w:ind w:leftChars="100" w:left="404"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w:t>
      </w:r>
      <w:r w:rsidR="008F532B" w:rsidRPr="00C06278">
        <w:rPr>
          <w:rFonts w:asciiTheme="majorEastAsia" w:eastAsiaTheme="majorEastAsia" w:hAnsiTheme="majorEastAsia" w:hint="eastAsia"/>
          <w:color w:val="000000" w:themeColor="text1"/>
          <w:sz w:val="22"/>
          <w:szCs w:val="22"/>
        </w:rPr>
        <w:t>福祉施設・事業所</w:t>
      </w:r>
      <w:r w:rsidRPr="00C06278">
        <w:rPr>
          <w:rFonts w:asciiTheme="majorEastAsia" w:eastAsiaTheme="majorEastAsia" w:hAnsiTheme="majorEastAsia" w:hint="eastAsia"/>
          <w:color w:val="000000" w:themeColor="text1"/>
          <w:sz w:val="22"/>
          <w:szCs w:val="22"/>
        </w:rPr>
        <w:t>の事業や財務等に関する情報を公開することは、公費による福祉サービスを実施する主体としての説明責任を果たし、経営の透明性を図る取組でもあります。</w:t>
      </w:r>
    </w:p>
    <w:p w14:paraId="358F7E2E" w14:textId="77777777" w:rsidR="00867DEE" w:rsidRPr="00C06278" w:rsidRDefault="00867DEE" w:rsidP="00C06278">
      <w:pPr>
        <w:ind w:leftChars="100" w:left="404"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lastRenderedPageBreak/>
        <w:t>○福祉サービスを実施する</w:t>
      </w:r>
      <w:r w:rsidR="008F532B" w:rsidRPr="00C06278">
        <w:rPr>
          <w:rFonts w:asciiTheme="majorEastAsia" w:eastAsiaTheme="majorEastAsia" w:hAnsiTheme="majorEastAsia" w:hint="eastAsia"/>
          <w:color w:val="000000" w:themeColor="text1"/>
          <w:sz w:val="22"/>
          <w:szCs w:val="22"/>
        </w:rPr>
        <w:t>福祉施設・事業所</w:t>
      </w:r>
      <w:r w:rsidRPr="00C06278">
        <w:rPr>
          <w:rFonts w:asciiTheme="majorEastAsia" w:eastAsiaTheme="majorEastAsia" w:hAnsiTheme="majorEastAsia" w:hint="eastAsia"/>
          <w:color w:val="000000" w:themeColor="text1"/>
          <w:sz w:val="22"/>
          <w:szCs w:val="22"/>
        </w:rPr>
        <w:t>に対する、利用者や家族</w:t>
      </w:r>
      <w:r w:rsidR="00473614" w:rsidRPr="00C06278">
        <w:rPr>
          <w:rFonts w:asciiTheme="majorEastAsia" w:eastAsiaTheme="majorEastAsia" w:hAnsiTheme="majorEastAsia" w:hint="eastAsia"/>
          <w:color w:val="000000" w:themeColor="text1"/>
          <w:sz w:val="22"/>
          <w:szCs w:val="22"/>
        </w:rPr>
        <w:t>等</w:t>
      </w:r>
      <w:r w:rsidRPr="00C06278">
        <w:rPr>
          <w:rFonts w:asciiTheme="majorEastAsia" w:eastAsiaTheme="majorEastAsia" w:hAnsiTheme="majorEastAsia" w:hint="eastAsia"/>
          <w:color w:val="000000" w:themeColor="text1"/>
          <w:sz w:val="22"/>
          <w:szCs w:val="22"/>
        </w:rPr>
        <w:t>、そして</w:t>
      </w:r>
      <w:r w:rsidR="008D01DD" w:rsidRPr="00C06278">
        <w:rPr>
          <w:rFonts w:asciiTheme="majorEastAsia" w:eastAsiaTheme="majorEastAsia" w:hAnsiTheme="majorEastAsia" w:hint="eastAsia"/>
          <w:color w:val="000000" w:themeColor="text1"/>
          <w:sz w:val="22"/>
          <w:szCs w:val="22"/>
        </w:rPr>
        <w:t>地域の</w:t>
      </w:r>
      <w:r w:rsidRPr="00C06278">
        <w:rPr>
          <w:rFonts w:asciiTheme="majorEastAsia" w:eastAsiaTheme="majorEastAsia" w:hAnsiTheme="majorEastAsia" w:hint="eastAsia"/>
          <w:color w:val="000000" w:themeColor="text1"/>
          <w:sz w:val="22"/>
          <w:szCs w:val="22"/>
        </w:rPr>
        <w:t>理解を</w:t>
      </w:r>
      <w:r w:rsidR="008D01DD" w:rsidRPr="00C06278">
        <w:rPr>
          <w:rFonts w:asciiTheme="majorEastAsia" w:eastAsiaTheme="majorEastAsia" w:hAnsiTheme="majorEastAsia" w:hint="eastAsia"/>
          <w:color w:val="000000" w:themeColor="text1"/>
          <w:sz w:val="22"/>
          <w:szCs w:val="22"/>
        </w:rPr>
        <w:t>深めて</w:t>
      </w:r>
      <w:r w:rsidRPr="00C06278">
        <w:rPr>
          <w:rFonts w:asciiTheme="majorEastAsia" w:eastAsiaTheme="majorEastAsia" w:hAnsiTheme="majorEastAsia" w:hint="eastAsia"/>
          <w:color w:val="000000" w:themeColor="text1"/>
          <w:sz w:val="22"/>
          <w:szCs w:val="22"/>
        </w:rPr>
        <w:t>いくためには、第三者評価の受審や苦情・相談内容の公表などの福祉サービスの質の向上に関わる取組をはじめ、各法人の特色ある実践・活動を主体的に</w:t>
      </w:r>
      <w:r w:rsidR="00473614" w:rsidRPr="00C06278">
        <w:rPr>
          <w:rFonts w:asciiTheme="majorEastAsia" w:eastAsiaTheme="majorEastAsia" w:hAnsiTheme="majorEastAsia" w:hint="eastAsia"/>
          <w:color w:val="000000" w:themeColor="text1"/>
          <w:sz w:val="22"/>
          <w:szCs w:val="22"/>
        </w:rPr>
        <w:t>提</w:t>
      </w:r>
      <w:r w:rsidRPr="00C06278">
        <w:rPr>
          <w:rFonts w:asciiTheme="majorEastAsia" w:eastAsiaTheme="majorEastAsia" w:hAnsiTheme="majorEastAsia" w:hint="eastAsia"/>
          <w:color w:val="000000" w:themeColor="text1"/>
          <w:sz w:val="22"/>
          <w:szCs w:val="22"/>
        </w:rPr>
        <w:t>示していくことが重要</w:t>
      </w:r>
      <w:r w:rsidR="008D01DD" w:rsidRPr="00C06278">
        <w:rPr>
          <w:rFonts w:asciiTheme="majorEastAsia" w:eastAsiaTheme="majorEastAsia" w:hAnsiTheme="majorEastAsia" w:hint="eastAsia"/>
          <w:color w:val="000000" w:themeColor="text1"/>
          <w:sz w:val="22"/>
          <w:szCs w:val="22"/>
        </w:rPr>
        <w:t>です</w:t>
      </w:r>
      <w:r w:rsidRPr="00C06278">
        <w:rPr>
          <w:rFonts w:asciiTheme="majorEastAsia" w:eastAsiaTheme="majorEastAsia" w:hAnsiTheme="majorEastAsia" w:hint="eastAsia"/>
          <w:color w:val="000000" w:themeColor="text1"/>
          <w:sz w:val="22"/>
          <w:szCs w:val="22"/>
        </w:rPr>
        <w:t>。</w:t>
      </w:r>
    </w:p>
    <w:p w14:paraId="5CE889DE" w14:textId="77777777" w:rsidR="003A4F72" w:rsidRPr="00C06278" w:rsidRDefault="003A4F72" w:rsidP="00C06278">
      <w:pPr>
        <w:ind w:left="414" w:hangingChars="200" w:hanging="414"/>
        <w:rPr>
          <w:rFonts w:asciiTheme="majorEastAsia" w:eastAsiaTheme="majorEastAsia" w:hAnsiTheme="majorEastAsia"/>
          <w:color w:val="000000" w:themeColor="text1"/>
          <w:sz w:val="22"/>
          <w:szCs w:val="22"/>
        </w:rPr>
      </w:pPr>
    </w:p>
    <w:p w14:paraId="5FFDFDB6" w14:textId="77777777" w:rsidR="00F02017" w:rsidRPr="00C06278" w:rsidRDefault="00F02017" w:rsidP="00FB38C4">
      <w:pPr>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（３）評価の留意点</w:t>
      </w:r>
    </w:p>
    <w:p w14:paraId="2DFB16D2" w14:textId="77777777" w:rsidR="00AA6F81" w:rsidRPr="00A4125F" w:rsidRDefault="00F02017" w:rsidP="00642B46">
      <w:pPr>
        <w:pStyle w:val="2"/>
        <w:wordWrap w:val="0"/>
        <w:autoSpaceDE w:val="0"/>
        <w:autoSpaceDN w:val="0"/>
        <w:snapToGrid w:val="0"/>
        <w:ind w:leftChars="100" w:left="197" w:firstLine="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8D01DD" w:rsidRPr="00A4125F">
        <w:rPr>
          <w:rFonts w:asciiTheme="majorEastAsia" w:eastAsiaTheme="majorEastAsia" w:hAnsiTheme="majorEastAsia" w:hint="eastAsia"/>
          <w:color w:val="000000" w:themeColor="text1"/>
          <w:sz w:val="22"/>
          <w:szCs w:val="22"/>
        </w:rPr>
        <w:t>評価方法は、</w:t>
      </w:r>
      <w:r w:rsidR="008F532B" w:rsidRPr="00A4125F">
        <w:rPr>
          <w:rFonts w:asciiTheme="majorEastAsia" w:eastAsiaTheme="majorEastAsia" w:hAnsiTheme="majorEastAsia" w:hint="eastAsia"/>
          <w:color w:val="000000" w:themeColor="text1"/>
          <w:sz w:val="22"/>
          <w:szCs w:val="22"/>
        </w:rPr>
        <w:t>福祉施設・事業所</w:t>
      </w:r>
      <w:r w:rsidR="008D01DD" w:rsidRPr="00A4125F">
        <w:rPr>
          <w:rFonts w:asciiTheme="majorEastAsia" w:eastAsiaTheme="majorEastAsia" w:hAnsiTheme="majorEastAsia" w:hint="eastAsia"/>
          <w:color w:val="000000" w:themeColor="text1"/>
          <w:sz w:val="22"/>
          <w:szCs w:val="22"/>
        </w:rPr>
        <w:t>のホームページ、</w:t>
      </w:r>
      <w:r w:rsidR="00461238" w:rsidRPr="00A4125F">
        <w:rPr>
          <w:rFonts w:asciiTheme="majorEastAsia" w:eastAsiaTheme="majorEastAsia" w:hAnsiTheme="majorEastAsia" w:hint="eastAsia"/>
          <w:color w:val="000000" w:themeColor="text1"/>
          <w:sz w:val="22"/>
          <w:szCs w:val="22"/>
        </w:rPr>
        <w:t>広報誌や</w:t>
      </w:r>
      <w:r w:rsidR="008D01DD" w:rsidRPr="00A4125F">
        <w:rPr>
          <w:rFonts w:asciiTheme="majorEastAsia" w:eastAsiaTheme="majorEastAsia" w:hAnsiTheme="majorEastAsia" w:hint="eastAsia"/>
          <w:color w:val="000000" w:themeColor="text1"/>
          <w:sz w:val="22"/>
          <w:szCs w:val="22"/>
        </w:rPr>
        <w:t>パンフレット等により確認します。</w:t>
      </w:r>
    </w:p>
    <w:p w14:paraId="14A738C1" w14:textId="77777777" w:rsidR="00AA6F81" w:rsidRPr="00A4125F" w:rsidRDefault="00AA6F81" w:rsidP="00642B46">
      <w:pPr>
        <w:pStyle w:val="2"/>
        <w:wordWrap w:val="0"/>
        <w:autoSpaceDE w:val="0"/>
        <w:autoSpaceDN w:val="0"/>
        <w:snapToGrid w:val="0"/>
        <w:ind w:leftChars="100" w:left="197" w:firstLine="0"/>
        <w:rPr>
          <w:rFonts w:asciiTheme="majorEastAsia" w:eastAsiaTheme="majorEastAsia" w:hAnsiTheme="majorEastAsia"/>
          <w:color w:val="000000" w:themeColor="text1"/>
          <w:sz w:val="22"/>
          <w:szCs w:val="22"/>
        </w:rPr>
      </w:pPr>
    </w:p>
    <w:p w14:paraId="6E38FC02" w14:textId="72E59A9D" w:rsidR="00100B27" w:rsidRPr="00A4125F" w:rsidRDefault="00100B27" w:rsidP="00642B46">
      <w:pPr>
        <w:pStyle w:val="2"/>
        <w:wordWrap w:val="0"/>
        <w:autoSpaceDE w:val="0"/>
        <w:autoSpaceDN w:val="0"/>
        <w:snapToGrid w:val="0"/>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○「地域の福祉向上のための取組の実施状況」については、Ⅱ‐４-（３）「地域の福祉向上のための取組を行っている。」</w:t>
      </w:r>
      <w:r w:rsidR="00C229AB">
        <w:rPr>
          <w:rFonts w:asciiTheme="majorEastAsia" w:eastAsiaTheme="majorEastAsia" w:hAnsiTheme="majorEastAsia" w:hint="eastAsia"/>
          <w:color w:val="000000" w:themeColor="text1"/>
          <w:sz w:val="22"/>
          <w:szCs w:val="22"/>
        </w:rPr>
        <w:t>（</w:t>
      </w:r>
      <w:r w:rsidR="00C229AB" w:rsidRPr="0012015B">
        <w:rPr>
          <w:rFonts w:asciiTheme="majorEastAsia" w:eastAsiaTheme="majorEastAsia" w:hAnsiTheme="majorEastAsia" w:hint="eastAsia"/>
          <w:sz w:val="22"/>
          <w:szCs w:val="22"/>
          <w:bdr w:val="single" w:sz="4" w:space="0" w:color="auto"/>
        </w:rPr>
        <w:t>26</w:t>
      </w:r>
      <w:r w:rsidR="00B45884" w:rsidRPr="0012015B">
        <w:rPr>
          <w:rFonts w:asciiTheme="majorEastAsia" w:eastAsiaTheme="majorEastAsia" w:hAnsiTheme="majorEastAsia" w:hint="eastAsia"/>
          <w:sz w:val="22"/>
          <w:szCs w:val="22"/>
        </w:rPr>
        <w:t xml:space="preserve"> </w:t>
      </w:r>
      <w:r w:rsidR="00C229AB" w:rsidRPr="0012015B">
        <w:rPr>
          <w:rFonts w:asciiTheme="majorEastAsia" w:eastAsiaTheme="majorEastAsia" w:hAnsiTheme="majorEastAsia" w:hint="eastAsia"/>
          <w:sz w:val="22"/>
          <w:szCs w:val="22"/>
          <w:bdr w:val="single" w:sz="4" w:space="0" w:color="auto"/>
        </w:rPr>
        <w:t>27</w:t>
      </w:r>
      <w:r w:rsidR="00C229AB">
        <w:rPr>
          <w:rFonts w:asciiTheme="majorEastAsia" w:eastAsiaTheme="majorEastAsia" w:hAnsiTheme="majorEastAsia" w:hint="eastAsia"/>
          <w:color w:val="000000" w:themeColor="text1"/>
          <w:sz w:val="22"/>
          <w:szCs w:val="22"/>
        </w:rPr>
        <w:t>）</w:t>
      </w:r>
      <w:r w:rsidRPr="00A4125F">
        <w:rPr>
          <w:rFonts w:asciiTheme="majorEastAsia" w:eastAsiaTheme="majorEastAsia" w:hAnsiTheme="majorEastAsia" w:hint="eastAsia"/>
          <w:color w:val="000000" w:themeColor="text1"/>
          <w:sz w:val="22"/>
          <w:szCs w:val="22"/>
        </w:rPr>
        <w:t>で評価する事項が適切に公表されているか確認します。</w:t>
      </w:r>
    </w:p>
    <w:p w14:paraId="1B28C5E6" w14:textId="77777777" w:rsidR="00F02017" w:rsidRPr="00A4125F" w:rsidRDefault="00F02017" w:rsidP="00F02017">
      <w:pPr>
        <w:rPr>
          <w:rFonts w:asciiTheme="majorEastAsia" w:eastAsiaTheme="majorEastAsia" w:hAnsiTheme="majorEastAsia"/>
          <w:color w:val="000000" w:themeColor="text1"/>
          <w:sz w:val="22"/>
          <w:szCs w:val="22"/>
        </w:rPr>
      </w:pPr>
    </w:p>
    <w:p w14:paraId="063CD50F" w14:textId="77777777" w:rsidR="00F27438" w:rsidRPr="00A4125F" w:rsidRDefault="00F27438" w:rsidP="00F02017">
      <w:pPr>
        <w:rPr>
          <w:rFonts w:asciiTheme="majorEastAsia" w:eastAsiaTheme="majorEastAsia" w:hAnsiTheme="majorEastAsia"/>
          <w:i/>
          <w:color w:val="000000" w:themeColor="text1"/>
          <w:sz w:val="22"/>
          <w:szCs w:val="22"/>
        </w:rPr>
      </w:pPr>
    </w:p>
    <w:p w14:paraId="66C66562" w14:textId="77777777" w:rsidR="009C3298" w:rsidRPr="00A4125F" w:rsidRDefault="009C3298"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9C3298" w:rsidRPr="00A4125F" w14:paraId="126A067A" w14:textId="77777777" w:rsidTr="009C3298">
        <w:tc>
          <w:tcPr>
            <w:tcW w:w="1418" w:type="dxa"/>
            <w:tcBorders>
              <w:top w:val="single" w:sz="4" w:space="0" w:color="auto"/>
              <w:left w:val="single" w:sz="4" w:space="0" w:color="auto"/>
              <w:bottom w:val="single" w:sz="4" w:space="0" w:color="auto"/>
              <w:right w:val="single" w:sz="4" w:space="0" w:color="auto"/>
            </w:tcBorders>
            <w:hideMark/>
          </w:tcPr>
          <w:p w14:paraId="642C3EA2" w14:textId="77777777" w:rsidR="009C3298" w:rsidRPr="00A4125F" w:rsidRDefault="009C3298" w:rsidP="009C3298">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106BCB7C" w14:textId="57195AD2" w:rsidR="009C3298" w:rsidRPr="00A4125F" w:rsidRDefault="009C3298" w:rsidP="009C3298">
            <w:pPr>
              <w:widowControl w:val="0"/>
              <w:wordWrap w:val="0"/>
              <w:autoSpaceDE w:val="0"/>
              <w:autoSpaceDN w:val="0"/>
              <w:snapToGrid w:val="0"/>
              <w:jc w:val="both"/>
              <w:rPr>
                <w:rFonts w:asciiTheme="majorEastAsia" w:eastAsiaTheme="majorEastAsia" w:hAnsiTheme="majorEastAsia"/>
                <w:lang w:bidi="en-US"/>
              </w:rPr>
            </w:pPr>
            <w:r w:rsidRPr="00A4125F">
              <w:rPr>
                <w:rFonts w:asciiTheme="majorEastAsia" w:eastAsiaTheme="majorEastAsia" w:hAnsiTheme="majorEastAsia" w:hint="eastAsia"/>
              </w:rPr>
              <w:t>判断の理由・具体的な取組</w:t>
            </w:r>
          </w:p>
        </w:tc>
      </w:tr>
      <w:tr w:rsidR="009C3298" w:rsidRPr="00A4125F" w14:paraId="5565AE61" w14:textId="77777777" w:rsidTr="009C3298">
        <w:trPr>
          <w:trHeight w:val="651"/>
        </w:trPr>
        <w:tc>
          <w:tcPr>
            <w:tcW w:w="1418" w:type="dxa"/>
            <w:tcBorders>
              <w:top w:val="single" w:sz="4" w:space="0" w:color="auto"/>
              <w:left w:val="single" w:sz="4" w:space="0" w:color="auto"/>
              <w:bottom w:val="single" w:sz="4" w:space="0" w:color="auto"/>
              <w:right w:val="single" w:sz="4" w:space="0" w:color="auto"/>
            </w:tcBorders>
          </w:tcPr>
          <w:p w14:paraId="0887332A"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45C2989E" w14:textId="77777777" w:rsidR="009C3298" w:rsidRPr="00A4125F" w:rsidRDefault="009C3298" w:rsidP="009C3298">
            <w:pPr>
              <w:rPr>
                <w:rFonts w:asciiTheme="majorEastAsia" w:eastAsiaTheme="majorEastAsia" w:hAnsiTheme="majorEastAsia"/>
                <w:lang w:bidi="en-US"/>
              </w:rPr>
            </w:pPr>
          </w:p>
        </w:tc>
      </w:tr>
      <w:tr w:rsidR="009C3298" w:rsidRPr="00A4125F" w14:paraId="7B96DE65" w14:textId="77777777"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14:paraId="38DF95EE"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14:paraId="7487AB5E"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p>
          <w:p w14:paraId="13C6222C"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3319B08D" w14:textId="77777777" w:rsidR="009C3298" w:rsidRPr="00A4125F" w:rsidRDefault="009C3298" w:rsidP="009C3298">
            <w:pPr>
              <w:widowControl w:val="0"/>
              <w:wordWrap w:val="0"/>
              <w:autoSpaceDE w:val="0"/>
              <w:autoSpaceDN w:val="0"/>
              <w:snapToGrid w:val="0"/>
              <w:jc w:val="both"/>
              <w:rPr>
                <w:rFonts w:asciiTheme="majorEastAsia" w:eastAsiaTheme="majorEastAsia" w:hAnsiTheme="majorEastAsia"/>
                <w:lang w:eastAsia="en-US" w:bidi="en-US"/>
              </w:rPr>
            </w:pPr>
          </w:p>
        </w:tc>
      </w:tr>
    </w:tbl>
    <w:p w14:paraId="65DECC57" w14:textId="77777777" w:rsidR="009C3298" w:rsidRPr="00A4125F" w:rsidRDefault="009C3298" w:rsidP="009C3298">
      <w:pPr>
        <w:spacing w:after="14" w:line="259" w:lineRule="auto"/>
        <w:rPr>
          <w:rFonts w:asciiTheme="majorEastAsia" w:eastAsiaTheme="majorEastAsia" w:hAnsiTheme="majorEastAsia"/>
        </w:rPr>
      </w:pPr>
    </w:p>
    <w:p w14:paraId="2F5204FE" w14:textId="77777777" w:rsidR="00941964" w:rsidRPr="00A4125F" w:rsidRDefault="00941964">
      <w:pPr>
        <w:rPr>
          <w:rFonts w:asciiTheme="majorEastAsia" w:eastAsiaTheme="majorEastAsia" w:hAnsiTheme="majorEastAsia"/>
          <w:color w:val="000000" w:themeColor="text1"/>
          <w:szCs w:val="21"/>
        </w:rPr>
      </w:pPr>
      <w:r w:rsidRPr="00A4125F">
        <w:rPr>
          <w:rFonts w:asciiTheme="majorEastAsia" w:eastAsiaTheme="majorEastAsia" w:hAnsiTheme="majorEastAsia"/>
          <w:color w:val="000000" w:themeColor="text1"/>
          <w:szCs w:val="21"/>
        </w:rPr>
        <w:br w:type="page"/>
      </w:r>
    </w:p>
    <w:p w14:paraId="78964083" w14:textId="77777777" w:rsidR="00941964" w:rsidRPr="00A4125F" w:rsidRDefault="004B2D4E" w:rsidP="00941964">
      <w:pPr>
        <w:wordWrap w:val="0"/>
        <w:autoSpaceDE w:val="0"/>
        <w:autoSpaceDN w:val="0"/>
        <w:snapToGrid w:val="0"/>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lastRenderedPageBreak/>
        <w:t>22</w:t>
      </w:r>
      <w:r w:rsidRPr="00A4125F">
        <w:rPr>
          <w:rFonts w:asciiTheme="majorEastAsia" w:eastAsiaTheme="majorEastAsia" w:hAnsiTheme="majorEastAsia" w:hint="eastAsia"/>
          <w:color w:val="000000" w:themeColor="text1"/>
          <w:sz w:val="22"/>
          <w:szCs w:val="22"/>
          <w:u w:val="single"/>
        </w:rPr>
        <w:t xml:space="preserve">　</w:t>
      </w:r>
      <w:r w:rsidR="00941964" w:rsidRPr="00A4125F">
        <w:rPr>
          <w:rFonts w:asciiTheme="majorEastAsia" w:eastAsiaTheme="majorEastAsia" w:hAnsiTheme="majorEastAsia" w:hint="eastAsia"/>
          <w:color w:val="000000" w:themeColor="text1"/>
          <w:sz w:val="22"/>
          <w:szCs w:val="22"/>
          <w:u w:val="single"/>
        </w:rPr>
        <w:t xml:space="preserve">Ⅱ-３-(１)-②　</w:t>
      </w:r>
      <w:r w:rsidR="00FF1251" w:rsidRPr="00A4125F">
        <w:rPr>
          <w:rFonts w:asciiTheme="majorEastAsia" w:eastAsiaTheme="majorEastAsia" w:hAnsiTheme="majorEastAsia" w:hint="eastAsia"/>
          <w:color w:val="000000" w:themeColor="text1"/>
          <w:sz w:val="22"/>
          <w:u w:val="single"/>
        </w:rPr>
        <w:t>公正かつ透明性の高い適正な経営・運営のための取組が行われている</w:t>
      </w:r>
      <w:r w:rsidR="00941964" w:rsidRPr="00A4125F">
        <w:rPr>
          <w:rFonts w:asciiTheme="majorEastAsia" w:eastAsiaTheme="majorEastAsia" w:hAnsiTheme="majorEastAsia" w:hint="eastAsia"/>
          <w:color w:val="000000" w:themeColor="text1"/>
          <w:sz w:val="22"/>
          <w:szCs w:val="22"/>
          <w:u w:val="single"/>
        </w:rPr>
        <w:t>。</w:t>
      </w:r>
    </w:p>
    <w:p w14:paraId="3735E34B" w14:textId="77777777" w:rsidR="00941964" w:rsidRPr="00A4125F" w:rsidRDefault="00941964" w:rsidP="00941964">
      <w:pPr>
        <w:wordWrap w:val="0"/>
        <w:autoSpaceDE w:val="0"/>
        <w:autoSpaceDN w:val="0"/>
        <w:snapToGrid w:val="0"/>
        <w:rPr>
          <w:rFonts w:asciiTheme="majorEastAsia" w:eastAsiaTheme="majorEastAsia" w:hAnsiTheme="majorEastAsia"/>
          <w:color w:val="000000" w:themeColor="text1"/>
          <w:sz w:val="22"/>
          <w:szCs w:val="22"/>
        </w:rPr>
      </w:pPr>
    </w:p>
    <w:tbl>
      <w:tblPr>
        <w:tblW w:w="937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371"/>
      </w:tblGrid>
      <w:tr w:rsidR="00941964" w:rsidRPr="00A4125F" w14:paraId="38E24263" w14:textId="77777777" w:rsidTr="00C06278">
        <w:trPr>
          <w:trHeight w:val="2196"/>
          <w:jc w:val="center"/>
        </w:trPr>
        <w:tc>
          <w:tcPr>
            <w:tcW w:w="9371" w:type="dxa"/>
          </w:tcPr>
          <w:p w14:paraId="295D77E8" w14:textId="77777777" w:rsidR="00941964" w:rsidRPr="00C06278" w:rsidRDefault="00941964" w:rsidP="00C06278">
            <w:pPr>
              <w:autoSpaceDE w:val="0"/>
              <w:autoSpaceDN w:val="0"/>
              <w:snapToGrid w:val="0"/>
              <w:ind w:left="414" w:hangingChars="200" w:hanging="414"/>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【判断基準】</w:t>
            </w:r>
          </w:p>
          <w:p w14:paraId="01CDD9F3" w14:textId="77777777" w:rsidR="00CC34D2" w:rsidRPr="00A4125F"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512EEA83" w14:textId="77777777" w:rsidR="00941964" w:rsidRPr="00A4125F" w:rsidRDefault="00941964"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w:t>
            </w:r>
            <w:r w:rsidR="00FF1251" w:rsidRPr="00A4125F">
              <w:rPr>
                <w:rFonts w:asciiTheme="majorEastAsia" w:eastAsiaTheme="majorEastAsia" w:hAnsiTheme="majorEastAsia" w:hint="eastAsia"/>
                <w:color w:val="000000" w:themeColor="text1"/>
                <w:sz w:val="22"/>
              </w:rPr>
              <w:t>公正かつ透明性の高い適正な経営・運営のための取組が行われている</w:t>
            </w:r>
            <w:r w:rsidRPr="00A4125F">
              <w:rPr>
                <w:rFonts w:asciiTheme="majorEastAsia" w:eastAsiaTheme="majorEastAsia" w:hAnsiTheme="majorEastAsia" w:hint="eastAsia"/>
                <w:color w:val="000000" w:themeColor="text1"/>
                <w:sz w:val="22"/>
                <w:szCs w:val="22"/>
              </w:rPr>
              <w:t>。</w:t>
            </w:r>
          </w:p>
          <w:p w14:paraId="0FE77604" w14:textId="77777777" w:rsidR="00941964" w:rsidRPr="00A4125F" w:rsidRDefault="00941964"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3DA73A71" w14:textId="77777777" w:rsidR="00941964" w:rsidRPr="00A4125F" w:rsidRDefault="00941964"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ｂ）</w:t>
            </w:r>
            <w:r w:rsidR="00FF1251" w:rsidRPr="00A4125F">
              <w:rPr>
                <w:rFonts w:asciiTheme="majorEastAsia" w:eastAsiaTheme="majorEastAsia" w:hAnsiTheme="majorEastAsia" w:hint="eastAsia"/>
                <w:color w:val="000000" w:themeColor="text1"/>
                <w:sz w:val="22"/>
              </w:rPr>
              <w:t>公正かつ透明性の高い適正な経営・運営のための取組が行われているが、十分ではない</w:t>
            </w:r>
            <w:r w:rsidRPr="00A4125F">
              <w:rPr>
                <w:rFonts w:asciiTheme="majorEastAsia" w:eastAsiaTheme="majorEastAsia" w:hAnsiTheme="majorEastAsia" w:hint="eastAsia"/>
                <w:color w:val="000000" w:themeColor="text1"/>
                <w:sz w:val="22"/>
                <w:szCs w:val="22"/>
              </w:rPr>
              <w:t>。</w:t>
            </w:r>
          </w:p>
          <w:p w14:paraId="5379C35D" w14:textId="77777777" w:rsidR="00941964" w:rsidRPr="00A4125F" w:rsidRDefault="00941964"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0148971D" w14:textId="77777777" w:rsidR="00CC34D2" w:rsidRPr="00A4125F" w:rsidRDefault="00941964"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ｃ）</w:t>
            </w:r>
            <w:r w:rsidR="00FF1251" w:rsidRPr="00A4125F">
              <w:rPr>
                <w:rFonts w:asciiTheme="majorEastAsia" w:eastAsiaTheme="majorEastAsia" w:hAnsiTheme="majorEastAsia" w:hint="eastAsia"/>
                <w:color w:val="000000" w:themeColor="text1"/>
                <w:sz w:val="22"/>
              </w:rPr>
              <w:t>公正かつ透明性の高い適正な運営・経営のための取組が行われていない</w:t>
            </w:r>
            <w:r w:rsidRPr="00A4125F">
              <w:rPr>
                <w:rFonts w:asciiTheme="majorEastAsia" w:eastAsiaTheme="majorEastAsia" w:hAnsiTheme="majorEastAsia" w:hint="eastAsia"/>
                <w:color w:val="000000" w:themeColor="text1"/>
                <w:sz w:val="22"/>
                <w:szCs w:val="22"/>
              </w:rPr>
              <w:t>。</w:t>
            </w:r>
          </w:p>
          <w:p w14:paraId="58D9DC38" w14:textId="77777777" w:rsidR="003B182F" w:rsidRPr="00A4125F" w:rsidRDefault="003B182F"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14:paraId="5B19A070" w14:textId="77777777" w:rsidR="00941964" w:rsidRPr="00A4125F" w:rsidRDefault="00941964" w:rsidP="00F02017">
      <w:pPr>
        <w:rPr>
          <w:rFonts w:asciiTheme="majorEastAsia" w:eastAsiaTheme="majorEastAsia" w:hAnsiTheme="majorEastAsia"/>
          <w:color w:val="000000" w:themeColor="text1"/>
          <w:sz w:val="22"/>
          <w:szCs w:val="22"/>
          <w:bdr w:val="single" w:sz="4" w:space="0" w:color="auto" w:frame="1"/>
        </w:rPr>
      </w:pPr>
    </w:p>
    <w:p w14:paraId="012CC5AD" w14:textId="77777777" w:rsidR="003B182F" w:rsidRPr="00A4125F" w:rsidRDefault="003B182F" w:rsidP="00F02017">
      <w:pPr>
        <w:rPr>
          <w:rFonts w:asciiTheme="majorEastAsia" w:eastAsiaTheme="majorEastAsia" w:hAnsiTheme="majorEastAsia"/>
          <w:color w:val="000000" w:themeColor="text1"/>
          <w:sz w:val="22"/>
          <w:szCs w:val="22"/>
          <w:bdr w:val="single" w:sz="4" w:space="0" w:color="auto" w:frame="1"/>
        </w:rPr>
      </w:pPr>
    </w:p>
    <w:p w14:paraId="2DA84149" w14:textId="77777777" w:rsidR="00941964" w:rsidRPr="00C06278" w:rsidRDefault="00941964" w:rsidP="009C31BB">
      <w:pPr>
        <w:wordWrap w:val="0"/>
        <w:autoSpaceDE w:val="0"/>
        <w:autoSpaceDN w:val="0"/>
        <w:snapToGrid w:val="0"/>
        <w:spacing w:beforeLines="50" w:before="154" w:afterLines="50" w:after="154"/>
        <w:ind w:left="102" w:hanging="102"/>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bdr w:val="single" w:sz="4" w:space="0" w:color="auto"/>
        </w:rPr>
        <w:t>評価の着眼点</w:t>
      </w:r>
    </w:p>
    <w:p w14:paraId="2ADD5348" w14:textId="77777777" w:rsidR="00FF1251" w:rsidRPr="00A4125F" w:rsidRDefault="00FF1251" w:rsidP="00642B46">
      <w:pPr>
        <w:ind w:left="207"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w:t>
      </w:r>
      <w:r w:rsidR="008F532B" w:rsidRPr="00C06278">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における事務、経理、取引等に関するルー</w:t>
      </w:r>
      <w:r w:rsidRPr="00C136B7">
        <w:rPr>
          <w:rFonts w:asciiTheme="majorEastAsia" w:eastAsiaTheme="majorEastAsia" w:hAnsiTheme="majorEastAsia" w:hint="eastAsia"/>
          <w:color w:val="000000" w:themeColor="text1"/>
          <w:sz w:val="22"/>
          <w:szCs w:val="22"/>
        </w:rPr>
        <w:t>ル</w:t>
      </w:r>
      <w:r w:rsidR="00297DDF" w:rsidRPr="00FB0B2E">
        <w:rPr>
          <w:rFonts w:asciiTheme="majorEastAsia" w:eastAsiaTheme="majorEastAsia" w:hAnsiTheme="majorEastAsia" w:hint="eastAsia"/>
          <w:sz w:val="22"/>
        </w:rPr>
        <w:t>、職務分掌と権限・責任</w:t>
      </w:r>
      <w:r w:rsidRPr="00FB0B2E">
        <w:rPr>
          <w:rFonts w:asciiTheme="majorEastAsia" w:eastAsiaTheme="majorEastAsia" w:hAnsiTheme="majorEastAsia" w:hint="eastAsia"/>
          <w:color w:val="000000" w:themeColor="text1"/>
          <w:sz w:val="22"/>
          <w:szCs w:val="22"/>
        </w:rPr>
        <w:t>が</w:t>
      </w:r>
      <w:r w:rsidRPr="00A4125F">
        <w:rPr>
          <w:rFonts w:asciiTheme="majorEastAsia" w:eastAsiaTheme="majorEastAsia" w:hAnsiTheme="majorEastAsia" w:hint="eastAsia"/>
          <w:color w:val="000000" w:themeColor="text1"/>
          <w:sz w:val="22"/>
          <w:szCs w:val="22"/>
        </w:rPr>
        <w:t>明確にされ、職員等に周知している。</w:t>
      </w:r>
    </w:p>
    <w:p w14:paraId="6F28BD53" w14:textId="77777777" w:rsidR="00066BC9" w:rsidRPr="00A4125F" w:rsidRDefault="00066BC9" w:rsidP="00066BC9">
      <w:pPr>
        <w:rPr>
          <w:rFonts w:asciiTheme="majorEastAsia" w:eastAsiaTheme="majorEastAsia" w:hAnsiTheme="majorEastAsia"/>
          <w:color w:val="000000" w:themeColor="text1"/>
          <w:sz w:val="22"/>
          <w:szCs w:val="22"/>
        </w:rPr>
      </w:pPr>
    </w:p>
    <w:p w14:paraId="08F409EC" w14:textId="77777777" w:rsidR="00FF1251" w:rsidRPr="00A4125F" w:rsidRDefault="00FF1251" w:rsidP="00642B46">
      <w:pPr>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8F532B" w:rsidRPr="00A4125F">
        <w:rPr>
          <w:rFonts w:asciiTheme="majorEastAsia" w:eastAsiaTheme="majorEastAsia" w:hAnsiTheme="majorEastAsia" w:hint="eastAsia"/>
          <w:color w:val="000000" w:themeColor="text1"/>
          <w:sz w:val="22"/>
          <w:szCs w:val="22"/>
        </w:rPr>
        <w:t>福祉施設・事業所</w:t>
      </w:r>
      <w:r w:rsidR="00066BC9" w:rsidRPr="00A4125F">
        <w:rPr>
          <w:rFonts w:asciiTheme="majorEastAsia" w:eastAsiaTheme="majorEastAsia" w:hAnsiTheme="majorEastAsia" w:hint="eastAsia"/>
          <w:color w:val="000000" w:themeColor="text1"/>
          <w:sz w:val="22"/>
          <w:szCs w:val="22"/>
        </w:rPr>
        <w:t>における事務、経理、取引等について内部監査を実施するなど</w:t>
      </w:r>
      <w:r w:rsidRPr="00A4125F">
        <w:rPr>
          <w:rFonts w:asciiTheme="majorEastAsia" w:eastAsiaTheme="majorEastAsia" w:hAnsiTheme="majorEastAsia" w:hint="eastAsia"/>
          <w:color w:val="000000" w:themeColor="text1"/>
          <w:sz w:val="22"/>
          <w:szCs w:val="22"/>
        </w:rPr>
        <w:t>、定期的に確認されている。</w:t>
      </w:r>
    </w:p>
    <w:p w14:paraId="152D6473" w14:textId="77777777" w:rsidR="00066BC9" w:rsidRPr="00A4125F" w:rsidRDefault="00066BC9" w:rsidP="00066BC9">
      <w:pPr>
        <w:rPr>
          <w:rFonts w:asciiTheme="majorEastAsia" w:eastAsiaTheme="majorEastAsia" w:hAnsiTheme="majorEastAsia"/>
          <w:color w:val="000000" w:themeColor="text1"/>
          <w:sz w:val="22"/>
          <w:szCs w:val="22"/>
        </w:rPr>
      </w:pPr>
    </w:p>
    <w:p w14:paraId="09734EB9" w14:textId="77777777" w:rsidR="00297DDF" w:rsidRPr="00B5115D" w:rsidRDefault="00297DDF" w:rsidP="00297DDF">
      <w:pPr>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w:t>
      </w:r>
      <w:r w:rsidRPr="00B5115D">
        <w:rPr>
          <w:rFonts w:asciiTheme="majorEastAsia" w:eastAsiaTheme="majorEastAsia" w:hAnsiTheme="majorEastAsia" w:hint="eastAsia"/>
          <w:sz w:val="22"/>
        </w:rPr>
        <w:t>福祉施設・事業所の</w:t>
      </w:r>
      <w:r w:rsidRPr="00B5115D">
        <w:rPr>
          <w:rFonts w:asciiTheme="majorEastAsia" w:eastAsiaTheme="majorEastAsia" w:hAnsiTheme="majorEastAsia" w:hint="eastAsia"/>
          <w:sz w:val="22"/>
          <w:szCs w:val="22"/>
        </w:rPr>
        <w:t>事業、財務</w:t>
      </w:r>
      <w:r w:rsidRPr="00B5115D">
        <w:rPr>
          <w:rFonts w:asciiTheme="majorEastAsia" w:eastAsiaTheme="majorEastAsia" w:hAnsiTheme="majorEastAsia" w:hint="eastAsia"/>
          <w:sz w:val="22"/>
        </w:rPr>
        <w:t>について、</w:t>
      </w:r>
      <w:r w:rsidRPr="00B5115D">
        <w:rPr>
          <w:rFonts w:asciiTheme="majorEastAsia" w:eastAsiaTheme="majorEastAsia" w:hAnsiTheme="majorEastAsia" w:hint="eastAsia"/>
          <w:sz w:val="22"/>
          <w:szCs w:val="22"/>
        </w:rPr>
        <w:t>外部の専門家による</w:t>
      </w:r>
      <w:r w:rsidRPr="00B5115D">
        <w:rPr>
          <w:rFonts w:asciiTheme="majorEastAsia" w:eastAsiaTheme="majorEastAsia" w:hAnsiTheme="majorEastAsia" w:hint="eastAsia"/>
          <w:sz w:val="22"/>
        </w:rPr>
        <w:t>監査支援等を実施している。</w:t>
      </w:r>
    </w:p>
    <w:p w14:paraId="279FB280" w14:textId="77777777" w:rsidR="00297DDF" w:rsidRPr="00B5115D" w:rsidRDefault="00297DDF" w:rsidP="00297DDF">
      <w:pPr>
        <w:rPr>
          <w:rFonts w:asciiTheme="majorEastAsia" w:eastAsiaTheme="majorEastAsia" w:hAnsiTheme="majorEastAsia"/>
          <w:sz w:val="22"/>
          <w:szCs w:val="22"/>
        </w:rPr>
      </w:pPr>
    </w:p>
    <w:p w14:paraId="348FA12E" w14:textId="77777777" w:rsidR="00297DDF" w:rsidRPr="00C136B7" w:rsidRDefault="00297DDF" w:rsidP="00297DDF">
      <w:pPr>
        <w:ind w:left="207" w:hangingChars="100" w:hanging="207"/>
        <w:rPr>
          <w:rFonts w:asciiTheme="majorEastAsia" w:eastAsiaTheme="majorEastAsia" w:hAnsiTheme="majorEastAsia"/>
          <w:sz w:val="22"/>
          <w:szCs w:val="22"/>
        </w:rPr>
      </w:pPr>
      <w:r w:rsidRPr="00B5115D">
        <w:rPr>
          <w:rFonts w:asciiTheme="majorEastAsia" w:eastAsiaTheme="majorEastAsia" w:hAnsiTheme="majorEastAsia" w:hint="eastAsia"/>
          <w:sz w:val="22"/>
          <w:szCs w:val="22"/>
        </w:rPr>
        <w:t>□</w:t>
      </w:r>
      <w:r w:rsidRPr="00B5115D">
        <w:rPr>
          <w:rFonts w:asciiTheme="majorEastAsia" w:eastAsiaTheme="majorEastAsia" w:hAnsiTheme="majorEastAsia" w:hint="eastAsia"/>
          <w:sz w:val="22"/>
        </w:rPr>
        <w:t>外部の専門家による監査支援等</w:t>
      </w:r>
      <w:r w:rsidRPr="00B5115D">
        <w:rPr>
          <w:rFonts w:asciiTheme="majorEastAsia" w:eastAsiaTheme="majorEastAsia" w:hAnsiTheme="majorEastAsia" w:hint="eastAsia"/>
          <w:sz w:val="22"/>
          <w:szCs w:val="22"/>
        </w:rPr>
        <w:t>の結果や指摘事項にもとづいて、経営改善を実施して</w:t>
      </w:r>
      <w:r w:rsidRPr="00C136B7">
        <w:rPr>
          <w:rFonts w:asciiTheme="majorEastAsia" w:eastAsiaTheme="majorEastAsia" w:hAnsiTheme="majorEastAsia" w:hint="eastAsia"/>
          <w:sz w:val="22"/>
          <w:szCs w:val="22"/>
        </w:rPr>
        <w:t>いる。</w:t>
      </w:r>
    </w:p>
    <w:p w14:paraId="0AE5413B" w14:textId="77777777" w:rsidR="003B1641" w:rsidRPr="00A4125F" w:rsidRDefault="003B1641"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14:paraId="180419FA" w14:textId="77777777" w:rsidR="003B182F" w:rsidRPr="00A4125F" w:rsidRDefault="003B182F"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14:paraId="70653F5E" w14:textId="77777777" w:rsidR="003B1641" w:rsidRPr="00C06278" w:rsidRDefault="003B1641" w:rsidP="009C31BB">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C06278">
        <w:rPr>
          <w:rFonts w:asciiTheme="majorEastAsia" w:eastAsiaTheme="majorEastAsia" w:hAnsiTheme="majorEastAsia" w:hint="eastAsia"/>
          <w:color w:val="000000" w:themeColor="text1"/>
          <w:sz w:val="22"/>
          <w:szCs w:val="22"/>
          <w:bdr w:val="single" w:sz="4" w:space="0" w:color="auto" w:frame="1"/>
        </w:rPr>
        <w:t>評価基準の考え方と評価の留意点</w:t>
      </w:r>
    </w:p>
    <w:p w14:paraId="773CF826" w14:textId="77777777" w:rsidR="003B1641" w:rsidRPr="00C06278" w:rsidRDefault="003B1641" w:rsidP="00C06278">
      <w:pPr>
        <w:ind w:left="207" w:hangingChars="100" w:hanging="207"/>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（１）目的</w:t>
      </w:r>
    </w:p>
    <w:p w14:paraId="7908C582" w14:textId="77777777" w:rsidR="00F02017" w:rsidRPr="00C06278" w:rsidRDefault="00F02017" w:rsidP="00642B46">
      <w:pPr>
        <w:ind w:leftChars="100" w:left="404"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○本評価基準では、公正かつ透明性の高い適正な経営・運営のための取組が行われているかを評価します。</w:t>
      </w:r>
    </w:p>
    <w:p w14:paraId="608E083B" w14:textId="77777777" w:rsidR="00F02017" w:rsidRPr="00C06278" w:rsidRDefault="00F02017" w:rsidP="00F02017">
      <w:pPr>
        <w:rPr>
          <w:rFonts w:asciiTheme="majorEastAsia" w:eastAsiaTheme="majorEastAsia" w:hAnsiTheme="majorEastAsia"/>
          <w:color w:val="000000" w:themeColor="text1"/>
          <w:sz w:val="22"/>
          <w:szCs w:val="22"/>
        </w:rPr>
      </w:pPr>
    </w:p>
    <w:p w14:paraId="43DEB0F3" w14:textId="77777777" w:rsidR="00F02017" w:rsidRPr="00C06278" w:rsidRDefault="00F02017" w:rsidP="00FB38C4">
      <w:pPr>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（２）趣旨・解説</w:t>
      </w:r>
    </w:p>
    <w:p w14:paraId="51373B3C" w14:textId="79C242D2" w:rsidR="008D01DD" w:rsidRPr="00A4125F" w:rsidRDefault="00F02017" w:rsidP="00642B46">
      <w:pPr>
        <w:ind w:leftChars="100" w:left="404"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w:t>
      </w:r>
      <w:r w:rsidR="008D01DD" w:rsidRPr="00C06278">
        <w:rPr>
          <w:rFonts w:asciiTheme="majorEastAsia" w:eastAsiaTheme="majorEastAsia" w:hAnsiTheme="majorEastAsia" w:hint="eastAsia"/>
          <w:color w:val="000000" w:themeColor="text1"/>
          <w:sz w:val="22"/>
          <w:szCs w:val="22"/>
        </w:rPr>
        <w:t>福祉サービス</w:t>
      </w:r>
      <w:r w:rsidR="00D5184E" w:rsidRPr="00C06278">
        <w:rPr>
          <w:rFonts w:asciiTheme="majorEastAsia" w:eastAsiaTheme="majorEastAsia" w:hAnsiTheme="majorEastAsia" w:hint="eastAsia"/>
          <w:color w:val="000000" w:themeColor="text1"/>
          <w:sz w:val="22"/>
          <w:szCs w:val="22"/>
        </w:rPr>
        <w:t>に</w:t>
      </w:r>
      <w:r w:rsidR="00D5184E" w:rsidRPr="00A4125F">
        <w:rPr>
          <w:rFonts w:asciiTheme="majorEastAsia" w:eastAsiaTheme="majorEastAsia" w:hAnsiTheme="majorEastAsia" w:hint="eastAsia"/>
          <w:color w:val="000000" w:themeColor="text1"/>
          <w:sz w:val="22"/>
          <w:szCs w:val="22"/>
        </w:rPr>
        <w:t>関わる</w:t>
      </w:r>
      <w:r w:rsidR="008F532B" w:rsidRPr="00A4125F">
        <w:rPr>
          <w:rFonts w:asciiTheme="majorEastAsia" w:eastAsiaTheme="majorEastAsia" w:hAnsiTheme="majorEastAsia" w:hint="eastAsia"/>
          <w:color w:val="000000" w:themeColor="text1"/>
          <w:sz w:val="22"/>
          <w:szCs w:val="22"/>
        </w:rPr>
        <w:t>福祉施設・事業所</w:t>
      </w:r>
      <w:r w:rsidR="008D01DD" w:rsidRPr="00A4125F">
        <w:rPr>
          <w:rFonts w:asciiTheme="majorEastAsia" w:eastAsiaTheme="majorEastAsia" w:hAnsiTheme="majorEastAsia" w:hint="eastAsia"/>
          <w:color w:val="000000" w:themeColor="text1"/>
          <w:sz w:val="22"/>
          <w:szCs w:val="22"/>
        </w:rPr>
        <w:t>においては、質の高い福祉サービスを実施する基盤となる経営・運営が、</w:t>
      </w:r>
      <w:r w:rsidR="00D5184E" w:rsidRPr="00A4125F">
        <w:rPr>
          <w:rFonts w:asciiTheme="majorEastAsia" w:eastAsiaTheme="majorEastAsia" w:hAnsiTheme="majorEastAsia" w:hint="eastAsia"/>
          <w:color w:val="000000" w:themeColor="text1"/>
          <w:sz w:val="22"/>
          <w:szCs w:val="22"/>
        </w:rPr>
        <w:t>公正かつ透明性の高い</w:t>
      </w:r>
      <w:r w:rsidR="008D01DD" w:rsidRPr="00A4125F">
        <w:rPr>
          <w:rFonts w:asciiTheme="majorEastAsia" w:eastAsiaTheme="majorEastAsia" w:hAnsiTheme="majorEastAsia" w:hint="eastAsia"/>
          <w:color w:val="000000" w:themeColor="text1"/>
          <w:sz w:val="22"/>
          <w:szCs w:val="22"/>
        </w:rPr>
        <w:t>適正なものである必要があります。</w:t>
      </w:r>
      <w:r w:rsidR="003B1FC6" w:rsidRPr="00A4125F">
        <w:rPr>
          <w:rFonts w:asciiTheme="majorEastAsia" w:eastAsiaTheme="majorEastAsia" w:hAnsiTheme="majorEastAsia" w:hint="eastAsia"/>
          <w:color w:val="000000" w:themeColor="text1"/>
          <w:sz w:val="22"/>
          <w:szCs w:val="22"/>
        </w:rPr>
        <w:t>これは、福祉サービスを提供する主体としての信頼性に関わる</w:t>
      </w:r>
      <w:r w:rsidR="00D5184E" w:rsidRPr="00A4125F">
        <w:rPr>
          <w:rFonts w:asciiTheme="majorEastAsia" w:eastAsiaTheme="majorEastAsia" w:hAnsiTheme="majorEastAsia" w:hint="eastAsia"/>
          <w:color w:val="000000" w:themeColor="text1"/>
          <w:sz w:val="22"/>
          <w:szCs w:val="22"/>
        </w:rPr>
        <w:t>重要</w:t>
      </w:r>
      <w:r w:rsidR="003B1FC6" w:rsidRPr="00A4125F">
        <w:rPr>
          <w:rFonts w:asciiTheme="majorEastAsia" w:eastAsiaTheme="majorEastAsia" w:hAnsiTheme="majorEastAsia" w:hint="eastAsia"/>
          <w:color w:val="000000" w:themeColor="text1"/>
          <w:sz w:val="22"/>
          <w:szCs w:val="22"/>
        </w:rPr>
        <w:t>な取組</w:t>
      </w:r>
      <w:r w:rsidR="00D5184E" w:rsidRPr="00A4125F">
        <w:rPr>
          <w:rFonts w:asciiTheme="majorEastAsia" w:eastAsiaTheme="majorEastAsia" w:hAnsiTheme="majorEastAsia" w:hint="eastAsia"/>
          <w:color w:val="000000" w:themeColor="text1"/>
          <w:sz w:val="22"/>
          <w:szCs w:val="22"/>
        </w:rPr>
        <w:t>です。</w:t>
      </w:r>
    </w:p>
    <w:p w14:paraId="4EE84849" w14:textId="77777777" w:rsidR="008D01DD" w:rsidRPr="00A4125F" w:rsidRDefault="008D01DD" w:rsidP="00642B46">
      <w:pPr>
        <w:ind w:leftChars="100" w:left="404" w:hangingChars="100" w:hanging="207"/>
        <w:rPr>
          <w:rFonts w:asciiTheme="majorEastAsia" w:eastAsiaTheme="majorEastAsia" w:hAnsiTheme="majorEastAsia"/>
          <w:color w:val="000000" w:themeColor="text1"/>
          <w:sz w:val="22"/>
          <w:szCs w:val="22"/>
        </w:rPr>
      </w:pPr>
    </w:p>
    <w:p w14:paraId="4029EA0B" w14:textId="77777777" w:rsidR="008D01DD" w:rsidRPr="00A4125F" w:rsidRDefault="008D01DD"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8F532B" w:rsidRPr="00A4125F">
        <w:rPr>
          <w:rFonts w:asciiTheme="majorEastAsia" w:eastAsiaTheme="majorEastAsia" w:hAnsiTheme="majorEastAsia" w:hint="eastAsia"/>
          <w:color w:val="000000" w:themeColor="text1"/>
          <w:sz w:val="22"/>
          <w:szCs w:val="22"/>
        </w:rPr>
        <w:t>福祉施設・事業所</w:t>
      </w:r>
      <w:r w:rsidR="00D5184E" w:rsidRPr="00A4125F">
        <w:rPr>
          <w:rFonts w:asciiTheme="majorEastAsia" w:eastAsiaTheme="majorEastAsia" w:hAnsiTheme="majorEastAsia" w:hint="eastAsia"/>
          <w:color w:val="000000" w:themeColor="text1"/>
          <w:sz w:val="22"/>
          <w:szCs w:val="22"/>
        </w:rPr>
        <w:t>の経営・運営は、</w:t>
      </w:r>
      <w:r w:rsidR="003B1FC6" w:rsidRPr="00A4125F">
        <w:rPr>
          <w:rFonts w:asciiTheme="majorEastAsia" w:eastAsiaTheme="majorEastAsia" w:hAnsiTheme="majorEastAsia" w:hint="eastAsia"/>
          <w:color w:val="000000" w:themeColor="text1"/>
          <w:sz w:val="22"/>
          <w:szCs w:val="22"/>
        </w:rPr>
        <w:t>福祉サービスの提供及び、業務執行に関わる「内部統制」</w:t>
      </w:r>
      <w:r w:rsidR="006929BE" w:rsidRPr="00A4125F">
        <w:rPr>
          <w:rFonts w:asciiTheme="majorEastAsia" w:eastAsiaTheme="majorEastAsia" w:hAnsiTheme="majorEastAsia" w:hint="eastAsia"/>
          <w:color w:val="000000" w:themeColor="text1"/>
          <w:sz w:val="22"/>
          <w:szCs w:val="22"/>
        </w:rPr>
        <w:t>＝事業経営・運営におけるチェック体制</w:t>
      </w:r>
      <w:r w:rsidR="003B1FC6" w:rsidRPr="00A4125F">
        <w:rPr>
          <w:rFonts w:asciiTheme="majorEastAsia" w:eastAsiaTheme="majorEastAsia" w:hAnsiTheme="majorEastAsia" w:hint="eastAsia"/>
          <w:color w:val="000000" w:themeColor="text1"/>
          <w:sz w:val="22"/>
          <w:szCs w:val="22"/>
        </w:rPr>
        <w:t>を確立し社会的な</w:t>
      </w:r>
      <w:r w:rsidR="00D5184E" w:rsidRPr="00A4125F">
        <w:rPr>
          <w:rFonts w:asciiTheme="majorEastAsia" w:eastAsiaTheme="majorEastAsia" w:hAnsiTheme="majorEastAsia" w:hint="eastAsia"/>
          <w:color w:val="000000" w:themeColor="text1"/>
          <w:sz w:val="22"/>
          <w:szCs w:val="22"/>
        </w:rPr>
        <w:t>責任を意識したものであることが重要です。</w:t>
      </w:r>
    </w:p>
    <w:p w14:paraId="23047373" w14:textId="77777777" w:rsidR="003B1FC6" w:rsidRPr="00A4125F" w:rsidRDefault="003B1FC6" w:rsidP="00642B46">
      <w:pPr>
        <w:ind w:leftChars="100" w:left="404" w:hangingChars="100" w:hanging="207"/>
        <w:rPr>
          <w:rFonts w:asciiTheme="majorEastAsia" w:eastAsiaTheme="majorEastAsia" w:hAnsiTheme="majorEastAsia"/>
          <w:color w:val="000000" w:themeColor="text1"/>
          <w:sz w:val="22"/>
          <w:szCs w:val="22"/>
        </w:rPr>
      </w:pPr>
    </w:p>
    <w:p w14:paraId="7CCDD93E" w14:textId="77777777" w:rsidR="006929BE" w:rsidRPr="00A4125F" w:rsidRDefault="003B1FC6"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○具体的には、</w:t>
      </w:r>
      <w:r w:rsidR="008F532B" w:rsidRPr="00A4125F">
        <w:rPr>
          <w:rFonts w:asciiTheme="majorEastAsia" w:eastAsiaTheme="majorEastAsia" w:hAnsiTheme="majorEastAsia" w:hint="eastAsia"/>
          <w:color w:val="000000" w:themeColor="text1"/>
          <w:sz w:val="22"/>
          <w:szCs w:val="22"/>
        </w:rPr>
        <w:t>福祉施設・事業所</w:t>
      </w:r>
      <w:r w:rsidR="006929BE" w:rsidRPr="00A4125F">
        <w:rPr>
          <w:rFonts w:asciiTheme="majorEastAsia" w:eastAsiaTheme="majorEastAsia" w:hAnsiTheme="majorEastAsia" w:hint="eastAsia"/>
          <w:color w:val="000000" w:themeColor="text1"/>
          <w:sz w:val="22"/>
          <w:szCs w:val="22"/>
        </w:rPr>
        <w:t>内における各種規程に</w:t>
      </w:r>
      <w:r w:rsidR="00F62266" w:rsidRPr="00A4125F">
        <w:rPr>
          <w:rFonts w:asciiTheme="majorEastAsia" w:eastAsiaTheme="majorEastAsia" w:hAnsiTheme="majorEastAsia" w:hint="eastAsia"/>
          <w:color w:val="000000" w:themeColor="text1"/>
          <w:sz w:val="22"/>
          <w:szCs w:val="22"/>
        </w:rPr>
        <w:t>そった</w:t>
      </w:r>
      <w:r w:rsidR="006929BE" w:rsidRPr="00A4125F">
        <w:rPr>
          <w:rFonts w:asciiTheme="majorEastAsia" w:eastAsiaTheme="majorEastAsia" w:hAnsiTheme="majorEastAsia" w:hint="eastAsia"/>
          <w:color w:val="000000" w:themeColor="text1"/>
          <w:sz w:val="22"/>
          <w:szCs w:val="22"/>
        </w:rPr>
        <w:t>業務の実施、意思決定の手続きや財務管理（会計処理）、また、取引・契約関係等、どの業務や過程に課題や問題が発生しやすいか</w:t>
      </w:r>
      <w:r w:rsidR="008F532B" w:rsidRPr="00A4125F">
        <w:rPr>
          <w:rFonts w:asciiTheme="majorEastAsia" w:eastAsiaTheme="majorEastAsia" w:hAnsiTheme="majorEastAsia" w:hint="eastAsia"/>
          <w:color w:val="000000" w:themeColor="text1"/>
          <w:sz w:val="22"/>
          <w:szCs w:val="22"/>
        </w:rPr>
        <w:t>福祉施設・事業所</w:t>
      </w:r>
      <w:r w:rsidR="006929BE" w:rsidRPr="00A4125F">
        <w:rPr>
          <w:rFonts w:asciiTheme="majorEastAsia" w:eastAsiaTheme="majorEastAsia" w:hAnsiTheme="majorEastAsia" w:hint="eastAsia"/>
          <w:color w:val="000000" w:themeColor="text1"/>
          <w:sz w:val="22"/>
          <w:szCs w:val="22"/>
        </w:rPr>
        <w:t>の実情に応じて検討する必要があります。さらに、その発生を防ぐための仕組み・体制を構築することが求められます。</w:t>
      </w:r>
    </w:p>
    <w:p w14:paraId="001410E5" w14:textId="77777777" w:rsidR="00B34FA2" w:rsidRPr="00A4125F" w:rsidRDefault="00B34FA2" w:rsidP="00642B46">
      <w:pPr>
        <w:ind w:leftChars="100" w:left="404" w:hangingChars="100" w:hanging="207"/>
        <w:rPr>
          <w:rFonts w:asciiTheme="majorEastAsia" w:eastAsiaTheme="majorEastAsia" w:hAnsiTheme="majorEastAsia"/>
          <w:color w:val="000000" w:themeColor="text1"/>
          <w:sz w:val="22"/>
        </w:rPr>
      </w:pPr>
    </w:p>
    <w:p w14:paraId="1CD8CDED" w14:textId="77777777" w:rsidR="006929BE" w:rsidRPr="00A4125F" w:rsidRDefault="006929BE" w:rsidP="00642B46">
      <w:pPr>
        <w:ind w:leftChars="100" w:left="404" w:hangingChars="100" w:hanging="207"/>
        <w:rPr>
          <w:rFonts w:asciiTheme="majorEastAsia" w:eastAsiaTheme="majorEastAsia" w:hAnsiTheme="majorEastAsia"/>
          <w:color w:val="000000" w:themeColor="text1"/>
          <w:sz w:val="22"/>
        </w:rPr>
      </w:pPr>
      <w:r w:rsidRPr="00A4125F">
        <w:rPr>
          <w:rFonts w:asciiTheme="majorEastAsia" w:eastAsiaTheme="majorEastAsia" w:hAnsiTheme="majorEastAsia" w:hint="eastAsia"/>
          <w:color w:val="000000" w:themeColor="text1"/>
          <w:sz w:val="22"/>
        </w:rPr>
        <w:t>○</w:t>
      </w:r>
      <w:r w:rsidR="008F532B" w:rsidRPr="00A4125F">
        <w:rPr>
          <w:rFonts w:asciiTheme="majorEastAsia" w:eastAsiaTheme="majorEastAsia" w:hAnsiTheme="majorEastAsia" w:hint="eastAsia"/>
          <w:color w:val="000000" w:themeColor="text1"/>
          <w:sz w:val="22"/>
        </w:rPr>
        <w:t>福祉施設・事業所</w:t>
      </w:r>
      <w:r w:rsidRPr="00A4125F">
        <w:rPr>
          <w:rFonts w:asciiTheme="majorEastAsia" w:eastAsiaTheme="majorEastAsia" w:hAnsiTheme="majorEastAsia" w:hint="eastAsia"/>
          <w:color w:val="000000" w:themeColor="text1"/>
          <w:sz w:val="22"/>
        </w:rPr>
        <w:t>における事務、経理、取引等について、必要に応</w:t>
      </w:r>
      <w:r w:rsidR="00066BC9" w:rsidRPr="00A4125F">
        <w:rPr>
          <w:rFonts w:asciiTheme="majorEastAsia" w:eastAsiaTheme="majorEastAsia" w:hAnsiTheme="majorEastAsia" w:hint="eastAsia"/>
          <w:color w:val="000000" w:themeColor="text1"/>
          <w:sz w:val="22"/>
        </w:rPr>
        <w:t>じて外部の専門家に相談し、助言を得ることや、内部監査を実施するなど</w:t>
      </w:r>
      <w:r w:rsidRPr="00A4125F">
        <w:rPr>
          <w:rFonts w:asciiTheme="majorEastAsia" w:eastAsiaTheme="majorEastAsia" w:hAnsiTheme="majorEastAsia" w:hint="eastAsia"/>
          <w:color w:val="000000" w:themeColor="text1"/>
          <w:sz w:val="22"/>
        </w:rPr>
        <w:t>で定期的に確認するなど事業経営・運営の適正性を確保する取組も有効です。</w:t>
      </w:r>
    </w:p>
    <w:p w14:paraId="4460C16F" w14:textId="77777777" w:rsidR="006929BE" w:rsidRDefault="006929BE" w:rsidP="00642B46">
      <w:pPr>
        <w:ind w:leftChars="100" w:left="404" w:hangingChars="100" w:hanging="207"/>
        <w:rPr>
          <w:rFonts w:asciiTheme="majorEastAsia" w:eastAsiaTheme="majorEastAsia" w:hAnsiTheme="majorEastAsia"/>
          <w:color w:val="000000" w:themeColor="text1"/>
          <w:sz w:val="22"/>
          <w:szCs w:val="22"/>
        </w:rPr>
      </w:pPr>
    </w:p>
    <w:p w14:paraId="4EE9999D" w14:textId="77777777" w:rsidR="00C06278" w:rsidRPr="00A4125F" w:rsidRDefault="00C06278" w:rsidP="00642B46">
      <w:pPr>
        <w:ind w:leftChars="100" w:left="404" w:hangingChars="100" w:hanging="207"/>
        <w:rPr>
          <w:rFonts w:asciiTheme="majorEastAsia" w:eastAsiaTheme="majorEastAsia" w:hAnsiTheme="majorEastAsia"/>
          <w:color w:val="000000" w:themeColor="text1"/>
          <w:sz w:val="22"/>
          <w:szCs w:val="22"/>
        </w:rPr>
      </w:pPr>
    </w:p>
    <w:p w14:paraId="72B6F127" w14:textId="77777777" w:rsidR="00B34FA2" w:rsidRPr="00B5115D" w:rsidRDefault="00B34FA2" w:rsidP="00B34FA2">
      <w:pPr>
        <w:ind w:firstLineChars="100" w:firstLine="207"/>
        <w:rPr>
          <w:rFonts w:asciiTheme="majorEastAsia" w:eastAsiaTheme="majorEastAsia" w:hAnsiTheme="majorEastAsia"/>
          <w:sz w:val="22"/>
          <w:szCs w:val="22"/>
        </w:rPr>
      </w:pPr>
      <w:r w:rsidRPr="00B5115D">
        <w:rPr>
          <w:rFonts w:asciiTheme="majorEastAsia" w:eastAsiaTheme="majorEastAsia" w:hAnsiTheme="majorEastAsia" w:hint="eastAsia"/>
          <w:sz w:val="22"/>
          <w:szCs w:val="22"/>
        </w:rPr>
        <w:lastRenderedPageBreak/>
        <w:t>○</w:t>
      </w:r>
      <w:r w:rsidRPr="00B5115D">
        <w:rPr>
          <w:rFonts w:asciiTheme="majorEastAsia" w:eastAsiaTheme="majorEastAsia" w:hAnsiTheme="majorEastAsia" w:hint="eastAsia"/>
          <w:sz w:val="22"/>
        </w:rPr>
        <w:t>さらに、</w:t>
      </w:r>
      <w:r w:rsidRPr="00B5115D">
        <w:rPr>
          <w:rFonts w:asciiTheme="majorEastAsia" w:eastAsiaTheme="majorEastAsia" w:hAnsiTheme="majorEastAsia" w:hint="eastAsia"/>
          <w:sz w:val="22"/>
          <w:szCs w:val="22"/>
        </w:rPr>
        <w:t>専門家による</w:t>
      </w:r>
      <w:r w:rsidRPr="00B5115D">
        <w:rPr>
          <w:rFonts w:asciiTheme="majorEastAsia" w:eastAsiaTheme="majorEastAsia" w:hAnsiTheme="majorEastAsia" w:hint="eastAsia"/>
          <w:sz w:val="22"/>
        </w:rPr>
        <w:t>監査支援等での</w:t>
      </w:r>
      <w:r w:rsidRPr="00B5115D">
        <w:rPr>
          <w:rFonts w:asciiTheme="majorEastAsia" w:eastAsiaTheme="majorEastAsia" w:hAnsiTheme="majorEastAsia" w:hint="eastAsia"/>
          <w:sz w:val="22"/>
          <w:szCs w:val="22"/>
        </w:rPr>
        <w:t xml:space="preserve">指摘事項、アドバイス等は、経営・財務の改善課題の発　　</w:t>
      </w:r>
    </w:p>
    <w:p w14:paraId="6F4E4C31" w14:textId="77777777" w:rsidR="00B34FA2" w:rsidRPr="00B5115D" w:rsidRDefault="00B34FA2" w:rsidP="00B34FA2">
      <w:pPr>
        <w:ind w:leftChars="200" w:left="394"/>
        <w:rPr>
          <w:rFonts w:asciiTheme="majorEastAsia" w:eastAsiaTheme="majorEastAsia" w:hAnsiTheme="majorEastAsia"/>
          <w:sz w:val="22"/>
          <w:szCs w:val="22"/>
        </w:rPr>
      </w:pPr>
      <w:r w:rsidRPr="00B5115D">
        <w:rPr>
          <w:rFonts w:asciiTheme="majorEastAsia" w:eastAsiaTheme="majorEastAsia" w:hAnsiTheme="majorEastAsia" w:hint="eastAsia"/>
          <w:sz w:val="22"/>
          <w:szCs w:val="22"/>
        </w:rPr>
        <w:t>見とその解決のための客観的な情報と位置づけることができます。また、その結果を経営改善に活用することが必要です。</w:t>
      </w:r>
    </w:p>
    <w:p w14:paraId="29CDEAB7" w14:textId="77777777" w:rsidR="00B34FA2" w:rsidRPr="00B5115D" w:rsidRDefault="00B34FA2" w:rsidP="00B34FA2">
      <w:pPr>
        <w:ind w:leftChars="100" w:left="404" w:hangingChars="100" w:hanging="207"/>
        <w:rPr>
          <w:rFonts w:asciiTheme="majorEastAsia" w:eastAsiaTheme="majorEastAsia" w:hAnsiTheme="majorEastAsia"/>
          <w:sz w:val="22"/>
          <w:szCs w:val="22"/>
        </w:rPr>
      </w:pPr>
    </w:p>
    <w:p w14:paraId="5BB22C25" w14:textId="77777777" w:rsidR="00B34FA2" w:rsidRPr="00B5115D" w:rsidRDefault="00B34FA2" w:rsidP="00B34FA2">
      <w:pPr>
        <w:ind w:leftChars="100" w:left="404" w:hangingChars="100" w:hanging="207"/>
        <w:rPr>
          <w:rFonts w:asciiTheme="majorEastAsia" w:eastAsiaTheme="majorEastAsia" w:hAnsiTheme="majorEastAsia"/>
          <w:sz w:val="22"/>
        </w:rPr>
      </w:pPr>
      <w:r w:rsidRPr="00B5115D">
        <w:rPr>
          <w:rFonts w:asciiTheme="majorEastAsia" w:eastAsiaTheme="majorEastAsia" w:hAnsiTheme="majorEastAsia" w:hint="eastAsia"/>
          <w:sz w:val="22"/>
        </w:rPr>
        <w:t>〇なお、ここでいう「外部の専門家による監査支援等」とは</w:t>
      </w:r>
      <w:r w:rsidR="00B13B0C" w:rsidRPr="00B5115D">
        <w:rPr>
          <w:rFonts w:asciiTheme="majorEastAsia" w:eastAsiaTheme="majorEastAsia" w:hAnsiTheme="majorEastAsia" w:hint="eastAsia"/>
          <w:sz w:val="22"/>
        </w:rPr>
        <w:t>、</w:t>
      </w:r>
      <w:r w:rsidRPr="00B5115D">
        <w:rPr>
          <w:rFonts w:asciiTheme="majorEastAsia" w:eastAsiaTheme="majorEastAsia" w:hAnsiTheme="majorEastAsia" w:hint="eastAsia"/>
          <w:sz w:val="22"/>
        </w:rPr>
        <w:t>会計監査又は公認会計士、監査法人、税理士若しくは税理士法人が実施する財務管理、経営管理、組織運営・事業等に関する指導・助言その他の専門的な支援を指します。当該法人の監事等の役職員や当該法人及びその役員等と</w:t>
      </w:r>
      <w:r w:rsidR="00B13B0C" w:rsidRPr="00B5115D">
        <w:rPr>
          <w:rFonts w:asciiTheme="majorEastAsia" w:eastAsiaTheme="majorEastAsia" w:hAnsiTheme="majorEastAsia" w:hint="eastAsia"/>
          <w:sz w:val="22"/>
        </w:rPr>
        <w:t>、</w:t>
      </w:r>
      <w:r w:rsidRPr="00B5115D">
        <w:rPr>
          <w:rFonts w:asciiTheme="majorEastAsia" w:eastAsiaTheme="majorEastAsia" w:hAnsiTheme="majorEastAsia" w:hint="eastAsia"/>
          <w:sz w:val="22"/>
        </w:rPr>
        <w:t>親族等の特殊の関係がある者が行う監査等は含めません。</w:t>
      </w:r>
    </w:p>
    <w:p w14:paraId="5D547416" w14:textId="77777777" w:rsidR="00B34FA2" w:rsidRPr="00B5115D" w:rsidRDefault="00B34FA2" w:rsidP="00B34FA2">
      <w:pPr>
        <w:ind w:leftChars="100" w:left="404" w:hangingChars="100" w:hanging="207"/>
        <w:rPr>
          <w:rFonts w:asciiTheme="majorEastAsia" w:eastAsiaTheme="majorEastAsia" w:hAnsiTheme="majorEastAsia"/>
          <w:sz w:val="22"/>
          <w:szCs w:val="22"/>
        </w:rPr>
      </w:pPr>
    </w:p>
    <w:p w14:paraId="0BF6585F" w14:textId="77777777" w:rsidR="00B34FA2" w:rsidRPr="00B5115D" w:rsidRDefault="00B34FA2" w:rsidP="00B34FA2">
      <w:pPr>
        <w:ind w:leftChars="100" w:left="404" w:hangingChars="100" w:hanging="207"/>
        <w:rPr>
          <w:rFonts w:asciiTheme="majorEastAsia" w:eastAsiaTheme="majorEastAsia" w:hAnsiTheme="majorEastAsia"/>
          <w:sz w:val="22"/>
        </w:rPr>
      </w:pPr>
      <w:r w:rsidRPr="00B5115D">
        <w:rPr>
          <w:rFonts w:asciiTheme="majorEastAsia" w:eastAsiaTheme="majorEastAsia" w:hAnsiTheme="majorEastAsia" w:hint="eastAsia"/>
          <w:sz w:val="22"/>
        </w:rPr>
        <w:t>〇特に、一定規模以上の社会福祉法人については、会計監査人の設置（公認会計士等による会計監査の実施）が義務づけられています。また、会計監査人を設置しない法人においても、ガバナンスの強化や財務規律の確立に向けて、会計に関する専門家の活用を行うことが望ましいとされています。</w:t>
      </w:r>
    </w:p>
    <w:p w14:paraId="04A8E8F7" w14:textId="77777777" w:rsidR="00B34FA2" w:rsidRPr="00B5115D" w:rsidRDefault="00B34FA2" w:rsidP="00B34FA2">
      <w:pPr>
        <w:ind w:leftChars="100" w:left="404" w:hangingChars="100" w:hanging="207"/>
        <w:rPr>
          <w:rFonts w:asciiTheme="majorEastAsia" w:eastAsiaTheme="majorEastAsia" w:hAnsiTheme="majorEastAsia"/>
          <w:sz w:val="22"/>
          <w:szCs w:val="22"/>
        </w:rPr>
      </w:pPr>
    </w:p>
    <w:p w14:paraId="5EFE04E6" w14:textId="77777777" w:rsidR="00B34FA2" w:rsidRPr="00B5115D" w:rsidRDefault="00B34FA2" w:rsidP="00B34FA2">
      <w:pPr>
        <w:ind w:leftChars="100" w:left="404" w:hangingChars="100" w:hanging="207"/>
        <w:rPr>
          <w:rFonts w:asciiTheme="majorEastAsia" w:eastAsiaTheme="majorEastAsia" w:hAnsiTheme="majorEastAsia"/>
          <w:sz w:val="22"/>
        </w:rPr>
      </w:pPr>
      <w:r w:rsidRPr="00B5115D">
        <w:rPr>
          <w:rFonts w:asciiTheme="majorEastAsia" w:eastAsiaTheme="majorEastAsia" w:hAnsiTheme="majorEastAsia" w:hint="eastAsia"/>
          <w:sz w:val="22"/>
        </w:rPr>
        <w:t>〇このため、社会福祉法人は、法人の規模にかかわらず、ガバナンスの強化や財務規律の確立により公正性と透明性を確保し、説明責任を果たす観点から、会計等に関する専門家を活用することが有効です。</w:t>
      </w:r>
    </w:p>
    <w:p w14:paraId="5E6A8598" w14:textId="77777777" w:rsidR="006929BE" w:rsidRPr="00A4125F" w:rsidRDefault="006929BE" w:rsidP="00642B46">
      <w:pPr>
        <w:ind w:leftChars="100" w:left="404" w:hangingChars="100" w:hanging="207"/>
        <w:rPr>
          <w:rFonts w:asciiTheme="majorEastAsia" w:eastAsiaTheme="majorEastAsia" w:hAnsiTheme="majorEastAsia"/>
          <w:color w:val="000000" w:themeColor="text1"/>
          <w:sz w:val="22"/>
          <w:szCs w:val="22"/>
        </w:rPr>
      </w:pPr>
    </w:p>
    <w:p w14:paraId="0EC570F4" w14:textId="77777777" w:rsidR="00F02017" w:rsidRPr="00B800A1" w:rsidRDefault="00F02017" w:rsidP="00FB38C4">
      <w:pPr>
        <w:outlineLvl w:val="0"/>
        <w:rPr>
          <w:rFonts w:asciiTheme="majorEastAsia" w:eastAsiaTheme="majorEastAsia" w:hAnsiTheme="majorEastAsia"/>
          <w:bCs/>
          <w:color w:val="000000" w:themeColor="text1"/>
          <w:sz w:val="22"/>
          <w:szCs w:val="22"/>
        </w:rPr>
      </w:pPr>
      <w:r w:rsidRPr="00B800A1">
        <w:rPr>
          <w:rFonts w:asciiTheme="majorEastAsia" w:eastAsiaTheme="majorEastAsia" w:hAnsiTheme="majorEastAsia" w:hint="eastAsia"/>
          <w:bCs/>
          <w:color w:val="000000" w:themeColor="text1"/>
          <w:sz w:val="22"/>
          <w:szCs w:val="22"/>
        </w:rPr>
        <w:t>（３）評価の留意点</w:t>
      </w:r>
    </w:p>
    <w:p w14:paraId="478B02F4" w14:textId="77777777" w:rsidR="00755DA8" w:rsidRPr="00B5115D" w:rsidRDefault="00461238" w:rsidP="00642B46">
      <w:pPr>
        <w:ind w:leftChars="100" w:left="404" w:hangingChars="100" w:hanging="207"/>
        <w:rPr>
          <w:rFonts w:asciiTheme="majorEastAsia" w:eastAsiaTheme="majorEastAsia" w:hAnsiTheme="majorEastAsia"/>
          <w:color w:val="000000" w:themeColor="text1"/>
          <w:sz w:val="22"/>
        </w:rPr>
      </w:pPr>
      <w:r w:rsidRPr="00A4125F">
        <w:rPr>
          <w:rFonts w:asciiTheme="majorEastAsia" w:eastAsiaTheme="majorEastAsia" w:hAnsiTheme="majorEastAsia" w:hint="eastAsia"/>
          <w:color w:val="000000" w:themeColor="text1"/>
          <w:sz w:val="22"/>
          <w:szCs w:val="22"/>
        </w:rPr>
        <w:t>○</w:t>
      </w:r>
      <w:r w:rsidR="00755DA8" w:rsidRPr="00B5115D">
        <w:rPr>
          <w:rFonts w:asciiTheme="majorEastAsia" w:eastAsiaTheme="majorEastAsia" w:hAnsiTheme="majorEastAsia" w:hint="eastAsia"/>
          <w:color w:val="000000" w:themeColor="text1"/>
          <w:sz w:val="22"/>
        </w:rPr>
        <w:t>公正かつ透明性の高い適正な経営・運営のための取組が日常的に行われているか、さらに、必要に応じて外部の専門家による助言を得ているかを評価します。</w:t>
      </w:r>
    </w:p>
    <w:p w14:paraId="3AFD1AF7" w14:textId="77777777" w:rsidR="00755DA8" w:rsidRPr="00B5115D" w:rsidRDefault="00755DA8" w:rsidP="00642B46">
      <w:pPr>
        <w:ind w:leftChars="100" w:left="404" w:hangingChars="100" w:hanging="207"/>
        <w:rPr>
          <w:rFonts w:asciiTheme="majorEastAsia" w:eastAsiaTheme="majorEastAsia" w:hAnsiTheme="majorEastAsia"/>
          <w:color w:val="000000" w:themeColor="text1"/>
          <w:sz w:val="22"/>
        </w:rPr>
      </w:pPr>
    </w:p>
    <w:p w14:paraId="1B0044C8" w14:textId="243650F9" w:rsidR="00755DA8" w:rsidRPr="00B5115D" w:rsidRDefault="00755DA8" w:rsidP="00642B46">
      <w:pPr>
        <w:ind w:leftChars="100" w:left="404" w:hangingChars="100" w:hanging="207"/>
        <w:rPr>
          <w:rFonts w:asciiTheme="majorEastAsia" w:eastAsiaTheme="majorEastAsia" w:hAnsiTheme="majorEastAsia"/>
          <w:color w:val="000000" w:themeColor="text1"/>
          <w:sz w:val="22"/>
        </w:rPr>
      </w:pPr>
      <w:r w:rsidRPr="00B5115D">
        <w:rPr>
          <w:rFonts w:asciiTheme="majorEastAsia" w:eastAsiaTheme="majorEastAsia" w:hAnsiTheme="majorEastAsia" w:hint="eastAsia"/>
          <w:color w:val="000000" w:themeColor="text1"/>
          <w:sz w:val="22"/>
        </w:rPr>
        <w:t>○また、</w:t>
      </w:r>
      <w:r w:rsidR="008F532B" w:rsidRPr="00B5115D">
        <w:rPr>
          <w:rFonts w:asciiTheme="majorEastAsia" w:eastAsiaTheme="majorEastAsia" w:hAnsiTheme="majorEastAsia" w:hint="eastAsia"/>
          <w:color w:val="000000" w:themeColor="text1"/>
          <w:sz w:val="22"/>
        </w:rPr>
        <w:t>福祉施設・事業所</w:t>
      </w:r>
      <w:r w:rsidRPr="00B5115D">
        <w:rPr>
          <w:rFonts w:asciiTheme="majorEastAsia" w:eastAsiaTheme="majorEastAsia" w:hAnsiTheme="majorEastAsia" w:hint="eastAsia"/>
          <w:color w:val="000000" w:themeColor="text1"/>
          <w:sz w:val="22"/>
        </w:rPr>
        <w:t>（法人）の規模を勘案した</w:t>
      </w:r>
      <w:r w:rsidR="008F532B" w:rsidRPr="00B5115D">
        <w:rPr>
          <w:rFonts w:asciiTheme="majorEastAsia" w:eastAsiaTheme="majorEastAsia" w:hAnsiTheme="majorEastAsia" w:hint="eastAsia"/>
          <w:color w:val="000000" w:themeColor="text1"/>
          <w:sz w:val="22"/>
        </w:rPr>
        <w:t>うえで</w:t>
      </w:r>
      <w:r w:rsidRPr="00B5115D">
        <w:rPr>
          <w:rFonts w:asciiTheme="majorEastAsia" w:eastAsiaTheme="majorEastAsia" w:hAnsiTheme="majorEastAsia" w:hint="eastAsia"/>
          <w:color w:val="000000" w:themeColor="text1"/>
          <w:sz w:val="22"/>
        </w:rPr>
        <w:t>、外部</w:t>
      </w:r>
      <w:r w:rsidR="00B34FA2" w:rsidRPr="00B5115D">
        <w:rPr>
          <w:rFonts w:asciiTheme="majorEastAsia" w:eastAsiaTheme="majorEastAsia" w:hAnsiTheme="majorEastAsia" w:hint="eastAsia"/>
          <w:color w:val="000000" w:themeColor="text1"/>
          <w:sz w:val="22"/>
        </w:rPr>
        <w:t>の専門家による</w:t>
      </w:r>
      <w:r w:rsidRPr="00B5115D">
        <w:rPr>
          <w:rFonts w:asciiTheme="majorEastAsia" w:eastAsiaTheme="majorEastAsia" w:hAnsiTheme="majorEastAsia" w:hint="eastAsia"/>
          <w:color w:val="000000" w:themeColor="text1"/>
          <w:sz w:val="22"/>
        </w:rPr>
        <w:t>監査</w:t>
      </w:r>
      <w:r w:rsidR="00B34FA2" w:rsidRPr="00B5115D">
        <w:rPr>
          <w:rFonts w:asciiTheme="majorEastAsia" w:eastAsiaTheme="majorEastAsia" w:hAnsiTheme="majorEastAsia" w:hint="eastAsia"/>
          <w:color w:val="000000" w:themeColor="text1"/>
          <w:sz w:val="22"/>
        </w:rPr>
        <w:t>支援</w:t>
      </w:r>
      <w:r w:rsidRPr="00B5115D">
        <w:rPr>
          <w:rFonts w:asciiTheme="majorEastAsia" w:eastAsiaTheme="majorEastAsia" w:hAnsiTheme="majorEastAsia" w:hint="eastAsia"/>
          <w:color w:val="000000" w:themeColor="text1"/>
          <w:sz w:val="22"/>
        </w:rPr>
        <w:t>等を活用し事業、財務等に関するチェックや</w:t>
      </w:r>
      <w:r w:rsidR="00B34FA2" w:rsidRPr="00B5115D">
        <w:rPr>
          <w:rFonts w:asciiTheme="majorEastAsia" w:eastAsiaTheme="majorEastAsia" w:hAnsiTheme="majorEastAsia" w:hint="eastAsia"/>
          <w:color w:val="000000" w:themeColor="text1"/>
          <w:sz w:val="22"/>
        </w:rPr>
        <w:t>その</w:t>
      </w:r>
      <w:r w:rsidRPr="00B5115D">
        <w:rPr>
          <w:rFonts w:asciiTheme="majorEastAsia" w:eastAsiaTheme="majorEastAsia" w:hAnsiTheme="majorEastAsia" w:hint="eastAsia"/>
          <w:color w:val="000000" w:themeColor="text1"/>
          <w:sz w:val="22"/>
        </w:rPr>
        <w:t>結果にもとづく経営改善を実施していることを評価します。</w:t>
      </w:r>
    </w:p>
    <w:p w14:paraId="745B7855" w14:textId="77777777" w:rsidR="00755DA8" w:rsidRPr="00B5115D" w:rsidRDefault="00755DA8" w:rsidP="00642B46">
      <w:pPr>
        <w:ind w:leftChars="100" w:left="404" w:hangingChars="100" w:hanging="207"/>
        <w:rPr>
          <w:rFonts w:asciiTheme="majorEastAsia" w:eastAsiaTheme="majorEastAsia" w:hAnsiTheme="majorEastAsia"/>
          <w:color w:val="000000" w:themeColor="text1"/>
          <w:sz w:val="22"/>
        </w:rPr>
      </w:pPr>
    </w:p>
    <w:p w14:paraId="74244040" w14:textId="77777777" w:rsidR="00755DA8" w:rsidRPr="00B5115D" w:rsidRDefault="00755DA8" w:rsidP="00642B46">
      <w:pPr>
        <w:ind w:leftChars="100" w:left="404" w:hangingChars="100" w:hanging="207"/>
        <w:rPr>
          <w:rFonts w:asciiTheme="majorEastAsia" w:eastAsiaTheme="majorEastAsia" w:hAnsiTheme="majorEastAsia"/>
          <w:color w:val="000000" w:themeColor="text1"/>
          <w:sz w:val="22"/>
        </w:rPr>
      </w:pPr>
      <w:r w:rsidRPr="00B5115D">
        <w:rPr>
          <w:rFonts w:asciiTheme="majorEastAsia" w:eastAsiaTheme="majorEastAsia" w:hAnsiTheme="majorEastAsia" w:hint="eastAsia"/>
          <w:color w:val="000000" w:themeColor="text1"/>
          <w:sz w:val="22"/>
        </w:rPr>
        <w:t>○小規模な</w:t>
      </w:r>
      <w:r w:rsidR="008F532B" w:rsidRPr="00B5115D">
        <w:rPr>
          <w:rFonts w:asciiTheme="majorEastAsia" w:eastAsiaTheme="majorEastAsia" w:hAnsiTheme="majorEastAsia" w:hint="eastAsia"/>
          <w:color w:val="000000" w:themeColor="text1"/>
          <w:sz w:val="22"/>
        </w:rPr>
        <w:t>福祉施設・事業所</w:t>
      </w:r>
      <w:r w:rsidRPr="00B5115D">
        <w:rPr>
          <w:rFonts w:asciiTheme="majorEastAsia" w:eastAsiaTheme="majorEastAsia" w:hAnsiTheme="majorEastAsia" w:hint="eastAsia"/>
          <w:color w:val="000000" w:themeColor="text1"/>
          <w:sz w:val="22"/>
        </w:rPr>
        <w:t>については、外部</w:t>
      </w:r>
      <w:r w:rsidR="00B34FA2" w:rsidRPr="00B5115D">
        <w:rPr>
          <w:rFonts w:asciiTheme="majorEastAsia" w:eastAsiaTheme="majorEastAsia" w:hAnsiTheme="majorEastAsia" w:hint="eastAsia"/>
          <w:color w:val="000000" w:themeColor="text1"/>
          <w:sz w:val="22"/>
        </w:rPr>
        <w:t>の専門家による</w:t>
      </w:r>
      <w:r w:rsidRPr="00B5115D">
        <w:rPr>
          <w:rFonts w:asciiTheme="majorEastAsia" w:eastAsiaTheme="majorEastAsia" w:hAnsiTheme="majorEastAsia" w:hint="eastAsia"/>
          <w:color w:val="000000" w:themeColor="text1"/>
          <w:sz w:val="22"/>
        </w:rPr>
        <w:t>監査</w:t>
      </w:r>
      <w:r w:rsidR="00B34FA2" w:rsidRPr="00B5115D">
        <w:rPr>
          <w:rFonts w:asciiTheme="majorEastAsia" w:eastAsiaTheme="majorEastAsia" w:hAnsiTheme="majorEastAsia" w:hint="eastAsia"/>
          <w:color w:val="000000" w:themeColor="text1"/>
          <w:sz w:val="22"/>
        </w:rPr>
        <w:t>支援</w:t>
      </w:r>
      <w:r w:rsidRPr="00B5115D">
        <w:rPr>
          <w:rFonts w:asciiTheme="majorEastAsia" w:eastAsiaTheme="majorEastAsia" w:hAnsiTheme="majorEastAsia" w:hint="eastAsia"/>
          <w:color w:val="000000" w:themeColor="text1"/>
          <w:sz w:val="22"/>
        </w:rPr>
        <w:t>等の活用や</w:t>
      </w:r>
      <w:r w:rsidR="00B34FA2" w:rsidRPr="00B5115D">
        <w:rPr>
          <w:rFonts w:asciiTheme="majorEastAsia" w:eastAsiaTheme="majorEastAsia" w:hAnsiTheme="majorEastAsia" w:hint="eastAsia"/>
          <w:color w:val="000000" w:themeColor="text1"/>
          <w:sz w:val="22"/>
        </w:rPr>
        <w:t>その</w:t>
      </w:r>
      <w:r w:rsidRPr="00B5115D">
        <w:rPr>
          <w:rFonts w:asciiTheme="majorEastAsia" w:eastAsiaTheme="majorEastAsia" w:hAnsiTheme="majorEastAsia" w:hint="eastAsia"/>
          <w:color w:val="000000" w:themeColor="text1"/>
          <w:sz w:val="22"/>
        </w:rPr>
        <w:t>結果にもとづく経営改善が実施されていない場合も想定されます。</w:t>
      </w:r>
      <w:r w:rsidR="008F532B" w:rsidRPr="00B5115D">
        <w:rPr>
          <w:rFonts w:asciiTheme="majorEastAsia" w:eastAsiaTheme="majorEastAsia" w:hAnsiTheme="majorEastAsia" w:hint="eastAsia"/>
          <w:color w:val="000000" w:themeColor="text1"/>
          <w:sz w:val="22"/>
        </w:rPr>
        <w:t>福祉施設・事業所</w:t>
      </w:r>
      <w:r w:rsidRPr="00B5115D">
        <w:rPr>
          <w:rFonts w:asciiTheme="majorEastAsia" w:eastAsiaTheme="majorEastAsia" w:hAnsiTheme="majorEastAsia" w:hint="eastAsia"/>
          <w:color w:val="000000" w:themeColor="text1"/>
          <w:sz w:val="22"/>
        </w:rPr>
        <w:t>における事務、経理、取引等について、</w:t>
      </w:r>
      <w:r w:rsidR="00066BC9" w:rsidRPr="00B5115D">
        <w:rPr>
          <w:rFonts w:asciiTheme="majorEastAsia" w:eastAsiaTheme="majorEastAsia" w:hAnsiTheme="majorEastAsia" w:hint="eastAsia"/>
          <w:color w:val="000000" w:themeColor="text1"/>
          <w:sz w:val="22"/>
        </w:rPr>
        <w:t>①</w:t>
      </w:r>
      <w:r w:rsidRPr="00B5115D">
        <w:rPr>
          <w:rFonts w:asciiTheme="majorEastAsia" w:eastAsiaTheme="majorEastAsia" w:hAnsiTheme="majorEastAsia" w:hint="eastAsia"/>
          <w:color w:val="000000" w:themeColor="text1"/>
          <w:sz w:val="22"/>
        </w:rPr>
        <w:t>必要に応じて外部の専門家</w:t>
      </w:r>
      <w:r w:rsidR="00066BC9" w:rsidRPr="00B5115D">
        <w:rPr>
          <w:rFonts w:asciiTheme="majorEastAsia" w:eastAsiaTheme="majorEastAsia" w:hAnsiTheme="majorEastAsia" w:hint="eastAsia"/>
          <w:color w:val="000000" w:themeColor="text1"/>
          <w:sz w:val="22"/>
        </w:rPr>
        <w:t>との契約にもとづき、</w:t>
      </w:r>
      <w:r w:rsidRPr="00B5115D">
        <w:rPr>
          <w:rFonts w:asciiTheme="majorEastAsia" w:eastAsiaTheme="majorEastAsia" w:hAnsiTheme="majorEastAsia" w:hint="eastAsia"/>
          <w:color w:val="000000" w:themeColor="text1"/>
          <w:sz w:val="22"/>
        </w:rPr>
        <w:t>相談し、助言を得ること</w:t>
      </w:r>
      <w:r w:rsidR="00066BC9" w:rsidRPr="00B5115D">
        <w:rPr>
          <w:rFonts w:asciiTheme="majorEastAsia" w:eastAsiaTheme="majorEastAsia" w:hAnsiTheme="majorEastAsia" w:hint="eastAsia"/>
          <w:color w:val="000000" w:themeColor="text1"/>
          <w:sz w:val="22"/>
        </w:rPr>
        <w:t>で定期</w:t>
      </w:r>
      <w:r w:rsidRPr="00B5115D">
        <w:rPr>
          <w:rFonts w:asciiTheme="majorEastAsia" w:eastAsiaTheme="majorEastAsia" w:hAnsiTheme="majorEastAsia" w:hint="eastAsia"/>
          <w:color w:val="000000" w:themeColor="text1"/>
          <w:sz w:val="22"/>
        </w:rPr>
        <w:t>的</w:t>
      </w:r>
      <w:r w:rsidR="00B34FA2" w:rsidRPr="008607AE">
        <w:rPr>
          <w:rFonts w:asciiTheme="majorEastAsia" w:eastAsiaTheme="majorEastAsia" w:hAnsiTheme="majorEastAsia" w:hint="eastAsia"/>
          <w:color w:val="000000" w:themeColor="text1"/>
          <w:sz w:val="22"/>
          <w:u w:val="single"/>
        </w:rPr>
        <w:t>に</w:t>
      </w:r>
      <w:r w:rsidRPr="00B5115D">
        <w:rPr>
          <w:rFonts w:asciiTheme="majorEastAsia" w:eastAsiaTheme="majorEastAsia" w:hAnsiTheme="majorEastAsia" w:hint="eastAsia"/>
          <w:color w:val="000000" w:themeColor="text1"/>
          <w:sz w:val="22"/>
        </w:rPr>
        <w:t>確認する</w:t>
      </w:r>
      <w:r w:rsidR="00066BC9" w:rsidRPr="00B5115D">
        <w:rPr>
          <w:rFonts w:asciiTheme="majorEastAsia" w:eastAsiaTheme="majorEastAsia" w:hAnsiTheme="majorEastAsia" w:hint="eastAsia"/>
          <w:color w:val="000000" w:themeColor="text1"/>
          <w:sz w:val="22"/>
        </w:rPr>
        <w:t>ことなどにより、</w:t>
      </w:r>
      <w:r w:rsidRPr="00B5115D">
        <w:rPr>
          <w:rFonts w:asciiTheme="majorEastAsia" w:eastAsiaTheme="majorEastAsia" w:hAnsiTheme="majorEastAsia" w:hint="eastAsia"/>
          <w:color w:val="000000" w:themeColor="text1"/>
          <w:sz w:val="22"/>
        </w:rPr>
        <w:t>事業経営・運営の適正性を確保する取組を行</w:t>
      </w:r>
      <w:r w:rsidR="006A1C30" w:rsidRPr="00B5115D">
        <w:rPr>
          <w:rFonts w:asciiTheme="majorEastAsia" w:eastAsiaTheme="majorEastAsia" w:hAnsiTheme="majorEastAsia" w:hint="eastAsia"/>
          <w:color w:val="000000" w:themeColor="text1"/>
          <w:sz w:val="22"/>
        </w:rPr>
        <w:t>う</w:t>
      </w:r>
      <w:r w:rsidR="00066BC9" w:rsidRPr="00B5115D">
        <w:rPr>
          <w:rFonts w:asciiTheme="majorEastAsia" w:eastAsiaTheme="majorEastAsia" w:hAnsiTheme="majorEastAsia" w:hint="eastAsia"/>
          <w:color w:val="000000" w:themeColor="text1"/>
          <w:sz w:val="22"/>
        </w:rPr>
        <w:t>こと</w:t>
      </w:r>
      <w:r w:rsidR="006A1C30" w:rsidRPr="00B5115D">
        <w:rPr>
          <w:rFonts w:asciiTheme="majorEastAsia" w:eastAsiaTheme="majorEastAsia" w:hAnsiTheme="majorEastAsia" w:hint="eastAsia"/>
          <w:color w:val="000000" w:themeColor="text1"/>
          <w:sz w:val="22"/>
        </w:rPr>
        <w:t>、</w:t>
      </w:r>
      <w:r w:rsidR="00066BC9" w:rsidRPr="00B5115D">
        <w:rPr>
          <w:rFonts w:asciiTheme="majorEastAsia" w:eastAsiaTheme="majorEastAsia" w:hAnsiTheme="majorEastAsia" w:hint="eastAsia"/>
          <w:color w:val="000000" w:themeColor="text1"/>
          <w:sz w:val="22"/>
        </w:rPr>
        <w:t>②実情にそく</w:t>
      </w:r>
      <w:r w:rsidRPr="00B5115D">
        <w:rPr>
          <w:rFonts w:asciiTheme="majorEastAsia" w:eastAsiaTheme="majorEastAsia" w:hAnsiTheme="majorEastAsia" w:hint="eastAsia"/>
          <w:color w:val="000000" w:themeColor="text1"/>
          <w:sz w:val="22"/>
        </w:rPr>
        <w:t>した経営改善</w:t>
      </w:r>
      <w:r w:rsidR="006A1C30" w:rsidRPr="00B5115D">
        <w:rPr>
          <w:rFonts w:asciiTheme="majorEastAsia" w:eastAsiaTheme="majorEastAsia" w:hAnsiTheme="majorEastAsia" w:hint="eastAsia"/>
          <w:color w:val="000000" w:themeColor="text1"/>
          <w:sz w:val="22"/>
        </w:rPr>
        <w:t>の取組</w:t>
      </w:r>
      <w:r w:rsidRPr="00B5115D">
        <w:rPr>
          <w:rFonts w:asciiTheme="majorEastAsia" w:eastAsiaTheme="majorEastAsia" w:hAnsiTheme="majorEastAsia" w:hint="eastAsia"/>
          <w:color w:val="000000" w:themeColor="text1"/>
          <w:sz w:val="22"/>
        </w:rPr>
        <w:t>を</w:t>
      </w:r>
      <w:r w:rsidR="006A1C30" w:rsidRPr="00B5115D">
        <w:rPr>
          <w:rFonts w:asciiTheme="majorEastAsia" w:eastAsiaTheme="majorEastAsia" w:hAnsiTheme="majorEastAsia" w:hint="eastAsia"/>
          <w:color w:val="000000" w:themeColor="text1"/>
          <w:sz w:val="22"/>
        </w:rPr>
        <w:t>行っていること</w:t>
      </w:r>
      <w:r w:rsidR="00066BC9" w:rsidRPr="00B5115D">
        <w:rPr>
          <w:rFonts w:asciiTheme="majorEastAsia" w:eastAsiaTheme="majorEastAsia" w:hAnsiTheme="majorEastAsia" w:hint="eastAsia"/>
          <w:color w:val="000000" w:themeColor="text1"/>
          <w:sz w:val="22"/>
        </w:rPr>
        <w:t>、</w:t>
      </w:r>
      <w:r w:rsidR="006A1C30" w:rsidRPr="00B5115D">
        <w:rPr>
          <w:rFonts w:asciiTheme="majorEastAsia" w:eastAsiaTheme="majorEastAsia" w:hAnsiTheme="majorEastAsia" w:hint="eastAsia"/>
          <w:color w:val="000000" w:themeColor="text1"/>
          <w:sz w:val="22"/>
        </w:rPr>
        <w:t>をもって</w:t>
      </w:r>
      <w:r w:rsidRPr="00B5115D">
        <w:rPr>
          <w:rFonts w:asciiTheme="majorEastAsia" w:eastAsiaTheme="majorEastAsia" w:hAnsiTheme="majorEastAsia" w:hint="eastAsia"/>
          <w:color w:val="000000" w:themeColor="text1"/>
          <w:sz w:val="22"/>
        </w:rPr>
        <w:t>総合的に評価します。</w:t>
      </w:r>
    </w:p>
    <w:p w14:paraId="2DC1BC54" w14:textId="77777777" w:rsidR="00755DA8" w:rsidRPr="00B5115D" w:rsidRDefault="00755DA8" w:rsidP="00642B46">
      <w:pPr>
        <w:ind w:leftChars="100" w:left="404" w:hangingChars="100" w:hanging="207"/>
        <w:rPr>
          <w:rFonts w:asciiTheme="majorEastAsia" w:eastAsiaTheme="majorEastAsia" w:hAnsiTheme="majorEastAsia"/>
          <w:color w:val="000000" w:themeColor="text1"/>
          <w:sz w:val="22"/>
          <w:szCs w:val="22"/>
        </w:rPr>
      </w:pPr>
    </w:p>
    <w:p w14:paraId="7C62BDB3" w14:textId="77777777" w:rsidR="00F02017" w:rsidRPr="00B5115D" w:rsidRDefault="006929BE" w:rsidP="00642B46">
      <w:pPr>
        <w:ind w:leftChars="100" w:left="404" w:hangingChars="100" w:hanging="207"/>
        <w:rPr>
          <w:rFonts w:asciiTheme="majorEastAsia" w:eastAsiaTheme="majorEastAsia" w:hAnsiTheme="majorEastAsia"/>
          <w:color w:val="000000" w:themeColor="text1"/>
          <w:sz w:val="22"/>
          <w:szCs w:val="22"/>
        </w:rPr>
      </w:pPr>
      <w:r w:rsidRPr="00B5115D">
        <w:rPr>
          <w:rFonts w:asciiTheme="majorEastAsia" w:eastAsiaTheme="majorEastAsia" w:hAnsiTheme="majorEastAsia" w:hint="eastAsia"/>
          <w:color w:val="000000" w:themeColor="text1"/>
          <w:sz w:val="22"/>
          <w:szCs w:val="22"/>
        </w:rPr>
        <w:t>○評価方法は、訪問調査において、書面での確認と聴取により行います。なお、行政による監査は対象ではありません。</w:t>
      </w:r>
    </w:p>
    <w:p w14:paraId="73147E66" w14:textId="77777777" w:rsidR="009C3298" w:rsidRDefault="009C3298" w:rsidP="00050DB9">
      <w:pPr>
        <w:rPr>
          <w:rFonts w:asciiTheme="majorEastAsia" w:eastAsiaTheme="majorEastAsia" w:hAnsiTheme="majorEastAsia"/>
          <w:color w:val="000000" w:themeColor="text1"/>
          <w:sz w:val="22"/>
          <w:szCs w:val="22"/>
          <w:bdr w:val="single" w:sz="4" w:space="0" w:color="auto"/>
        </w:rPr>
      </w:pPr>
    </w:p>
    <w:p w14:paraId="7442115A" w14:textId="77777777" w:rsidR="00005E34" w:rsidRPr="00A4125F" w:rsidRDefault="00005E34" w:rsidP="00050DB9">
      <w:pPr>
        <w:rPr>
          <w:rFonts w:asciiTheme="majorEastAsia" w:eastAsiaTheme="majorEastAsia" w:hAnsiTheme="majorEastAsia"/>
          <w:color w:val="000000" w:themeColor="text1"/>
          <w:sz w:val="22"/>
          <w:szCs w:val="22"/>
          <w:bdr w:val="single" w:sz="4" w:space="0" w:color="auto"/>
        </w:rPr>
      </w:pPr>
    </w:p>
    <w:p w14:paraId="25A0A51B" w14:textId="77777777" w:rsidR="009C3298" w:rsidRPr="00A4125F" w:rsidRDefault="009C3298"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9C3298" w:rsidRPr="00A4125F" w14:paraId="02D09A03" w14:textId="77777777" w:rsidTr="009C3298">
        <w:tc>
          <w:tcPr>
            <w:tcW w:w="1418" w:type="dxa"/>
            <w:tcBorders>
              <w:top w:val="single" w:sz="4" w:space="0" w:color="auto"/>
              <w:left w:val="single" w:sz="4" w:space="0" w:color="auto"/>
              <w:bottom w:val="single" w:sz="4" w:space="0" w:color="auto"/>
              <w:right w:val="single" w:sz="4" w:space="0" w:color="auto"/>
            </w:tcBorders>
            <w:hideMark/>
          </w:tcPr>
          <w:p w14:paraId="1EEAB695" w14:textId="77777777" w:rsidR="009C3298" w:rsidRPr="00A4125F" w:rsidRDefault="009C3298" w:rsidP="009C3298">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2D6B2754" w14:textId="40282564" w:rsidR="009C3298" w:rsidRPr="00A4125F" w:rsidRDefault="009C3298" w:rsidP="009C3298">
            <w:pPr>
              <w:widowControl w:val="0"/>
              <w:wordWrap w:val="0"/>
              <w:autoSpaceDE w:val="0"/>
              <w:autoSpaceDN w:val="0"/>
              <w:snapToGrid w:val="0"/>
              <w:jc w:val="both"/>
              <w:rPr>
                <w:rFonts w:asciiTheme="majorEastAsia" w:eastAsiaTheme="majorEastAsia" w:hAnsiTheme="majorEastAsia"/>
                <w:lang w:bidi="en-US"/>
              </w:rPr>
            </w:pPr>
            <w:r w:rsidRPr="00A4125F">
              <w:rPr>
                <w:rFonts w:asciiTheme="majorEastAsia" w:eastAsiaTheme="majorEastAsia" w:hAnsiTheme="majorEastAsia" w:hint="eastAsia"/>
              </w:rPr>
              <w:t>判断の理由・具体的な取組</w:t>
            </w:r>
          </w:p>
        </w:tc>
      </w:tr>
      <w:tr w:rsidR="009C3298" w:rsidRPr="00A4125F" w14:paraId="7242CFBA" w14:textId="77777777" w:rsidTr="009C3298">
        <w:trPr>
          <w:trHeight w:val="651"/>
        </w:trPr>
        <w:tc>
          <w:tcPr>
            <w:tcW w:w="1418" w:type="dxa"/>
            <w:tcBorders>
              <w:top w:val="single" w:sz="4" w:space="0" w:color="auto"/>
              <w:left w:val="single" w:sz="4" w:space="0" w:color="auto"/>
              <w:bottom w:val="single" w:sz="4" w:space="0" w:color="auto"/>
              <w:right w:val="single" w:sz="4" w:space="0" w:color="auto"/>
            </w:tcBorders>
          </w:tcPr>
          <w:p w14:paraId="17B10610"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7D42444A" w14:textId="77777777" w:rsidR="009C3298" w:rsidRPr="00A4125F" w:rsidRDefault="009C3298" w:rsidP="009C3298">
            <w:pPr>
              <w:rPr>
                <w:rFonts w:asciiTheme="majorEastAsia" w:eastAsiaTheme="majorEastAsia" w:hAnsiTheme="majorEastAsia"/>
                <w:lang w:bidi="en-US"/>
              </w:rPr>
            </w:pPr>
          </w:p>
        </w:tc>
      </w:tr>
      <w:tr w:rsidR="009C3298" w:rsidRPr="00A4125F" w14:paraId="63FB7C24" w14:textId="77777777"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14:paraId="082814B9"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14:paraId="04AFC451"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p>
          <w:p w14:paraId="660B195C"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52D8D8A1" w14:textId="77777777" w:rsidR="009C3298" w:rsidRPr="00A4125F" w:rsidRDefault="009C3298" w:rsidP="009C3298">
            <w:pPr>
              <w:widowControl w:val="0"/>
              <w:wordWrap w:val="0"/>
              <w:autoSpaceDE w:val="0"/>
              <w:autoSpaceDN w:val="0"/>
              <w:snapToGrid w:val="0"/>
              <w:jc w:val="both"/>
              <w:rPr>
                <w:rFonts w:asciiTheme="majorEastAsia" w:eastAsiaTheme="majorEastAsia" w:hAnsiTheme="majorEastAsia"/>
                <w:lang w:eastAsia="en-US" w:bidi="en-US"/>
              </w:rPr>
            </w:pPr>
          </w:p>
        </w:tc>
      </w:tr>
    </w:tbl>
    <w:p w14:paraId="41D6613F" w14:textId="77777777" w:rsidR="009C3298" w:rsidRPr="00A4125F" w:rsidRDefault="009C3298" w:rsidP="009C3298">
      <w:pPr>
        <w:spacing w:after="14" w:line="259" w:lineRule="auto"/>
        <w:rPr>
          <w:rFonts w:asciiTheme="majorEastAsia" w:eastAsiaTheme="majorEastAsia" w:hAnsiTheme="majorEastAsia"/>
        </w:rPr>
      </w:pPr>
    </w:p>
    <w:p w14:paraId="585D8481" w14:textId="77777777" w:rsidR="00470FB9" w:rsidRPr="00A4125F" w:rsidRDefault="00341ACB" w:rsidP="00050DB9">
      <w:pPr>
        <w:rPr>
          <w:rFonts w:asciiTheme="majorEastAsia" w:eastAsiaTheme="majorEastAsia" w:hAnsiTheme="majorEastAsia"/>
          <w:color w:val="000000" w:themeColor="text1"/>
          <w:sz w:val="22"/>
          <w:szCs w:val="22"/>
          <w:bdr w:val="single" w:sz="4" w:space="0" w:color="auto"/>
        </w:rPr>
      </w:pPr>
      <w:r w:rsidRPr="00A4125F">
        <w:rPr>
          <w:rFonts w:asciiTheme="majorEastAsia" w:eastAsiaTheme="majorEastAsia" w:hAnsiTheme="majorEastAsia"/>
          <w:color w:val="000000" w:themeColor="text1"/>
          <w:sz w:val="22"/>
          <w:szCs w:val="22"/>
          <w:bdr w:val="single" w:sz="4" w:space="0" w:color="auto"/>
        </w:rPr>
        <w:br w:type="page"/>
      </w:r>
      <w:r w:rsidR="00470FB9" w:rsidRPr="00A4125F">
        <w:rPr>
          <w:rFonts w:asciiTheme="majorEastAsia" w:eastAsiaTheme="majorEastAsia" w:hAnsiTheme="majorEastAsia" w:hint="eastAsia"/>
          <w:b/>
          <w:color w:val="000000" w:themeColor="text1"/>
          <w:sz w:val="24"/>
          <w:szCs w:val="24"/>
        </w:rPr>
        <w:lastRenderedPageBreak/>
        <w:t>Ⅱ-４　地域との交流、地域貢献</w:t>
      </w:r>
    </w:p>
    <w:p w14:paraId="16B121CE" w14:textId="77777777" w:rsidR="00470FB9" w:rsidRPr="00A4125F" w:rsidRDefault="00470FB9" w:rsidP="00470FB9">
      <w:pPr>
        <w:wordWrap w:val="0"/>
        <w:autoSpaceDE w:val="0"/>
        <w:autoSpaceDN w:val="0"/>
        <w:snapToGrid w:val="0"/>
        <w:rPr>
          <w:rFonts w:asciiTheme="majorEastAsia" w:eastAsiaTheme="majorEastAsia" w:hAnsiTheme="majorEastAsia"/>
          <w:b/>
          <w:color w:val="000000" w:themeColor="text1"/>
          <w:sz w:val="24"/>
          <w:szCs w:val="24"/>
        </w:rPr>
      </w:pPr>
    </w:p>
    <w:p w14:paraId="246AA69E" w14:textId="77777777" w:rsidR="00470FB9" w:rsidRPr="00A4125F" w:rsidRDefault="00470FB9" w:rsidP="00470FB9">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r w:rsidRPr="00A4125F">
        <w:rPr>
          <w:rFonts w:asciiTheme="majorEastAsia" w:eastAsiaTheme="majorEastAsia" w:hAnsiTheme="majorEastAsia" w:hint="eastAsia"/>
          <w:b/>
          <w:color w:val="000000" w:themeColor="text1"/>
          <w:sz w:val="22"/>
          <w:szCs w:val="22"/>
          <w:bdr w:val="single" w:sz="4" w:space="0" w:color="auto"/>
        </w:rPr>
        <w:t>Ⅱ-４-(１)　地域との関係が適切に確保されている。</w:t>
      </w:r>
    </w:p>
    <w:p w14:paraId="2A86B984" w14:textId="77777777" w:rsidR="00470FB9" w:rsidRPr="00A4125F" w:rsidRDefault="00470FB9" w:rsidP="00470FB9">
      <w:pPr>
        <w:wordWrap w:val="0"/>
        <w:autoSpaceDE w:val="0"/>
        <w:autoSpaceDN w:val="0"/>
        <w:snapToGrid w:val="0"/>
        <w:rPr>
          <w:rFonts w:asciiTheme="majorEastAsia" w:eastAsiaTheme="majorEastAsia" w:hAnsiTheme="majorEastAsia"/>
          <w:color w:val="000000" w:themeColor="text1"/>
          <w:sz w:val="22"/>
          <w:szCs w:val="22"/>
          <w:bdr w:val="single" w:sz="4" w:space="0" w:color="auto"/>
        </w:rPr>
      </w:pPr>
    </w:p>
    <w:p w14:paraId="0D87C6B0" w14:textId="77777777" w:rsidR="00470FB9" w:rsidRPr="00A4125F" w:rsidRDefault="004B2D4E" w:rsidP="00470FB9">
      <w:pPr>
        <w:wordWrap w:val="0"/>
        <w:autoSpaceDE w:val="0"/>
        <w:autoSpaceDN w:val="0"/>
        <w:snapToGrid w:val="0"/>
        <w:rPr>
          <w:rFonts w:asciiTheme="majorEastAsia" w:eastAsiaTheme="majorEastAsia" w:hAnsiTheme="majorEastAsia"/>
          <w:color w:val="000000" w:themeColor="text1"/>
          <w:sz w:val="22"/>
          <w:szCs w:val="22"/>
          <w:bdr w:val="single" w:sz="4" w:space="0" w:color="auto"/>
        </w:rPr>
      </w:pPr>
      <w:r w:rsidRPr="00A4125F">
        <w:rPr>
          <w:rFonts w:asciiTheme="majorEastAsia" w:eastAsiaTheme="majorEastAsia" w:hAnsiTheme="majorEastAsia" w:hint="eastAsia"/>
          <w:color w:val="000000" w:themeColor="text1"/>
          <w:sz w:val="22"/>
          <w:szCs w:val="22"/>
          <w:u w:val="single"/>
          <w:bdr w:val="single" w:sz="4" w:space="0" w:color="auto"/>
        </w:rPr>
        <w:t>23</w:t>
      </w:r>
      <w:r w:rsidRPr="00A4125F">
        <w:rPr>
          <w:rFonts w:asciiTheme="majorEastAsia" w:eastAsiaTheme="majorEastAsia" w:hAnsiTheme="majorEastAsia" w:hint="eastAsia"/>
          <w:color w:val="000000" w:themeColor="text1"/>
          <w:sz w:val="22"/>
          <w:szCs w:val="22"/>
          <w:u w:val="single"/>
        </w:rPr>
        <w:t xml:space="preserve">　</w:t>
      </w:r>
      <w:r w:rsidR="00470FB9" w:rsidRPr="00A4125F">
        <w:rPr>
          <w:rFonts w:asciiTheme="majorEastAsia" w:eastAsiaTheme="majorEastAsia" w:hAnsiTheme="majorEastAsia" w:hint="eastAsia"/>
          <w:color w:val="000000" w:themeColor="text1"/>
          <w:sz w:val="22"/>
          <w:szCs w:val="22"/>
          <w:u w:val="single"/>
        </w:rPr>
        <w:t>Ⅱ-４-(１)-①　利用者と地域との</w:t>
      </w:r>
      <w:r w:rsidR="00461238" w:rsidRPr="00A4125F">
        <w:rPr>
          <w:rFonts w:asciiTheme="majorEastAsia" w:eastAsiaTheme="majorEastAsia" w:hAnsiTheme="majorEastAsia" w:hint="eastAsia"/>
          <w:color w:val="000000" w:themeColor="text1"/>
          <w:sz w:val="22"/>
          <w:szCs w:val="22"/>
          <w:u w:val="single"/>
        </w:rPr>
        <w:t>交流を広げるための取組を行って</w:t>
      </w:r>
      <w:r w:rsidR="00470FB9" w:rsidRPr="00A4125F">
        <w:rPr>
          <w:rFonts w:asciiTheme="majorEastAsia" w:eastAsiaTheme="majorEastAsia" w:hAnsiTheme="majorEastAsia" w:hint="eastAsia"/>
          <w:color w:val="000000" w:themeColor="text1"/>
          <w:sz w:val="22"/>
          <w:szCs w:val="22"/>
          <w:u w:val="single"/>
        </w:rPr>
        <w:t>いる。</w:t>
      </w:r>
    </w:p>
    <w:p w14:paraId="2CDDF739" w14:textId="77777777" w:rsidR="00470FB9" w:rsidRPr="00A4125F" w:rsidRDefault="00470FB9" w:rsidP="00470FB9">
      <w:pPr>
        <w:wordWrap w:val="0"/>
        <w:autoSpaceDE w:val="0"/>
        <w:autoSpaceDN w:val="0"/>
        <w:snapToGrid w:val="0"/>
        <w:rPr>
          <w:rFonts w:asciiTheme="majorEastAsia" w:eastAsiaTheme="majorEastAsia" w:hAnsiTheme="majorEastAsia"/>
          <w:color w:val="000000" w:themeColor="text1"/>
          <w:sz w:val="22"/>
          <w:szCs w:val="22"/>
        </w:rPr>
      </w:pPr>
    </w:p>
    <w:tbl>
      <w:tblPr>
        <w:tblW w:w="937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371"/>
      </w:tblGrid>
      <w:tr w:rsidR="00470FB9" w:rsidRPr="00A4125F" w14:paraId="3476E210" w14:textId="77777777" w:rsidTr="00C06278">
        <w:trPr>
          <w:trHeight w:val="2114"/>
          <w:jc w:val="center"/>
        </w:trPr>
        <w:tc>
          <w:tcPr>
            <w:tcW w:w="9371" w:type="dxa"/>
          </w:tcPr>
          <w:p w14:paraId="5A6222C4" w14:textId="77777777" w:rsidR="00470FB9" w:rsidRPr="00C06278" w:rsidRDefault="00470FB9" w:rsidP="00C06278">
            <w:pPr>
              <w:autoSpaceDE w:val="0"/>
              <w:autoSpaceDN w:val="0"/>
              <w:snapToGrid w:val="0"/>
              <w:ind w:left="414" w:hangingChars="200" w:hanging="414"/>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【判断基準】</w:t>
            </w:r>
          </w:p>
          <w:p w14:paraId="01DCA9F9" w14:textId="77777777" w:rsidR="00CC34D2" w:rsidRPr="00A4125F"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09717719" w14:textId="77777777" w:rsidR="00470FB9" w:rsidRPr="00A4125F" w:rsidRDefault="00470FB9"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ａ）利用者と地域との交流を広げるための地域への働きかけを積極的に行っている。</w:t>
            </w:r>
          </w:p>
          <w:p w14:paraId="60F2B20E" w14:textId="77777777" w:rsidR="00470FB9" w:rsidRPr="00A4125F" w:rsidRDefault="00470FB9"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59A5A7DB" w14:textId="77777777" w:rsidR="00470FB9" w:rsidRPr="00A4125F" w:rsidRDefault="00470FB9"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ｂ）利用者と地域との交流を広げるための地域への働きかけを行っているが、十分ではない。</w:t>
            </w:r>
          </w:p>
          <w:p w14:paraId="432552E0" w14:textId="77777777" w:rsidR="00470FB9" w:rsidRPr="00A4125F" w:rsidRDefault="00470FB9"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09E93ECF" w14:textId="77777777" w:rsidR="00CC34D2" w:rsidRPr="00A4125F" w:rsidRDefault="00470FB9"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ｃ）利用者と地域との交流を広げるための地域への働きかけを行っていない。</w:t>
            </w:r>
          </w:p>
          <w:p w14:paraId="541B4019" w14:textId="77777777" w:rsidR="003B182F" w:rsidRPr="00A4125F" w:rsidRDefault="003B182F"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14:paraId="4FCB57A1" w14:textId="77777777" w:rsidR="00470FB9" w:rsidRPr="00A4125F" w:rsidRDefault="00470FB9"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rPr>
      </w:pPr>
    </w:p>
    <w:p w14:paraId="46ED90D5" w14:textId="77777777" w:rsidR="003B182F" w:rsidRPr="00A4125F" w:rsidRDefault="003B182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rPr>
      </w:pPr>
    </w:p>
    <w:p w14:paraId="22DA10F3" w14:textId="77777777" w:rsidR="00470FB9" w:rsidRPr="00C06278" w:rsidRDefault="00470FB9" w:rsidP="009C31BB">
      <w:pPr>
        <w:wordWrap w:val="0"/>
        <w:autoSpaceDE w:val="0"/>
        <w:autoSpaceDN w:val="0"/>
        <w:snapToGrid w:val="0"/>
        <w:spacing w:beforeLines="50" w:before="154" w:afterLines="50" w:after="154"/>
        <w:ind w:left="207"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bdr w:val="single" w:sz="4" w:space="0" w:color="auto"/>
        </w:rPr>
        <w:t>評価の着眼点</w:t>
      </w:r>
    </w:p>
    <w:p w14:paraId="22C8FE64" w14:textId="77777777" w:rsidR="00470FB9" w:rsidRPr="00A4125F" w:rsidRDefault="00470FB9"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□地域との関わり方について基本的な考え方を文書化している。</w:t>
      </w:r>
    </w:p>
    <w:p w14:paraId="13D3FA14" w14:textId="77777777" w:rsidR="00F02017" w:rsidRPr="00A4125F" w:rsidRDefault="00F0201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462D8A23" w14:textId="77777777" w:rsidR="00470FB9" w:rsidRPr="00A4125F" w:rsidRDefault="00470FB9"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□活用できる社会資源や地域の情報を収集し、掲示板の利用等で利用者に提供している。</w:t>
      </w:r>
    </w:p>
    <w:p w14:paraId="5C193562" w14:textId="77777777" w:rsidR="00F02017" w:rsidRPr="00A4125F" w:rsidRDefault="00F0201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4E21D42E" w14:textId="77777777" w:rsidR="00470FB9" w:rsidRPr="00A4125F" w:rsidRDefault="00D26EE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□利用者の個別的状況に配慮しつつ</w:t>
      </w:r>
      <w:r w:rsidR="00470FB9" w:rsidRPr="00A4125F">
        <w:rPr>
          <w:rFonts w:asciiTheme="majorEastAsia" w:eastAsiaTheme="majorEastAsia" w:hAnsiTheme="majorEastAsia" w:hint="eastAsia"/>
          <w:color w:val="000000" w:themeColor="text1"/>
          <w:sz w:val="22"/>
          <w:szCs w:val="22"/>
        </w:rPr>
        <w:t>地</w:t>
      </w:r>
      <w:r w:rsidR="00066BC9" w:rsidRPr="00A4125F">
        <w:rPr>
          <w:rFonts w:asciiTheme="majorEastAsia" w:eastAsiaTheme="majorEastAsia" w:hAnsiTheme="majorEastAsia" w:hint="eastAsia"/>
          <w:color w:val="000000" w:themeColor="text1"/>
          <w:sz w:val="22"/>
          <w:szCs w:val="22"/>
        </w:rPr>
        <w:t>域の行事や活動に参加する際、必要があれば職員やボランティアが支援</w:t>
      </w:r>
      <w:r w:rsidR="00470FB9" w:rsidRPr="00A4125F">
        <w:rPr>
          <w:rFonts w:asciiTheme="majorEastAsia" w:eastAsiaTheme="majorEastAsia" w:hAnsiTheme="majorEastAsia" w:hint="eastAsia"/>
          <w:color w:val="000000" w:themeColor="text1"/>
          <w:sz w:val="22"/>
          <w:szCs w:val="22"/>
        </w:rPr>
        <w:t>を行う体制が整っている。</w:t>
      </w:r>
    </w:p>
    <w:p w14:paraId="02D5D1EA" w14:textId="77777777" w:rsidR="00F02017" w:rsidRPr="00A4125F" w:rsidRDefault="00F0201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5FE2B262" w14:textId="77777777" w:rsidR="00470FB9" w:rsidRPr="00A4125F" w:rsidRDefault="00470FB9"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や利用者への理解を得るために、地域の人々と利用者との交流の機会を定期的に設けている。</w:t>
      </w:r>
    </w:p>
    <w:p w14:paraId="16E2322C" w14:textId="77777777" w:rsidR="00F02017" w:rsidRPr="00A4125F" w:rsidRDefault="00F0201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7EAB80EC" w14:textId="77777777" w:rsidR="00470FB9" w:rsidRPr="00A4125F" w:rsidRDefault="00470FB9"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□利用者の買い物や通院等日常的な活動についても、定型的でなく個々の利用者のニーズに応じて、地域における社会資源を利用するよう推奨している。</w:t>
      </w:r>
    </w:p>
    <w:p w14:paraId="147DCDC1" w14:textId="77777777" w:rsidR="003B1641" w:rsidRPr="00A4125F" w:rsidRDefault="003B1641"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14:paraId="394B2DDF" w14:textId="77777777" w:rsidR="003B182F" w:rsidRPr="00A4125F" w:rsidRDefault="003B182F"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14:paraId="142B85CD" w14:textId="77777777" w:rsidR="003B1641" w:rsidRPr="00C06278" w:rsidRDefault="003B1641" w:rsidP="009C31BB">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C06278">
        <w:rPr>
          <w:rFonts w:asciiTheme="majorEastAsia" w:eastAsiaTheme="majorEastAsia" w:hAnsiTheme="majorEastAsia" w:hint="eastAsia"/>
          <w:color w:val="000000" w:themeColor="text1"/>
          <w:sz w:val="22"/>
          <w:szCs w:val="22"/>
          <w:bdr w:val="single" w:sz="4" w:space="0" w:color="auto" w:frame="1"/>
        </w:rPr>
        <w:t>評価基準の考え方と評価の留意点</w:t>
      </w:r>
    </w:p>
    <w:p w14:paraId="64B8CF61" w14:textId="77777777" w:rsidR="003B1641" w:rsidRPr="00C06278" w:rsidRDefault="003B1641" w:rsidP="00C06278">
      <w:pPr>
        <w:ind w:left="207" w:hangingChars="100" w:hanging="207"/>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（１）目的</w:t>
      </w:r>
    </w:p>
    <w:p w14:paraId="20F8A823" w14:textId="77777777" w:rsidR="00F02017" w:rsidRPr="00A4125F" w:rsidRDefault="00F02017"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○本評価基準では、利用者の地域との交流を広げることを目的とした組織の取組について評価します。</w:t>
      </w:r>
    </w:p>
    <w:p w14:paraId="7E570FC4" w14:textId="77777777" w:rsidR="00F02017" w:rsidRPr="00A4125F" w:rsidRDefault="00F02017" w:rsidP="00F02017">
      <w:pPr>
        <w:rPr>
          <w:rFonts w:asciiTheme="majorEastAsia" w:eastAsiaTheme="majorEastAsia" w:hAnsiTheme="majorEastAsia"/>
          <w:color w:val="000000" w:themeColor="text1"/>
          <w:sz w:val="22"/>
          <w:szCs w:val="22"/>
        </w:rPr>
      </w:pPr>
    </w:p>
    <w:p w14:paraId="6D04D639" w14:textId="77777777" w:rsidR="00F02017" w:rsidRPr="00C06278" w:rsidRDefault="00F02017" w:rsidP="00FB38C4">
      <w:pPr>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（２）趣旨・解説</w:t>
      </w:r>
    </w:p>
    <w:p w14:paraId="6D9B4B01" w14:textId="77777777" w:rsidR="00F225AD" w:rsidRPr="00A4125F" w:rsidRDefault="00066BC9"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○利用者が地域の人々と交流をもち</w:t>
      </w:r>
      <w:r w:rsidR="00134C17" w:rsidRPr="00A4125F">
        <w:rPr>
          <w:rFonts w:asciiTheme="majorEastAsia" w:eastAsiaTheme="majorEastAsia" w:hAnsiTheme="majorEastAsia" w:hint="eastAsia"/>
          <w:color w:val="000000" w:themeColor="text1"/>
          <w:sz w:val="22"/>
          <w:szCs w:val="22"/>
        </w:rPr>
        <w:t>良好な関係を築くことは、利用者の活動範囲を広げ、ＱＯＬを高めるための大切なプロセスです。</w:t>
      </w:r>
    </w:p>
    <w:p w14:paraId="799960C4" w14:textId="77777777" w:rsidR="00F225AD" w:rsidRPr="00A4125F" w:rsidRDefault="00F225AD" w:rsidP="00642B46">
      <w:pPr>
        <w:ind w:leftChars="100" w:left="404" w:hangingChars="100" w:hanging="207"/>
        <w:rPr>
          <w:rFonts w:asciiTheme="majorEastAsia" w:eastAsiaTheme="majorEastAsia" w:hAnsiTheme="majorEastAsia"/>
          <w:color w:val="000000" w:themeColor="text1"/>
          <w:sz w:val="22"/>
          <w:szCs w:val="22"/>
        </w:rPr>
      </w:pPr>
    </w:p>
    <w:p w14:paraId="0C2245B4" w14:textId="77777777" w:rsidR="00134C17" w:rsidRPr="00A4125F" w:rsidRDefault="00F225AD"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において</w:t>
      </w:r>
      <w:r w:rsidR="00134C17" w:rsidRPr="00A4125F">
        <w:rPr>
          <w:rFonts w:asciiTheme="majorEastAsia" w:eastAsiaTheme="majorEastAsia" w:hAnsiTheme="majorEastAsia" w:hint="eastAsia"/>
          <w:color w:val="000000" w:themeColor="text1"/>
          <w:sz w:val="22"/>
          <w:szCs w:val="22"/>
        </w:rPr>
        <w:t>は、利用者の地域活動への参加を推奨し、利用者が参加しやすくなるための体制整備を行うことが求められます。</w:t>
      </w:r>
    </w:p>
    <w:p w14:paraId="19D8BFAB" w14:textId="77777777" w:rsidR="00134C17" w:rsidRPr="00A4125F" w:rsidRDefault="00134C17" w:rsidP="00642B46">
      <w:pPr>
        <w:ind w:leftChars="100" w:left="404" w:hangingChars="100" w:hanging="207"/>
        <w:rPr>
          <w:rFonts w:asciiTheme="majorEastAsia" w:eastAsiaTheme="majorEastAsia" w:hAnsiTheme="majorEastAsia"/>
          <w:color w:val="000000" w:themeColor="text1"/>
          <w:sz w:val="22"/>
          <w:szCs w:val="22"/>
        </w:rPr>
      </w:pPr>
    </w:p>
    <w:p w14:paraId="2B3DBC38" w14:textId="77777777" w:rsidR="00DE6F98" w:rsidRPr="00A4125F" w:rsidRDefault="00F225AD"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134C17" w:rsidRPr="00A4125F">
        <w:rPr>
          <w:rFonts w:asciiTheme="majorEastAsia" w:eastAsiaTheme="majorEastAsia" w:hAnsiTheme="majorEastAsia" w:hint="eastAsia"/>
          <w:color w:val="000000" w:themeColor="text1"/>
          <w:sz w:val="22"/>
          <w:szCs w:val="22"/>
        </w:rPr>
        <w:t>利用者と地域の人々との交流は、地域と事業所の相互交流を促進するという意味もあわせ</w:t>
      </w:r>
      <w:r w:rsidR="00066BC9" w:rsidRPr="00A4125F">
        <w:rPr>
          <w:rFonts w:asciiTheme="majorEastAsia" w:eastAsiaTheme="majorEastAsia" w:hAnsiTheme="majorEastAsia" w:hint="eastAsia"/>
          <w:color w:val="000000" w:themeColor="text1"/>
          <w:sz w:val="22"/>
          <w:szCs w:val="22"/>
        </w:rPr>
        <w:t>も</w:t>
      </w:r>
      <w:r w:rsidR="00134C17" w:rsidRPr="00A4125F">
        <w:rPr>
          <w:rFonts w:asciiTheme="majorEastAsia" w:eastAsiaTheme="majorEastAsia" w:hAnsiTheme="majorEastAsia" w:hint="eastAsia"/>
          <w:color w:val="000000" w:themeColor="text1"/>
          <w:sz w:val="22"/>
          <w:szCs w:val="22"/>
        </w:rPr>
        <w:t>っています。事業所が、地域社会の一員としての社会的</w:t>
      </w:r>
      <w:r w:rsidRPr="00A4125F">
        <w:rPr>
          <w:rFonts w:asciiTheme="majorEastAsia" w:eastAsiaTheme="majorEastAsia" w:hAnsiTheme="majorEastAsia" w:hint="eastAsia"/>
          <w:color w:val="000000" w:themeColor="text1"/>
          <w:sz w:val="22"/>
          <w:szCs w:val="22"/>
        </w:rPr>
        <w:t>役割を果たすためにも、利用者の地域への参加は大きな意味を持つとい</w:t>
      </w:r>
      <w:r w:rsidR="00134C17" w:rsidRPr="00A4125F">
        <w:rPr>
          <w:rFonts w:asciiTheme="majorEastAsia" w:eastAsiaTheme="majorEastAsia" w:hAnsiTheme="majorEastAsia" w:hint="eastAsia"/>
          <w:color w:val="000000" w:themeColor="text1"/>
          <w:sz w:val="22"/>
          <w:szCs w:val="22"/>
        </w:rPr>
        <w:t>えます。</w:t>
      </w:r>
    </w:p>
    <w:p w14:paraId="7A6A738D" w14:textId="77777777" w:rsidR="00DE6F98" w:rsidRPr="00A4125F" w:rsidRDefault="00DE6F98" w:rsidP="00642B46">
      <w:pPr>
        <w:ind w:leftChars="100" w:left="404" w:hangingChars="100" w:hanging="207"/>
        <w:rPr>
          <w:rFonts w:asciiTheme="majorEastAsia" w:eastAsiaTheme="majorEastAsia" w:hAnsiTheme="majorEastAsia"/>
          <w:color w:val="000000" w:themeColor="text1"/>
          <w:sz w:val="22"/>
          <w:szCs w:val="22"/>
        </w:rPr>
      </w:pPr>
    </w:p>
    <w:p w14:paraId="60DFE5CD" w14:textId="77777777" w:rsidR="00F225AD" w:rsidRPr="00A4125F" w:rsidRDefault="00F225AD"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lastRenderedPageBreak/>
        <w:t>○利用者の買い物や通院等日常的な活動については、定型的でなく個々の利用者のニーズに応じて、地域における社会資源を利用できるような情報提供や支援を行うことも必要です。</w:t>
      </w:r>
    </w:p>
    <w:p w14:paraId="4B6AF37C" w14:textId="31ED3223" w:rsidR="005749EC" w:rsidRDefault="005749EC" w:rsidP="00642B46">
      <w:pPr>
        <w:ind w:firstLineChars="100" w:firstLine="207"/>
        <w:rPr>
          <w:rFonts w:asciiTheme="majorEastAsia" w:eastAsiaTheme="majorEastAsia" w:hAnsiTheme="majorEastAsia"/>
          <w:sz w:val="22"/>
          <w:szCs w:val="22"/>
        </w:rPr>
      </w:pPr>
    </w:p>
    <w:p w14:paraId="087FD3CD" w14:textId="77777777" w:rsidR="00D80D41" w:rsidRPr="00A4125F" w:rsidRDefault="00D80D41" w:rsidP="00642B46">
      <w:pPr>
        <w:ind w:firstLineChars="100" w:firstLine="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（障害者・児版：障害児支援）</w:t>
      </w:r>
    </w:p>
    <w:p w14:paraId="2AED0949" w14:textId="77777777" w:rsidR="00D80D41" w:rsidRPr="00A4125F" w:rsidRDefault="00D80D41"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○障害児が地域の人々と交流をもつことは、子どもの社会体験の場を広げ社会性を育てるために大切なプロセスです。</w:t>
      </w:r>
    </w:p>
    <w:p w14:paraId="6289F6A1" w14:textId="77777777" w:rsidR="00D80D41" w:rsidRPr="00A4125F" w:rsidRDefault="00D80D41" w:rsidP="00642B46">
      <w:pPr>
        <w:ind w:leftChars="100" w:left="404" w:hangingChars="100" w:hanging="207"/>
        <w:rPr>
          <w:rFonts w:asciiTheme="majorEastAsia" w:eastAsiaTheme="majorEastAsia" w:hAnsiTheme="majorEastAsia"/>
          <w:sz w:val="22"/>
          <w:szCs w:val="22"/>
        </w:rPr>
      </w:pPr>
    </w:p>
    <w:p w14:paraId="61C778C5" w14:textId="77777777" w:rsidR="00D80D41" w:rsidRPr="00A4125F" w:rsidRDefault="00D80D41" w:rsidP="00642B46">
      <w:pPr>
        <w:ind w:firstLineChars="100" w:firstLine="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（障害者・児版：障害児支援）</w:t>
      </w:r>
    </w:p>
    <w:p w14:paraId="3C710831" w14:textId="77777777" w:rsidR="00D80D41" w:rsidRPr="00A4125F" w:rsidRDefault="00D80D41"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○障害児支援においては、子どもの社会体験や地域の中での子育ての視点から、子どもが地域活動に参加できるよう支援することが求められます。</w:t>
      </w:r>
    </w:p>
    <w:p w14:paraId="5754057C" w14:textId="77777777" w:rsidR="0038718C" w:rsidRPr="00A4125F" w:rsidRDefault="0038718C" w:rsidP="00F02017">
      <w:pPr>
        <w:rPr>
          <w:rFonts w:asciiTheme="majorEastAsia" w:eastAsiaTheme="majorEastAsia" w:hAnsiTheme="majorEastAsia"/>
          <w:color w:val="000000" w:themeColor="text1"/>
          <w:sz w:val="22"/>
          <w:szCs w:val="22"/>
        </w:rPr>
      </w:pPr>
    </w:p>
    <w:p w14:paraId="4D633D0A" w14:textId="77777777" w:rsidR="00F02017" w:rsidRPr="00C06278" w:rsidRDefault="00F02017" w:rsidP="00FB38C4">
      <w:pPr>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（３）評価の留意点</w:t>
      </w:r>
    </w:p>
    <w:p w14:paraId="73297E0C" w14:textId="77777777" w:rsidR="0061276A" w:rsidRPr="00A4125F" w:rsidRDefault="0061276A"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○本評価基準では、利用者の地域との交流を広げることを目的とした組織</w:t>
      </w:r>
      <w:r w:rsidR="00F225AD" w:rsidRPr="00A4125F">
        <w:rPr>
          <w:rFonts w:asciiTheme="majorEastAsia" w:eastAsiaTheme="majorEastAsia" w:hAnsiTheme="majorEastAsia" w:hint="eastAsia"/>
          <w:color w:val="000000" w:themeColor="text1"/>
          <w:sz w:val="22"/>
          <w:szCs w:val="22"/>
        </w:rPr>
        <w:t>の取組について評価します。利用者が地域へ出て行きやすいような支援</w:t>
      </w:r>
      <w:r w:rsidRPr="00A4125F">
        <w:rPr>
          <w:rFonts w:asciiTheme="majorEastAsia" w:eastAsiaTheme="majorEastAsia" w:hAnsiTheme="majorEastAsia" w:hint="eastAsia"/>
          <w:color w:val="000000" w:themeColor="text1"/>
          <w:sz w:val="22"/>
          <w:szCs w:val="22"/>
        </w:rPr>
        <w:t>と同時に、地域に対して、事業所や利用者への理解を深めるための取組を行うことも評価の対象となります。</w:t>
      </w:r>
    </w:p>
    <w:p w14:paraId="19D59543" w14:textId="77777777" w:rsidR="00134C17" w:rsidRPr="00A4125F" w:rsidRDefault="00134C17" w:rsidP="0061276A">
      <w:pPr>
        <w:rPr>
          <w:rFonts w:asciiTheme="majorEastAsia" w:eastAsiaTheme="majorEastAsia" w:hAnsiTheme="majorEastAsia"/>
          <w:color w:val="000000" w:themeColor="text1"/>
          <w:sz w:val="22"/>
          <w:szCs w:val="22"/>
        </w:rPr>
      </w:pPr>
    </w:p>
    <w:p w14:paraId="31CBEB68" w14:textId="77777777" w:rsidR="0061276A" w:rsidRPr="00A4125F" w:rsidRDefault="0061276A"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○評価方法は、訪問調査において実施状況の聴取が主となり、事業報告書等、書面でも確認します。</w:t>
      </w:r>
    </w:p>
    <w:p w14:paraId="7712B3DE" w14:textId="77777777" w:rsidR="00F27438" w:rsidRPr="00A4125F" w:rsidRDefault="00F27438" w:rsidP="00F02017">
      <w:pPr>
        <w:rPr>
          <w:rFonts w:asciiTheme="majorEastAsia" w:eastAsiaTheme="majorEastAsia" w:hAnsiTheme="majorEastAsia"/>
          <w:color w:val="000000" w:themeColor="text1"/>
          <w:sz w:val="22"/>
          <w:szCs w:val="22"/>
        </w:rPr>
      </w:pPr>
    </w:p>
    <w:p w14:paraId="238B499B" w14:textId="77777777" w:rsidR="00D80D41" w:rsidRPr="00A4125F" w:rsidRDefault="00D80D41" w:rsidP="00642B46">
      <w:pPr>
        <w:ind w:firstLineChars="100" w:firstLine="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（障害者・児版：共通）</w:t>
      </w:r>
    </w:p>
    <w:p w14:paraId="31937FD3" w14:textId="77777777" w:rsidR="00D80D41" w:rsidRPr="00A4125F" w:rsidRDefault="00D80D41"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○当該福祉施設・事業所での取組のほか、地域の関係組織や相談支援事業所をはじめ関連する障害福祉サービスや支援の活用と連携等を含め評価します。</w:t>
      </w:r>
    </w:p>
    <w:p w14:paraId="029B8431" w14:textId="77777777" w:rsidR="00D80D41" w:rsidRPr="00A4125F" w:rsidRDefault="00D80D41" w:rsidP="00D80D41">
      <w:pPr>
        <w:rPr>
          <w:rFonts w:asciiTheme="majorEastAsia" w:eastAsiaTheme="majorEastAsia" w:hAnsiTheme="majorEastAsia"/>
          <w:sz w:val="22"/>
          <w:szCs w:val="22"/>
        </w:rPr>
      </w:pPr>
    </w:p>
    <w:p w14:paraId="232B0AAB" w14:textId="77777777" w:rsidR="00D80D41" w:rsidRPr="00A4125F" w:rsidRDefault="00D80D41" w:rsidP="00642B46">
      <w:pPr>
        <w:ind w:firstLineChars="100" w:firstLine="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（障害者・児版：訪問支援）</w:t>
      </w:r>
    </w:p>
    <w:p w14:paraId="454504CF" w14:textId="77777777" w:rsidR="00D80D41" w:rsidRPr="00A4125F" w:rsidRDefault="00D80D41"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着眼点「活用できる社会資源や地域の情報を収集し、掲示板の利用等で利用者に提供している。」について、利用者が理解しやすいように配慮した資料や情報の提供方法により実施されている事項をもとに評価します。</w:t>
      </w:r>
    </w:p>
    <w:p w14:paraId="03D65D02" w14:textId="77777777" w:rsidR="00D80D41" w:rsidRPr="00A4125F" w:rsidRDefault="00D80D41" w:rsidP="00642B46">
      <w:pPr>
        <w:ind w:leftChars="100" w:left="404" w:hangingChars="100" w:hanging="207"/>
        <w:rPr>
          <w:rFonts w:asciiTheme="majorEastAsia" w:eastAsiaTheme="majorEastAsia" w:hAnsiTheme="majorEastAsia"/>
          <w:sz w:val="22"/>
          <w:szCs w:val="22"/>
        </w:rPr>
      </w:pPr>
    </w:p>
    <w:p w14:paraId="51BAC71B" w14:textId="77777777" w:rsidR="00D80D41" w:rsidRPr="00A4125F" w:rsidRDefault="00D80D41" w:rsidP="00642B46">
      <w:pPr>
        <w:ind w:firstLineChars="100" w:firstLine="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（障害者・児版：訪問支援）</w:t>
      </w:r>
    </w:p>
    <w:p w14:paraId="05752530" w14:textId="77777777" w:rsidR="00D80D41" w:rsidRPr="00A4125F" w:rsidRDefault="00D80D41"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○着眼点「福祉施設・事業所や利用者への理解を得るために、地域の人々と利用者との交流の機会を定期的に設けている。」は適用しません。</w:t>
      </w:r>
    </w:p>
    <w:p w14:paraId="7A2055C3" w14:textId="77777777" w:rsidR="00DA451C" w:rsidRDefault="00DA451C" w:rsidP="00642B46">
      <w:pPr>
        <w:ind w:leftChars="100" w:left="404" w:hangingChars="100" w:hanging="207"/>
        <w:rPr>
          <w:rFonts w:asciiTheme="majorEastAsia" w:eastAsiaTheme="majorEastAsia" w:hAnsiTheme="majorEastAsia"/>
          <w:color w:val="FF0000"/>
          <w:sz w:val="22"/>
          <w:szCs w:val="22"/>
          <w:u w:val="single"/>
        </w:rPr>
      </w:pPr>
    </w:p>
    <w:p w14:paraId="458703F0" w14:textId="77777777" w:rsidR="00005E34" w:rsidRPr="00A4125F" w:rsidRDefault="00005E34" w:rsidP="00642B46">
      <w:pPr>
        <w:ind w:leftChars="100" w:left="404" w:hangingChars="100" w:hanging="207"/>
        <w:rPr>
          <w:rFonts w:asciiTheme="majorEastAsia" w:eastAsiaTheme="majorEastAsia" w:hAnsiTheme="majorEastAsia"/>
          <w:color w:val="FF0000"/>
          <w:sz w:val="22"/>
          <w:szCs w:val="22"/>
          <w:u w:val="single"/>
        </w:rPr>
      </w:pPr>
    </w:p>
    <w:p w14:paraId="67AEEFD1" w14:textId="77777777" w:rsidR="009C3298" w:rsidRPr="00A4125F" w:rsidRDefault="009C3298"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9C3298" w:rsidRPr="00A4125F" w14:paraId="6AA2D0D3" w14:textId="77777777" w:rsidTr="009C3298">
        <w:tc>
          <w:tcPr>
            <w:tcW w:w="1418" w:type="dxa"/>
            <w:tcBorders>
              <w:top w:val="single" w:sz="4" w:space="0" w:color="auto"/>
              <w:left w:val="single" w:sz="4" w:space="0" w:color="auto"/>
              <w:bottom w:val="single" w:sz="4" w:space="0" w:color="auto"/>
              <w:right w:val="single" w:sz="4" w:space="0" w:color="auto"/>
            </w:tcBorders>
            <w:hideMark/>
          </w:tcPr>
          <w:p w14:paraId="3D3318C4" w14:textId="77777777" w:rsidR="009C3298" w:rsidRPr="00A4125F" w:rsidRDefault="009C3298" w:rsidP="009C3298">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6C49E9FF" w14:textId="7F39A7FA" w:rsidR="009C3298" w:rsidRPr="00A4125F" w:rsidRDefault="009C3298" w:rsidP="009C3298">
            <w:pPr>
              <w:widowControl w:val="0"/>
              <w:wordWrap w:val="0"/>
              <w:autoSpaceDE w:val="0"/>
              <w:autoSpaceDN w:val="0"/>
              <w:snapToGrid w:val="0"/>
              <w:jc w:val="both"/>
              <w:rPr>
                <w:rFonts w:asciiTheme="majorEastAsia" w:eastAsiaTheme="majorEastAsia" w:hAnsiTheme="majorEastAsia"/>
                <w:lang w:bidi="en-US"/>
              </w:rPr>
            </w:pPr>
            <w:r w:rsidRPr="00A4125F">
              <w:rPr>
                <w:rFonts w:asciiTheme="majorEastAsia" w:eastAsiaTheme="majorEastAsia" w:hAnsiTheme="majorEastAsia" w:hint="eastAsia"/>
              </w:rPr>
              <w:t>判断の理由・具体的な取組</w:t>
            </w:r>
          </w:p>
        </w:tc>
      </w:tr>
      <w:tr w:rsidR="009C3298" w:rsidRPr="00A4125F" w14:paraId="087E7100" w14:textId="77777777" w:rsidTr="009C3298">
        <w:trPr>
          <w:trHeight w:val="651"/>
        </w:trPr>
        <w:tc>
          <w:tcPr>
            <w:tcW w:w="1418" w:type="dxa"/>
            <w:tcBorders>
              <w:top w:val="single" w:sz="4" w:space="0" w:color="auto"/>
              <w:left w:val="single" w:sz="4" w:space="0" w:color="auto"/>
              <w:bottom w:val="single" w:sz="4" w:space="0" w:color="auto"/>
              <w:right w:val="single" w:sz="4" w:space="0" w:color="auto"/>
            </w:tcBorders>
          </w:tcPr>
          <w:p w14:paraId="03320BCB"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31FB15C2" w14:textId="77777777" w:rsidR="009C3298" w:rsidRPr="00A4125F" w:rsidRDefault="009C3298" w:rsidP="009C3298">
            <w:pPr>
              <w:rPr>
                <w:rFonts w:asciiTheme="majorEastAsia" w:eastAsiaTheme="majorEastAsia" w:hAnsiTheme="majorEastAsia"/>
                <w:lang w:bidi="en-US"/>
              </w:rPr>
            </w:pPr>
          </w:p>
        </w:tc>
      </w:tr>
      <w:tr w:rsidR="009C3298" w:rsidRPr="00A4125F" w14:paraId="30CA946C" w14:textId="77777777"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14:paraId="75C1B5FC"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14:paraId="236F6C1A"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p>
          <w:p w14:paraId="0492D620"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102D3157" w14:textId="77777777" w:rsidR="009C3298" w:rsidRPr="00A4125F" w:rsidRDefault="009C3298" w:rsidP="009C3298">
            <w:pPr>
              <w:widowControl w:val="0"/>
              <w:wordWrap w:val="0"/>
              <w:autoSpaceDE w:val="0"/>
              <w:autoSpaceDN w:val="0"/>
              <w:snapToGrid w:val="0"/>
              <w:jc w:val="both"/>
              <w:rPr>
                <w:rFonts w:asciiTheme="majorEastAsia" w:eastAsiaTheme="majorEastAsia" w:hAnsiTheme="majorEastAsia"/>
                <w:lang w:eastAsia="en-US" w:bidi="en-US"/>
              </w:rPr>
            </w:pPr>
          </w:p>
        </w:tc>
      </w:tr>
    </w:tbl>
    <w:p w14:paraId="66ACC774" w14:textId="77777777" w:rsidR="009C3298" w:rsidRPr="00A4125F" w:rsidRDefault="009C3298" w:rsidP="009C3298">
      <w:pPr>
        <w:spacing w:after="14" w:line="259" w:lineRule="auto"/>
        <w:rPr>
          <w:rFonts w:asciiTheme="majorEastAsia" w:eastAsiaTheme="majorEastAsia" w:hAnsiTheme="majorEastAsia"/>
        </w:rPr>
      </w:pPr>
    </w:p>
    <w:p w14:paraId="0D6C8D47" w14:textId="77777777" w:rsidR="00470FB9" w:rsidRPr="00A4125F" w:rsidRDefault="00470FB9"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color w:val="000000" w:themeColor="text1"/>
          <w:sz w:val="22"/>
          <w:szCs w:val="22"/>
        </w:rPr>
        <w:br w:type="page"/>
      </w:r>
    </w:p>
    <w:p w14:paraId="187491FF" w14:textId="77777777" w:rsidR="00470FB9" w:rsidRPr="00A4125F" w:rsidRDefault="004B2D4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lastRenderedPageBreak/>
        <w:t>24</w:t>
      </w:r>
      <w:r w:rsidRPr="00A4125F">
        <w:rPr>
          <w:rFonts w:asciiTheme="majorEastAsia" w:eastAsiaTheme="majorEastAsia" w:hAnsiTheme="majorEastAsia" w:hint="eastAsia"/>
          <w:color w:val="000000" w:themeColor="text1"/>
          <w:sz w:val="22"/>
          <w:szCs w:val="22"/>
          <w:u w:val="single"/>
        </w:rPr>
        <w:t xml:space="preserve">　</w:t>
      </w:r>
      <w:r w:rsidR="00470FB9" w:rsidRPr="00A4125F">
        <w:rPr>
          <w:rFonts w:asciiTheme="majorEastAsia" w:eastAsiaTheme="majorEastAsia" w:hAnsiTheme="majorEastAsia" w:hint="eastAsia"/>
          <w:color w:val="000000" w:themeColor="text1"/>
          <w:sz w:val="22"/>
          <w:szCs w:val="22"/>
          <w:u w:val="single"/>
        </w:rPr>
        <w:t>Ⅱ-４-(１)-</w:t>
      </w:r>
      <w:r w:rsidR="0009447A" w:rsidRPr="00A4125F">
        <w:rPr>
          <w:rFonts w:asciiTheme="majorEastAsia" w:eastAsiaTheme="majorEastAsia" w:hAnsiTheme="majorEastAsia" w:hint="eastAsia"/>
          <w:color w:val="000000" w:themeColor="text1"/>
          <w:sz w:val="22"/>
          <w:szCs w:val="22"/>
          <w:u w:val="single"/>
        </w:rPr>
        <w:t>②</w:t>
      </w:r>
      <w:r w:rsidR="00470FB9" w:rsidRPr="00A4125F">
        <w:rPr>
          <w:rFonts w:asciiTheme="majorEastAsia" w:eastAsiaTheme="majorEastAsia" w:hAnsiTheme="majorEastAsia" w:hint="eastAsia"/>
          <w:color w:val="000000" w:themeColor="text1"/>
          <w:sz w:val="22"/>
          <w:szCs w:val="22"/>
          <w:u w:val="single"/>
        </w:rPr>
        <w:t xml:space="preserve">　ボランティア</w:t>
      </w:r>
      <w:r w:rsidR="0009447A" w:rsidRPr="00A4125F">
        <w:rPr>
          <w:rFonts w:asciiTheme="majorEastAsia" w:eastAsiaTheme="majorEastAsia" w:hAnsiTheme="majorEastAsia" w:hint="eastAsia"/>
          <w:color w:val="000000" w:themeColor="text1"/>
          <w:sz w:val="22"/>
          <w:szCs w:val="22"/>
          <w:u w:val="single"/>
        </w:rPr>
        <w:t>等の</w:t>
      </w:r>
      <w:r w:rsidR="00470FB9" w:rsidRPr="00A4125F">
        <w:rPr>
          <w:rFonts w:asciiTheme="majorEastAsia" w:eastAsiaTheme="majorEastAsia" w:hAnsiTheme="majorEastAsia" w:hint="eastAsia"/>
          <w:color w:val="000000" w:themeColor="text1"/>
          <w:sz w:val="22"/>
          <w:szCs w:val="22"/>
          <w:u w:val="single"/>
        </w:rPr>
        <w:t>受入れに対する基本姿勢を明確にし体制を確立している。</w:t>
      </w:r>
    </w:p>
    <w:p w14:paraId="4B1195C3" w14:textId="77777777" w:rsidR="00470FB9" w:rsidRPr="00A4125F" w:rsidRDefault="00470FB9"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u w:val="single"/>
        </w:rPr>
      </w:pPr>
    </w:p>
    <w:tbl>
      <w:tblPr>
        <w:tblW w:w="922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23"/>
      </w:tblGrid>
      <w:tr w:rsidR="00470FB9" w:rsidRPr="00A4125F" w14:paraId="060DB570" w14:textId="77777777" w:rsidTr="00C06278">
        <w:trPr>
          <w:trHeight w:val="2763"/>
          <w:jc w:val="center"/>
        </w:trPr>
        <w:tc>
          <w:tcPr>
            <w:tcW w:w="9223" w:type="dxa"/>
          </w:tcPr>
          <w:p w14:paraId="7CAB4788" w14:textId="77777777" w:rsidR="00470FB9" w:rsidRPr="00C06278" w:rsidRDefault="00470FB9" w:rsidP="00C06278">
            <w:pPr>
              <w:autoSpaceDE w:val="0"/>
              <w:autoSpaceDN w:val="0"/>
              <w:snapToGrid w:val="0"/>
              <w:ind w:left="414" w:hangingChars="200" w:hanging="414"/>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【判断基準】</w:t>
            </w:r>
          </w:p>
          <w:p w14:paraId="51E4299C" w14:textId="77777777" w:rsidR="00CC34D2" w:rsidRPr="00A4125F"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391D3398" w14:textId="77777777" w:rsidR="00470FB9" w:rsidRPr="00A4125F" w:rsidRDefault="00470FB9"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ａ）ボランティア</w:t>
            </w:r>
            <w:r w:rsidR="0009447A" w:rsidRPr="00A4125F">
              <w:rPr>
                <w:rFonts w:asciiTheme="majorEastAsia" w:eastAsiaTheme="majorEastAsia" w:hAnsiTheme="majorEastAsia" w:hint="eastAsia"/>
                <w:color w:val="000000" w:themeColor="text1"/>
                <w:sz w:val="22"/>
                <w:szCs w:val="22"/>
              </w:rPr>
              <w:t>等の</w:t>
            </w:r>
            <w:r w:rsidRPr="00A4125F">
              <w:rPr>
                <w:rFonts w:asciiTheme="majorEastAsia" w:eastAsiaTheme="majorEastAsia" w:hAnsiTheme="majorEastAsia" w:hint="eastAsia"/>
                <w:color w:val="000000" w:themeColor="text1"/>
                <w:sz w:val="22"/>
                <w:szCs w:val="22"/>
              </w:rPr>
              <w:t>受入れに対する基本姿勢が明示されており、受入れについての体制が整備されている。</w:t>
            </w:r>
          </w:p>
          <w:p w14:paraId="3051139B" w14:textId="77777777" w:rsidR="00470FB9" w:rsidRPr="00A4125F" w:rsidRDefault="00470FB9"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3169DC6E" w14:textId="77777777" w:rsidR="00470FB9" w:rsidRPr="00A4125F" w:rsidRDefault="00470FB9"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ｂ）ボランティア</w:t>
            </w:r>
            <w:r w:rsidR="0009447A" w:rsidRPr="00A4125F">
              <w:rPr>
                <w:rFonts w:asciiTheme="majorEastAsia" w:eastAsiaTheme="majorEastAsia" w:hAnsiTheme="majorEastAsia" w:hint="eastAsia"/>
                <w:color w:val="000000" w:themeColor="text1"/>
                <w:sz w:val="22"/>
                <w:szCs w:val="22"/>
              </w:rPr>
              <w:t>等の</w:t>
            </w:r>
            <w:r w:rsidRPr="00A4125F">
              <w:rPr>
                <w:rFonts w:asciiTheme="majorEastAsia" w:eastAsiaTheme="majorEastAsia" w:hAnsiTheme="majorEastAsia" w:hint="eastAsia"/>
                <w:color w:val="000000" w:themeColor="text1"/>
                <w:sz w:val="22"/>
                <w:szCs w:val="22"/>
              </w:rPr>
              <w:t>受入れに対する基本姿勢は明示されているが、受入れについての体制が十分に整備されていない。</w:t>
            </w:r>
          </w:p>
          <w:p w14:paraId="453A2780" w14:textId="77777777" w:rsidR="00470FB9" w:rsidRPr="00A4125F" w:rsidRDefault="00470FB9"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630A3489" w14:textId="77777777" w:rsidR="00CC34D2" w:rsidRPr="00A4125F" w:rsidRDefault="00470FB9"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ｃ）ボランティア</w:t>
            </w:r>
            <w:r w:rsidR="0009447A" w:rsidRPr="00A4125F">
              <w:rPr>
                <w:rFonts w:asciiTheme="majorEastAsia" w:eastAsiaTheme="majorEastAsia" w:hAnsiTheme="majorEastAsia" w:hint="eastAsia"/>
                <w:color w:val="000000" w:themeColor="text1"/>
                <w:sz w:val="22"/>
                <w:szCs w:val="22"/>
              </w:rPr>
              <w:t>等の</w:t>
            </w:r>
            <w:r w:rsidRPr="00A4125F">
              <w:rPr>
                <w:rFonts w:asciiTheme="majorEastAsia" w:eastAsiaTheme="majorEastAsia" w:hAnsiTheme="majorEastAsia" w:hint="eastAsia"/>
                <w:color w:val="000000" w:themeColor="text1"/>
                <w:sz w:val="22"/>
                <w:szCs w:val="22"/>
              </w:rPr>
              <w:t>受入れに対する基本姿勢が明示されていない。</w:t>
            </w:r>
          </w:p>
          <w:p w14:paraId="198E6036" w14:textId="77777777" w:rsidR="003B182F" w:rsidRPr="00A4125F" w:rsidRDefault="003B182F"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14:paraId="56F6378B" w14:textId="77777777" w:rsidR="00470FB9" w:rsidRPr="00A4125F" w:rsidRDefault="00470FB9"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rPr>
      </w:pPr>
    </w:p>
    <w:p w14:paraId="3EBDAFA1" w14:textId="77777777" w:rsidR="003B182F" w:rsidRPr="00A4125F" w:rsidRDefault="003B182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rPr>
      </w:pPr>
    </w:p>
    <w:p w14:paraId="0E078F0E" w14:textId="77777777" w:rsidR="00470FB9" w:rsidRPr="00C06278" w:rsidRDefault="00470FB9" w:rsidP="009C31BB">
      <w:pPr>
        <w:wordWrap w:val="0"/>
        <w:autoSpaceDE w:val="0"/>
        <w:autoSpaceDN w:val="0"/>
        <w:snapToGrid w:val="0"/>
        <w:spacing w:beforeLines="50" w:before="154" w:afterLines="50" w:after="154"/>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bdr w:val="single" w:sz="4" w:space="0" w:color="auto"/>
        </w:rPr>
        <w:t>評価の着眼点</w:t>
      </w:r>
    </w:p>
    <w:p w14:paraId="5307BE36" w14:textId="77777777" w:rsidR="00470FB9" w:rsidRPr="00A4125F" w:rsidRDefault="00470FB9"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□ボランティア受入れに関する基本姿勢を明文化している。</w:t>
      </w:r>
    </w:p>
    <w:p w14:paraId="6B190B4F" w14:textId="77777777" w:rsidR="00F02017" w:rsidRPr="00A4125F" w:rsidRDefault="00F0201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3AD3D2E8" w14:textId="77777777" w:rsidR="0009447A" w:rsidRPr="00A4125F" w:rsidRDefault="00576DB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□地域の学校教育等への協力について基本姿勢</w:t>
      </w:r>
      <w:r w:rsidR="0009447A" w:rsidRPr="00A4125F">
        <w:rPr>
          <w:rFonts w:asciiTheme="majorEastAsia" w:eastAsiaTheme="majorEastAsia" w:hAnsiTheme="majorEastAsia" w:hint="eastAsia"/>
          <w:color w:val="000000" w:themeColor="text1"/>
          <w:sz w:val="22"/>
          <w:szCs w:val="22"/>
        </w:rPr>
        <w:t>を明文化している。</w:t>
      </w:r>
    </w:p>
    <w:p w14:paraId="6B4ED5D6" w14:textId="77777777" w:rsidR="00F02017" w:rsidRPr="00A4125F" w:rsidRDefault="00F0201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4A6E5E7D" w14:textId="77777777" w:rsidR="0009447A" w:rsidRPr="00A4125F" w:rsidRDefault="0009447A"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□ボランティア受入れについて、登録手続、ボランティアの配置、事前説明等に関する項目が記載されたマニュアルを整備している</w:t>
      </w:r>
    </w:p>
    <w:p w14:paraId="072BC30C" w14:textId="77777777" w:rsidR="00F02017" w:rsidRPr="00A4125F" w:rsidRDefault="00F02017" w:rsidP="00642B46">
      <w:pPr>
        <w:tabs>
          <w:tab w:val="left" w:pos="5460"/>
        </w:tabs>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34E64A79" w14:textId="77777777" w:rsidR="00470FB9" w:rsidRPr="00A4125F" w:rsidRDefault="00470FB9" w:rsidP="00642B46">
      <w:pPr>
        <w:tabs>
          <w:tab w:val="left" w:pos="5460"/>
        </w:tabs>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□ボランティアに対して</w:t>
      </w:r>
      <w:r w:rsidR="00D26EEE" w:rsidRPr="00A4125F">
        <w:rPr>
          <w:rFonts w:asciiTheme="majorEastAsia" w:eastAsiaTheme="majorEastAsia" w:hAnsiTheme="majorEastAsia" w:hint="eastAsia"/>
          <w:color w:val="000000" w:themeColor="text1"/>
          <w:sz w:val="22"/>
          <w:szCs w:val="22"/>
        </w:rPr>
        <w:t>利用者との交流を図る視点</w:t>
      </w:r>
      <w:r w:rsidR="003A4099" w:rsidRPr="00A4125F">
        <w:rPr>
          <w:rFonts w:asciiTheme="majorEastAsia" w:eastAsiaTheme="majorEastAsia" w:hAnsiTheme="majorEastAsia" w:hint="eastAsia"/>
          <w:color w:val="000000" w:themeColor="text1"/>
          <w:sz w:val="22"/>
          <w:szCs w:val="22"/>
        </w:rPr>
        <w:t>等</w:t>
      </w:r>
      <w:r w:rsidR="00D26EEE" w:rsidRPr="00A4125F">
        <w:rPr>
          <w:rFonts w:asciiTheme="majorEastAsia" w:eastAsiaTheme="majorEastAsia" w:hAnsiTheme="majorEastAsia" w:hint="eastAsia"/>
          <w:color w:val="000000" w:themeColor="text1"/>
          <w:sz w:val="22"/>
          <w:szCs w:val="22"/>
        </w:rPr>
        <w:t>で</w:t>
      </w:r>
      <w:r w:rsidRPr="00A4125F">
        <w:rPr>
          <w:rFonts w:asciiTheme="majorEastAsia" w:eastAsiaTheme="majorEastAsia" w:hAnsiTheme="majorEastAsia" w:hint="eastAsia"/>
          <w:color w:val="000000" w:themeColor="text1"/>
          <w:sz w:val="22"/>
          <w:szCs w:val="22"/>
        </w:rPr>
        <w:t>必要な研修</w:t>
      </w:r>
      <w:r w:rsidR="00D26EEE" w:rsidRPr="00A4125F">
        <w:rPr>
          <w:rFonts w:asciiTheme="majorEastAsia" w:eastAsiaTheme="majorEastAsia" w:hAnsiTheme="majorEastAsia" w:hint="eastAsia"/>
          <w:color w:val="000000" w:themeColor="text1"/>
          <w:sz w:val="22"/>
          <w:szCs w:val="22"/>
        </w:rPr>
        <w:t>、支援</w:t>
      </w:r>
      <w:r w:rsidRPr="00A4125F">
        <w:rPr>
          <w:rFonts w:asciiTheme="majorEastAsia" w:eastAsiaTheme="majorEastAsia" w:hAnsiTheme="majorEastAsia" w:hint="eastAsia"/>
          <w:color w:val="000000" w:themeColor="text1"/>
          <w:sz w:val="22"/>
          <w:szCs w:val="22"/>
        </w:rPr>
        <w:t>を行っている。</w:t>
      </w:r>
    </w:p>
    <w:p w14:paraId="01C3D6C2" w14:textId="77777777" w:rsidR="00F02017" w:rsidRPr="00A4125F" w:rsidRDefault="00F02017" w:rsidP="00470FB9">
      <w:pPr>
        <w:wordWrap w:val="0"/>
        <w:autoSpaceDE w:val="0"/>
        <w:autoSpaceDN w:val="0"/>
        <w:snapToGrid w:val="0"/>
        <w:rPr>
          <w:rFonts w:asciiTheme="majorEastAsia" w:eastAsiaTheme="majorEastAsia" w:hAnsiTheme="majorEastAsia"/>
          <w:color w:val="000000" w:themeColor="text1"/>
          <w:sz w:val="22"/>
          <w:szCs w:val="22"/>
        </w:rPr>
      </w:pPr>
    </w:p>
    <w:p w14:paraId="511278F0" w14:textId="77777777" w:rsidR="00470FB9" w:rsidRPr="00A4125F" w:rsidRDefault="00CD062D" w:rsidP="00470FB9">
      <w:pPr>
        <w:wordWrap w:val="0"/>
        <w:autoSpaceDE w:val="0"/>
        <w:autoSpaceDN w:val="0"/>
        <w:snapToGrid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□学校教育への協力を行っている。</w:t>
      </w:r>
    </w:p>
    <w:p w14:paraId="4CB66C53" w14:textId="77777777" w:rsidR="00DE6F98" w:rsidRPr="00A4125F" w:rsidRDefault="00DE6F98"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14:paraId="0D669488" w14:textId="77777777" w:rsidR="003B182F" w:rsidRPr="00A4125F" w:rsidRDefault="003B182F"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14:paraId="335CD9DB" w14:textId="77777777" w:rsidR="00DE6F98" w:rsidRPr="00C06278" w:rsidRDefault="00DE6F98" w:rsidP="009C31BB">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C06278">
        <w:rPr>
          <w:rFonts w:asciiTheme="majorEastAsia" w:eastAsiaTheme="majorEastAsia" w:hAnsiTheme="majorEastAsia" w:hint="eastAsia"/>
          <w:color w:val="000000" w:themeColor="text1"/>
          <w:sz w:val="22"/>
          <w:szCs w:val="22"/>
          <w:bdr w:val="single" w:sz="4" w:space="0" w:color="auto" w:frame="1"/>
        </w:rPr>
        <w:t>評価基準の考え方と評価の留意点</w:t>
      </w:r>
    </w:p>
    <w:p w14:paraId="0C1E8618" w14:textId="77777777" w:rsidR="00DE6F98" w:rsidRPr="00C06278" w:rsidRDefault="00DE6F98" w:rsidP="00C06278">
      <w:pPr>
        <w:ind w:left="207" w:hangingChars="100" w:hanging="207"/>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（１）目的</w:t>
      </w:r>
    </w:p>
    <w:p w14:paraId="0A0B10E7" w14:textId="77777777" w:rsidR="00F02017" w:rsidRPr="00C06278" w:rsidRDefault="00F02017" w:rsidP="00642B46">
      <w:pPr>
        <w:ind w:leftChars="100" w:left="404"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○本評価基準は、地域、学校等のボランティアの受入れ、地域の学校教育施設・体験教室の学習等への協力について評価します。</w:t>
      </w:r>
    </w:p>
    <w:p w14:paraId="65941AA6" w14:textId="77777777" w:rsidR="00F02017" w:rsidRPr="00C06278" w:rsidRDefault="00F02017" w:rsidP="00F02017">
      <w:pPr>
        <w:rPr>
          <w:rFonts w:asciiTheme="majorEastAsia" w:eastAsiaTheme="majorEastAsia" w:hAnsiTheme="majorEastAsia"/>
          <w:color w:val="000000" w:themeColor="text1"/>
          <w:sz w:val="22"/>
          <w:szCs w:val="22"/>
        </w:rPr>
      </w:pPr>
    </w:p>
    <w:p w14:paraId="7DCF3D00" w14:textId="77777777" w:rsidR="00F02017" w:rsidRPr="00C06278" w:rsidRDefault="00F02017" w:rsidP="00C06278">
      <w:pPr>
        <w:ind w:left="207" w:hangingChars="100" w:hanging="207"/>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（２）趣旨・</w:t>
      </w:r>
      <w:r w:rsidR="00DA0DFA" w:rsidRPr="00C06278">
        <w:rPr>
          <w:rFonts w:asciiTheme="majorEastAsia" w:eastAsiaTheme="majorEastAsia" w:hAnsiTheme="majorEastAsia" w:hint="eastAsia"/>
          <w:color w:val="000000" w:themeColor="text1"/>
          <w:sz w:val="22"/>
          <w:szCs w:val="22"/>
        </w:rPr>
        <w:t>解説</w:t>
      </w:r>
    </w:p>
    <w:p w14:paraId="12641C05" w14:textId="77777777" w:rsidR="009F4299" w:rsidRPr="00C06278" w:rsidRDefault="00134C17" w:rsidP="00642B46">
      <w:pPr>
        <w:ind w:leftChars="100" w:left="404"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○地域の人々</w:t>
      </w:r>
      <w:r w:rsidR="006A1C30" w:rsidRPr="00C06278">
        <w:rPr>
          <w:rFonts w:asciiTheme="majorEastAsia" w:eastAsiaTheme="majorEastAsia" w:hAnsiTheme="majorEastAsia" w:hint="eastAsia"/>
          <w:color w:val="000000" w:themeColor="text1"/>
          <w:sz w:val="22"/>
          <w:szCs w:val="22"/>
        </w:rPr>
        <w:t>や学校等における</w:t>
      </w:r>
      <w:r w:rsidRPr="00C06278">
        <w:rPr>
          <w:rFonts w:asciiTheme="majorEastAsia" w:eastAsiaTheme="majorEastAsia" w:hAnsiTheme="majorEastAsia" w:hint="eastAsia"/>
          <w:color w:val="000000" w:themeColor="text1"/>
          <w:sz w:val="22"/>
          <w:szCs w:val="22"/>
        </w:rPr>
        <w:t>ボランティア活動は、地域社会と</w:t>
      </w:r>
      <w:r w:rsidR="008F532B" w:rsidRPr="00C06278">
        <w:rPr>
          <w:rFonts w:asciiTheme="majorEastAsia" w:eastAsiaTheme="majorEastAsia" w:hAnsiTheme="majorEastAsia" w:hint="eastAsia"/>
          <w:color w:val="000000" w:themeColor="text1"/>
          <w:sz w:val="22"/>
          <w:szCs w:val="22"/>
        </w:rPr>
        <w:t>福祉施設・事業所</w:t>
      </w:r>
      <w:r w:rsidRPr="00C06278">
        <w:rPr>
          <w:rFonts w:asciiTheme="majorEastAsia" w:eastAsiaTheme="majorEastAsia" w:hAnsiTheme="majorEastAsia" w:hint="eastAsia"/>
          <w:color w:val="000000" w:themeColor="text1"/>
          <w:sz w:val="22"/>
          <w:szCs w:val="22"/>
        </w:rPr>
        <w:t>をつなぐ柱の一つとして</w:t>
      </w:r>
      <w:r w:rsidR="008F532B" w:rsidRPr="00C06278">
        <w:rPr>
          <w:rFonts w:asciiTheme="majorEastAsia" w:eastAsiaTheme="majorEastAsia" w:hAnsiTheme="majorEastAsia" w:hint="eastAsia"/>
          <w:color w:val="000000" w:themeColor="text1"/>
          <w:sz w:val="22"/>
          <w:szCs w:val="22"/>
        </w:rPr>
        <w:t>位置づけ</w:t>
      </w:r>
      <w:r w:rsidRPr="00C06278">
        <w:rPr>
          <w:rFonts w:asciiTheme="majorEastAsia" w:eastAsiaTheme="majorEastAsia" w:hAnsiTheme="majorEastAsia" w:hint="eastAsia"/>
          <w:color w:val="000000" w:themeColor="text1"/>
          <w:sz w:val="22"/>
          <w:szCs w:val="22"/>
        </w:rPr>
        <w:t>ることができます。</w:t>
      </w:r>
      <w:r w:rsidR="006A1C30" w:rsidRPr="00C06278">
        <w:rPr>
          <w:rFonts w:asciiTheme="majorEastAsia" w:eastAsiaTheme="majorEastAsia" w:hAnsiTheme="majorEastAsia" w:hint="eastAsia"/>
          <w:color w:val="000000" w:themeColor="text1"/>
          <w:sz w:val="22"/>
          <w:szCs w:val="22"/>
        </w:rPr>
        <w:t>また、</w:t>
      </w:r>
      <w:r w:rsidR="008F532B" w:rsidRPr="00C06278">
        <w:rPr>
          <w:rFonts w:asciiTheme="majorEastAsia" w:eastAsiaTheme="majorEastAsia" w:hAnsiTheme="majorEastAsia" w:hint="eastAsia"/>
          <w:color w:val="000000" w:themeColor="text1"/>
          <w:sz w:val="22"/>
          <w:szCs w:val="22"/>
        </w:rPr>
        <w:t>福祉施設・事業所</w:t>
      </w:r>
      <w:r w:rsidR="006A1C30" w:rsidRPr="00C06278">
        <w:rPr>
          <w:rFonts w:asciiTheme="majorEastAsia" w:eastAsiaTheme="majorEastAsia" w:hAnsiTheme="majorEastAsia" w:hint="eastAsia"/>
          <w:color w:val="000000" w:themeColor="text1"/>
          <w:sz w:val="22"/>
          <w:szCs w:val="22"/>
        </w:rPr>
        <w:t>は、社会福祉に関する知識と専門性を有する地域の社会資源として、地域の学校教育施設や体験教室の学習</w:t>
      </w:r>
      <w:r w:rsidR="00576DB4" w:rsidRPr="00C06278">
        <w:rPr>
          <w:rFonts w:asciiTheme="majorEastAsia" w:eastAsiaTheme="majorEastAsia" w:hAnsiTheme="majorEastAsia" w:hint="eastAsia"/>
          <w:color w:val="000000" w:themeColor="text1"/>
          <w:sz w:val="22"/>
          <w:szCs w:val="22"/>
        </w:rPr>
        <w:t>（小学校の職場見学、中学校の職場体験、高校のインターンシップ）</w:t>
      </w:r>
      <w:r w:rsidR="006A1C30" w:rsidRPr="00C06278">
        <w:rPr>
          <w:rFonts w:asciiTheme="majorEastAsia" w:eastAsiaTheme="majorEastAsia" w:hAnsiTheme="majorEastAsia" w:hint="eastAsia"/>
          <w:color w:val="000000" w:themeColor="text1"/>
          <w:sz w:val="22"/>
          <w:szCs w:val="22"/>
        </w:rPr>
        <w:t>等への協力がその役割の一つとして考えられます。</w:t>
      </w:r>
    </w:p>
    <w:p w14:paraId="25939867" w14:textId="77777777" w:rsidR="009F4299" w:rsidRPr="00C06278" w:rsidRDefault="009F4299" w:rsidP="00642B46">
      <w:pPr>
        <w:ind w:left="414" w:hangingChars="200" w:hanging="414"/>
        <w:rPr>
          <w:rFonts w:asciiTheme="majorEastAsia" w:eastAsiaTheme="majorEastAsia" w:hAnsiTheme="majorEastAsia"/>
          <w:color w:val="000000" w:themeColor="text1"/>
          <w:sz w:val="22"/>
          <w:szCs w:val="22"/>
        </w:rPr>
      </w:pPr>
    </w:p>
    <w:p w14:paraId="2A4A5DD1" w14:textId="77777777" w:rsidR="006A1C30" w:rsidRPr="00C06278" w:rsidRDefault="009F4299" w:rsidP="00642B46">
      <w:pPr>
        <w:ind w:leftChars="100" w:left="404"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w:t>
      </w:r>
      <w:r w:rsidR="008F532B" w:rsidRPr="00C06278">
        <w:rPr>
          <w:rFonts w:asciiTheme="majorEastAsia" w:eastAsiaTheme="majorEastAsia" w:hAnsiTheme="majorEastAsia" w:hint="eastAsia"/>
          <w:color w:val="000000" w:themeColor="text1"/>
          <w:sz w:val="22"/>
          <w:szCs w:val="22"/>
        </w:rPr>
        <w:t>福祉施設・事業所</w:t>
      </w:r>
      <w:r w:rsidR="00066BC9" w:rsidRPr="00C06278">
        <w:rPr>
          <w:rFonts w:asciiTheme="majorEastAsia" w:eastAsiaTheme="majorEastAsia" w:hAnsiTheme="majorEastAsia" w:hint="eastAsia"/>
          <w:color w:val="000000" w:themeColor="text1"/>
          <w:sz w:val="22"/>
          <w:szCs w:val="22"/>
        </w:rPr>
        <w:t>の特性や地域の実情等にそく</w:t>
      </w:r>
      <w:r w:rsidR="006A1C30" w:rsidRPr="00C06278">
        <w:rPr>
          <w:rFonts w:asciiTheme="majorEastAsia" w:eastAsiaTheme="majorEastAsia" w:hAnsiTheme="majorEastAsia" w:hint="eastAsia"/>
          <w:color w:val="000000" w:themeColor="text1"/>
          <w:sz w:val="22"/>
          <w:szCs w:val="22"/>
        </w:rPr>
        <w:t>した、ボランティアの受入や学習等への協力を検討・実施することが求められます。</w:t>
      </w:r>
    </w:p>
    <w:p w14:paraId="01FDEFD3" w14:textId="77777777" w:rsidR="006A1C30" w:rsidRPr="00C06278" w:rsidRDefault="006A1C30" w:rsidP="00642B46">
      <w:pPr>
        <w:ind w:left="414" w:hangingChars="200" w:hanging="414"/>
        <w:rPr>
          <w:rFonts w:asciiTheme="majorEastAsia" w:eastAsiaTheme="majorEastAsia" w:hAnsiTheme="majorEastAsia"/>
          <w:color w:val="000000" w:themeColor="text1"/>
          <w:sz w:val="22"/>
          <w:szCs w:val="22"/>
        </w:rPr>
      </w:pPr>
    </w:p>
    <w:p w14:paraId="05E61D6A" w14:textId="77777777" w:rsidR="006A1C30" w:rsidRPr="00C06278" w:rsidRDefault="006A1C30" w:rsidP="00642B46">
      <w:pPr>
        <w:ind w:leftChars="100" w:left="404"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w:t>
      </w:r>
      <w:r w:rsidR="00134C17" w:rsidRPr="00C06278">
        <w:rPr>
          <w:rFonts w:asciiTheme="majorEastAsia" w:eastAsiaTheme="majorEastAsia" w:hAnsiTheme="majorEastAsia" w:hint="eastAsia"/>
          <w:color w:val="000000" w:themeColor="text1"/>
          <w:sz w:val="22"/>
          <w:szCs w:val="22"/>
        </w:rPr>
        <w:t>多くの</w:t>
      </w:r>
      <w:r w:rsidR="008F532B" w:rsidRPr="00C06278">
        <w:rPr>
          <w:rFonts w:asciiTheme="majorEastAsia" w:eastAsiaTheme="majorEastAsia" w:hAnsiTheme="majorEastAsia" w:hint="eastAsia"/>
          <w:color w:val="000000" w:themeColor="text1"/>
          <w:sz w:val="22"/>
          <w:szCs w:val="22"/>
        </w:rPr>
        <w:t>福祉施設・事業所</w:t>
      </w:r>
      <w:r w:rsidR="00066BC9" w:rsidRPr="00C06278">
        <w:rPr>
          <w:rFonts w:asciiTheme="majorEastAsia" w:eastAsiaTheme="majorEastAsia" w:hAnsiTheme="majorEastAsia" w:hint="eastAsia"/>
          <w:color w:val="000000" w:themeColor="text1"/>
          <w:sz w:val="22"/>
          <w:szCs w:val="22"/>
        </w:rPr>
        <w:t>が、様々に</w:t>
      </w:r>
      <w:r w:rsidRPr="00C06278">
        <w:rPr>
          <w:rFonts w:asciiTheme="majorEastAsia" w:eastAsiaTheme="majorEastAsia" w:hAnsiTheme="majorEastAsia" w:hint="eastAsia"/>
          <w:color w:val="000000" w:themeColor="text1"/>
          <w:sz w:val="22"/>
          <w:szCs w:val="22"/>
        </w:rPr>
        <w:t>ボランティアの受入や学習等への協力等を実施しているものと思われます</w:t>
      </w:r>
      <w:r w:rsidR="00066BC9" w:rsidRPr="00C06278">
        <w:rPr>
          <w:rFonts w:asciiTheme="majorEastAsia" w:eastAsiaTheme="majorEastAsia" w:hAnsiTheme="majorEastAsia" w:hint="eastAsia"/>
          <w:color w:val="000000" w:themeColor="text1"/>
          <w:sz w:val="22"/>
          <w:szCs w:val="22"/>
        </w:rPr>
        <w:t>。</w:t>
      </w:r>
      <w:r w:rsidR="008F532B" w:rsidRPr="00C06278">
        <w:rPr>
          <w:rFonts w:asciiTheme="majorEastAsia" w:eastAsiaTheme="majorEastAsia" w:hAnsiTheme="majorEastAsia" w:hint="eastAsia"/>
          <w:color w:val="000000" w:themeColor="text1"/>
          <w:sz w:val="22"/>
          <w:szCs w:val="22"/>
        </w:rPr>
        <w:t>福祉施設・事業所</w:t>
      </w:r>
      <w:r w:rsidR="00134C17" w:rsidRPr="00C06278">
        <w:rPr>
          <w:rFonts w:asciiTheme="majorEastAsia" w:eastAsiaTheme="majorEastAsia" w:hAnsiTheme="majorEastAsia" w:hint="eastAsia"/>
          <w:color w:val="000000" w:themeColor="text1"/>
          <w:sz w:val="22"/>
          <w:szCs w:val="22"/>
        </w:rPr>
        <w:t>側の姿勢や受入れ</w:t>
      </w:r>
      <w:r w:rsidRPr="00C06278">
        <w:rPr>
          <w:rFonts w:asciiTheme="majorEastAsia" w:eastAsiaTheme="majorEastAsia" w:hAnsiTheme="majorEastAsia" w:hint="eastAsia"/>
          <w:color w:val="000000" w:themeColor="text1"/>
          <w:sz w:val="22"/>
          <w:szCs w:val="22"/>
        </w:rPr>
        <w:t>方針や</w:t>
      </w:r>
      <w:r w:rsidR="00134C17" w:rsidRPr="00C06278">
        <w:rPr>
          <w:rFonts w:asciiTheme="majorEastAsia" w:eastAsiaTheme="majorEastAsia" w:hAnsiTheme="majorEastAsia" w:hint="eastAsia"/>
          <w:color w:val="000000" w:themeColor="text1"/>
          <w:sz w:val="22"/>
          <w:szCs w:val="22"/>
        </w:rPr>
        <w:t>体制が明確になっていないと、思いがけないトラブル</w:t>
      </w:r>
      <w:r w:rsidR="00066BC9" w:rsidRPr="00C06278">
        <w:rPr>
          <w:rFonts w:asciiTheme="majorEastAsia" w:eastAsiaTheme="majorEastAsia" w:hAnsiTheme="majorEastAsia" w:hint="eastAsia"/>
          <w:color w:val="000000" w:themeColor="text1"/>
          <w:sz w:val="22"/>
          <w:szCs w:val="22"/>
        </w:rPr>
        <w:t>や事故</w:t>
      </w:r>
      <w:r w:rsidR="00134C17" w:rsidRPr="00C06278">
        <w:rPr>
          <w:rFonts w:asciiTheme="majorEastAsia" w:eastAsiaTheme="majorEastAsia" w:hAnsiTheme="majorEastAsia" w:hint="eastAsia"/>
          <w:color w:val="000000" w:themeColor="text1"/>
          <w:sz w:val="22"/>
          <w:szCs w:val="22"/>
        </w:rPr>
        <w:t>を誘引する場合もあります。特に利用者と直接接する場面では、十分な準備</w:t>
      </w:r>
      <w:r w:rsidRPr="00C06278">
        <w:rPr>
          <w:rFonts w:asciiTheme="majorEastAsia" w:eastAsiaTheme="majorEastAsia" w:hAnsiTheme="majorEastAsia" w:hint="eastAsia"/>
          <w:color w:val="000000" w:themeColor="text1"/>
          <w:sz w:val="22"/>
          <w:szCs w:val="22"/>
        </w:rPr>
        <w:t>が必要であり、見知らぬ人を忌避する利用者への配慮が重要です。</w:t>
      </w:r>
    </w:p>
    <w:p w14:paraId="680321FB" w14:textId="77777777" w:rsidR="006A1C30" w:rsidRPr="00C06278" w:rsidRDefault="006A1C30" w:rsidP="00642B46">
      <w:pPr>
        <w:ind w:leftChars="100" w:left="404" w:hangingChars="100" w:hanging="207"/>
        <w:rPr>
          <w:rFonts w:asciiTheme="majorEastAsia" w:eastAsiaTheme="majorEastAsia" w:hAnsiTheme="majorEastAsia"/>
          <w:color w:val="000000" w:themeColor="text1"/>
          <w:sz w:val="22"/>
          <w:szCs w:val="22"/>
        </w:rPr>
      </w:pPr>
    </w:p>
    <w:p w14:paraId="5B3B8D0A" w14:textId="77777777" w:rsidR="00134C17" w:rsidRPr="00C06278" w:rsidRDefault="006A1C30" w:rsidP="00642B46">
      <w:pPr>
        <w:ind w:leftChars="100" w:left="404"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w:t>
      </w:r>
      <w:r w:rsidR="00134C17" w:rsidRPr="00C06278">
        <w:rPr>
          <w:rFonts w:asciiTheme="majorEastAsia" w:eastAsiaTheme="majorEastAsia" w:hAnsiTheme="majorEastAsia" w:hint="eastAsia"/>
          <w:color w:val="000000" w:themeColor="text1"/>
          <w:sz w:val="22"/>
          <w:szCs w:val="22"/>
        </w:rPr>
        <w:t>ボランティア</w:t>
      </w:r>
      <w:r w:rsidRPr="00C06278">
        <w:rPr>
          <w:rFonts w:asciiTheme="majorEastAsia" w:eastAsiaTheme="majorEastAsia" w:hAnsiTheme="majorEastAsia" w:hint="eastAsia"/>
          <w:color w:val="000000" w:themeColor="text1"/>
          <w:sz w:val="22"/>
          <w:szCs w:val="22"/>
        </w:rPr>
        <w:t>等</w:t>
      </w:r>
      <w:r w:rsidR="00134C17" w:rsidRPr="00C06278">
        <w:rPr>
          <w:rFonts w:asciiTheme="majorEastAsia" w:eastAsiaTheme="majorEastAsia" w:hAnsiTheme="majorEastAsia" w:hint="eastAsia"/>
          <w:color w:val="000000" w:themeColor="text1"/>
          <w:sz w:val="22"/>
          <w:szCs w:val="22"/>
        </w:rPr>
        <w:t>は福祉の専門職ではないので、</w:t>
      </w:r>
      <w:r w:rsidRPr="00C06278">
        <w:rPr>
          <w:rFonts w:asciiTheme="majorEastAsia" w:eastAsiaTheme="majorEastAsia" w:hAnsiTheme="majorEastAsia" w:hint="eastAsia"/>
          <w:color w:val="000000" w:themeColor="text1"/>
          <w:sz w:val="22"/>
          <w:szCs w:val="22"/>
        </w:rPr>
        <w:t>活動・学習時の配慮や注意事項等の十分な説明が必要です。</w:t>
      </w:r>
    </w:p>
    <w:p w14:paraId="169E94A6" w14:textId="77777777" w:rsidR="00F02017" w:rsidRPr="00C06278" w:rsidRDefault="00F02017" w:rsidP="00FB38C4">
      <w:pPr>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lastRenderedPageBreak/>
        <w:t>（３）評価の留意点</w:t>
      </w:r>
    </w:p>
    <w:p w14:paraId="5CB959E1" w14:textId="77777777" w:rsidR="009F4299" w:rsidRPr="00A4125F" w:rsidRDefault="0061276A"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○本評価基準では、ボランティアの受入</w:t>
      </w:r>
      <w:r w:rsidR="009F4299" w:rsidRPr="00A4125F">
        <w:rPr>
          <w:rFonts w:asciiTheme="majorEastAsia" w:eastAsiaTheme="majorEastAsia" w:hAnsiTheme="majorEastAsia" w:hint="eastAsia"/>
          <w:color w:val="000000" w:themeColor="text1"/>
          <w:sz w:val="22"/>
          <w:szCs w:val="22"/>
        </w:rPr>
        <w:t>や学習への教育等への協力に</w:t>
      </w:r>
      <w:r w:rsidRPr="00A4125F">
        <w:rPr>
          <w:rFonts w:asciiTheme="majorEastAsia" w:eastAsiaTheme="majorEastAsia" w:hAnsiTheme="majorEastAsia" w:hint="eastAsia"/>
          <w:color w:val="000000" w:themeColor="text1"/>
          <w:sz w:val="22"/>
          <w:szCs w:val="22"/>
        </w:rPr>
        <w:t>関する</w:t>
      </w:r>
      <w:r w:rsidR="009F4299" w:rsidRPr="00A4125F">
        <w:rPr>
          <w:rFonts w:asciiTheme="majorEastAsia" w:eastAsiaTheme="majorEastAsia" w:hAnsiTheme="majorEastAsia" w:hint="eastAsia"/>
          <w:color w:val="000000" w:themeColor="text1"/>
          <w:sz w:val="22"/>
          <w:szCs w:val="22"/>
        </w:rPr>
        <w:t>方針と</w:t>
      </w:r>
      <w:r w:rsidRPr="00A4125F">
        <w:rPr>
          <w:rFonts w:asciiTheme="majorEastAsia" w:eastAsiaTheme="majorEastAsia" w:hAnsiTheme="majorEastAsia" w:hint="eastAsia"/>
          <w:color w:val="000000" w:themeColor="text1"/>
          <w:sz w:val="22"/>
          <w:szCs w:val="22"/>
        </w:rPr>
        <w:t>マニュアルの作成を求めています。</w:t>
      </w:r>
    </w:p>
    <w:p w14:paraId="4DB9E1B5" w14:textId="77777777" w:rsidR="009F4299" w:rsidRPr="00A4125F" w:rsidRDefault="009F4299" w:rsidP="00642B46">
      <w:pPr>
        <w:ind w:leftChars="100" w:left="404" w:hangingChars="100" w:hanging="207"/>
        <w:rPr>
          <w:rFonts w:asciiTheme="majorEastAsia" w:eastAsiaTheme="majorEastAsia" w:hAnsiTheme="majorEastAsia"/>
          <w:color w:val="000000" w:themeColor="text1"/>
          <w:sz w:val="22"/>
          <w:szCs w:val="22"/>
        </w:rPr>
      </w:pPr>
    </w:p>
    <w:p w14:paraId="6F14B5D7" w14:textId="77777777" w:rsidR="0061276A" w:rsidRPr="00A4125F" w:rsidRDefault="009F4299"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○マニュアルには、</w:t>
      </w:r>
      <w:r w:rsidR="0061276A" w:rsidRPr="00A4125F">
        <w:rPr>
          <w:rFonts w:asciiTheme="majorEastAsia" w:eastAsiaTheme="majorEastAsia" w:hAnsiTheme="majorEastAsia" w:hint="eastAsia"/>
          <w:color w:val="000000" w:themeColor="text1"/>
          <w:sz w:val="22"/>
          <w:szCs w:val="22"/>
        </w:rPr>
        <w:t>登録</w:t>
      </w:r>
      <w:r w:rsidRPr="00A4125F">
        <w:rPr>
          <w:rFonts w:asciiTheme="majorEastAsia" w:eastAsiaTheme="majorEastAsia" w:hAnsiTheme="majorEastAsia" w:hint="eastAsia"/>
          <w:color w:val="000000" w:themeColor="text1"/>
          <w:sz w:val="22"/>
          <w:szCs w:val="22"/>
        </w:rPr>
        <w:t>・申込</w:t>
      </w:r>
      <w:r w:rsidR="0061276A" w:rsidRPr="00A4125F">
        <w:rPr>
          <w:rFonts w:asciiTheme="majorEastAsia" w:eastAsiaTheme="majorEastAsia" w:hAnsiTheme="majorEastAsia" w:hint="eastAsia"/>
          <w:color w:val="000000" w:themeColor="text1"/>
          <w:sz w:val="22"/>
          <w:szCs w:val="22"/>
        </w:rPr>
        <w:t>手続、配置</w:t>
      </w:r>
      <w:r w:rsidRPr="00A4125F">
        <w:rPr>
          <w:rFonts w:asciiTheme="majorEastAsia" w:eastAsiaTheme="majorEastAsia" w:hAnsiTheme="majorEastAsia" w:hint="eastAsia"/>
          <w:color w:val="000000" w:themeColor="text1"/>
          <w:sz w:val="22"/>
          <w:szCs w:val="22"/>
        </w:rPr>
        <w:t>（活動や学習の場）</w:t>
      </w:r>
      <w:r w:rsidR="0061276A" w:rsidRPr="00A4125F">
        <w:rPr>
          <w:rFonts w:asciiTheme="majorEastAsia" w:eastAsiaTheme="majorEastAsia" w:hAnsiTheme="majorEastAsia" w:hint="eastAsia"/>
          <w:color w:val="000000" w:themeColor="text1"/>
          <w:sz w:val="22"/>
          <w:szCs w:val="22"/>
        </w:rPr>
        <w:t>、利用者等への事前説明、ボランティア</w:t>
      </w:r>
      <w:r w:rsidRPr="00A4125F">
        <w:rPr>
          <w:rFonts w:asciiTheme="majorEastAsia" w:eastAsiaTheme="majorEastAsia" w:hAnsiTheme="majorEastAsia" w:hint="eastAsia"/>
          <w:color w:val="000000" w:themeColor="text1"/>
          <w:sz w:val="22"/>
          <w:szCs w:val="22"/>
        </w:rPr>
        <w:t>や学習</w:t>
      </w:r>
      <w:r w:rsidR="0061276A" w:rsidRPr="00A4125F">
        <w:rPr>
          <w:rFonts w:asciiTheme="majorEastAsia" w:eastAsiaTheme="majorEastAsia" w:hAnsiTheme="majorEastAsia" w:hint="eastAsia"/>
          <w:color w:val="000000" w:themeColor="text1"/>
          <w:sz w:val="22"/>
          <w:szCs w:val="22"/>
        </w:rPr>
        <w:t>への</w:t>
      </w:r>
      <w:r w:rsidRPr="00A4125F">
        <w:rPr>
          <w:rFonts w:asciiTheme="majorEastAsia" w:eastAsiaTheme="majorEastAsia" w:hAnsiTheme="majorEastAsia" w:hint="eastAsia"/>
          <w:color w:val="000000" w:themeColor="text1"/>
          <w:sz w:val="22"/>
          <w:szCs w:val="22"/>
        </w:rPr>
        <w:t>協力に係る</w:t>
      </w:r>
      <w:r w:rsidR="0061276A" w:rsidRPr="00A4125F">
        <w:rPr>
          <w:rFonts w:asciiTheme="majorEastAsia" w:eastAsiaTheme="majorEastAsia" w:hAnsiTheme="majorEastAsia" w:hint="eastAsia"/>
          <w:color w:val="000000" w:themeColor="text1"/>
          <w:sz w:val="22"/>
          <w:szCs w:val="22"/>
        </w:rPr>
        <w:t>事前説明、職員への事前説明、実施状況の記録、等の項目が記載されている必要があります。また、トラブルや事故を防ぐためのボランティアへの研修</w:t>
      </w:r>
      <w:r w:rsidRPr="00A4125F">
        <w:rPr>
          <w:rFonts w:asciiTheme="majorEastAsia" w:eastAsiaTheme="majorEastAsia" w:hAnsiTheme="majorEastAsia" w:hint="eastAsia"/>
          <w:color w:val="000000" w:themeColor="text1"/>
          <w:sz w:val="22"/>
          <w:szCs w:val="22"/>
        </w:rPr>
        <w:t>や学習等への協力の受入時の説明の</w:t>
      </w:r>
      <w:r w:rsidR="0061276A" w:rsidRPr="00A4125F">
        <w:rPr>
          <w:rFonts w:asciiTheme="majorEastAsia" w:eastAsiaTheme="majorEastAsia" w:hAnsiTheme="majorEastAsia" w:hint="eastAsia"/>
          <w:color w:val="000000" w:themeColor="text1"/>
          <w:sz w:val="22"/>
          <w:szCs w:val="22"/>
        </w:rPr>
        <w:t>実施が必要です。</w:t>
      </w:r>
    </w:p>
    <w:p w14:paraId="0890F830" w14:textId="77777777" w:rsidR="009F4299" w:rsidRPr="00A4125F" w:rsidRDefault="009F4299" w:rsidP="00642B46">
      <w:pPr>
        <w:ind w:leftChars="100" w:left="404" w:hangingChars="100" w:hanging="207"/>
        <w:rPr>
          <w:rFonts w:asciiTheme="majorEastAsia" w:eastAsiaTheme="majorEastAsia" w:hAnsiTheme="majorEastAsia"/>
          <w:color w:val="000000" w:themeColor="text1"/>
          <w:sz w:val="22"/>
          <w:szCs w:val="22"/>
        </w:rPr>
      </w:pPr>
    </w:p>
    <w:p w14:paraId="3C8DFF50" w14:textId="77777777" w:rsidR="009F4299" w:rsidRPr="00A4125F" w:rsidRDefault="009F4299"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○原則</w:t>
      </w:r>
      <w:r w:rsidR="00066BC9" w:rsidRPr="00A4125F">
        <w:rPr>
          <w:rFonts w:asciiTheme="majorEastAsia" w:eastAsiaTheme="majorEastAsia" w:hAnsiTheme="majorEastAsia" w:hint="eastAsia"/>
          <w:color w:val="000000" w:themeColor="text1"/>
          <w:sz w:val="22"/>
          <w:szCs w:val="22"/>
        </w:rPr>
        <w:t>として</w:t>
      </w:r>
      <w:r w:rsidRPr="00A4125F">
        <w:rPr>
          <w:rFonts w:asciiTheme="majorEastAsia" w:eastAsiaTheme="majorEastAsia" w:hAnsiTheme="majorEastAsia" w:hint="eastAsia"/>
          <w:color w:val="000000" w:themeColor="text1"/>
          <w:sz w:val="22"/>
          <w:szCs w:val="22"/>
        </w:rPr>
        <w:t>、ボランティアの受入や地域の学校教育施設・体験教室等の学習等への協力に係る体制を整備していることをもって評価します。ただし、</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の特性や地域性を鑑み、ボランティアの受入が困難と考えられる場合には、ボランティア等の受入を想定した体制整備の状況、ボランティアの養成</w:t>
      </w:r>
      <w:r w:rsidR="002A4D0B" w:rsidRPr="00A4125F">
        <w:rPr>
          <w:rFonts w:asciiTheme="majorEastAsia" w:eastAsiaTheme="majorEastAsia" w:hAnsiTheme="majorEastAsia" w:hint="eastAsia"/>
          <w:color w:val="000000" w:themeColor="text1"/>
          <w:sz w:val="22"/>
          <w:szCs w:val="22"/>
        </w:rPr>
        <w:t>教育</w:t>
      </w:r>
      <w:r w:rsidRPr="00A4125F">
        <w:rPr>
          <w:rFonts w:asciiTheme="majorEastAsia" w:eastAsiaTheme="majorEastAsia" w:hAnsiTheme="majorEastAsia" w:hint="eastAsia"/>
          <w:color w:val="000000" w:themeColor="text1"/>
          <w:sz w:val="22"/>
          <w:szCs w:val="22"/>
        </w:rPr>
        <w:t>や地域の学校教育施設・体験教室の学習等への協力（職員の派遣等を含む）の状況等を総合的に勘案し評価します。</w:t>
      </w:r>
    </w:p>
    <w:p w14:paraId="2E886A8B" w14:textId="77777777" w:rsidR="00134C17" w:rsidRPr="00A4125F" w:rsidRDefault="00134C17" w:rsidP="0061276A">
      <w:pPr>
        <w:rPr>
          <w:rFonts w:asciiTheme="majorEastAsia" w:eastAsiaTheme="majorEastAsia" w:hAnsiTheme="majorEastAsia"/>
          <w:color w:val="000000" w:themeColor="text1"/>
          <w:sz w:val="22"/>
          <w:szCs w:val="22"/>
        </w:rPr>
      </w:pPr>
    </w:p>
    <w:p w14:paraId="426C1F1A" w14:textId="77777777" w:rsidR="0061276A" w:rsidRPr="00A4125F" w:rsidRDefault="0061276A"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○評価方法は、受入れにあたっての手順や流れ、利用者等への事前説明の仕組み、ボランティア</w:t>
      </w:r>
      <w:r w:rsidR="009F4299" w:rsidRPr="00A4125F">
        <w:rPr>
          <w:rFonts w:asciiTheme="majorEastAsia" w:eastAsiaTheme="majorEastAsia" w:hAnsiTheme="majorEastAsia" w:hint="eastAsia"/>
          <w:color w:val="000000" w:themeColor="text1"/>
          <w:sz w:val="22"/>
          <w:szCs w:val="22"/>
        </w:rPr>
        <w:t>等</w:t>
      </w:r>
      <w:r w:rsidRPr="00A4125F">
        <w:rPr>
          <w:rFonts w:asciiTheme="majorEastAsia" w:eastAsiaTheme="majorEastAsia" w:hAnsiTheme="majorEastAsia" w:hint="eastAsia"/>
          <w:color w:val="000000" w:themeColor="text1"/>
          <w:sz w:val="22"/>
          <w:szCs w:val="22"/>
        </w:rPr>
        <w:t>への事前説明の仕組みなど、具体的な方法を書面と聴取によって行います。</w:t>
      </w:r>
    </w:p>
    <w:p w14:paraId="48F202A9" w14:textId="77777777" w:rsidR="00113851" w:rsidRPr="00A4125F" w:rsidRDefault="00113851" w:rsidP="00642B46">
      <w:pPr>
        <w:ind w:leftChars="100" w:left="404" w:hangingChars="100" w:hanging="207"/>
        <w:rPr>
          <w:rFonts w:asciiTheme="majorEastAsia" w:eastAsiaTheme="majorEastAsia" w:hAnsiTheme="majorEastAsia"/>
          <w:color w:val="000000" w:themeColor="text1"/>
          <w:sz w:val="22"/>
          <w:szCs w:val="22"/>
        </w:rPr>
      </w:pPr>
    </w:p>
    <w:p w14:paraId="075CDB8C" w14:textId="77777777" w:rsidR="00D80D41" w:rsidRPr="00A4125F" w:rsidRDefault="00D80D41" w:rsidP="00642B46">
      <w:pPr>
        <w:ind w:firstLineChars="100" w:firstLine="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（障害者・児版：共通）</w:t>
      </w:r>
    </w:p>
    <w:p w14:paraId="105F4EA6" w14:textId="77777777" w:rsidR="00D80D41" w:rsidRPr="00A4125F" w:rsidRDefault="00D80D41"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○ボランティアの受入等の実績がない場合には、受入体制の整備やマニュアルの準備状況、学校教育への協力等をもって評価します。</w:t>
      </w:r>
    </w:p>
    <w:p w14:paraId="3358E00A" w14:textId="77777777" w:rsidR="00D80D41" w:rsidRPr="00A4125F" w:rsidRDefault="00D80D41" w:rsidP="00642B46">
      <w:pPr>
        <w:ind w:leftChars="100" w:left="404" w:hangingChars="100" w:hanging="207"/>
        <w:rPr>
          <w:rFonts w:asciiTheme="majorEastAsia" w:eastAsiaTheme="majorEastAsia" w:hAnsiTheme="majorEastAsia"/>
          <w:sz w:val="22"/>
          <w:szCs w:val="22"/>
        </w:rPr>
      </w:pPr>
    </w:p>
    <w:p w14:paraId="7397C023" w14:textId="77777777" w:rsidR="00D80D41" w:rsidRPr="00A4125F" w:rsidRDefault="00D80D41"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（障害者・児版：訪問支援）</w:t>
      </w:r>
    </w:p>
    <w:p w14:paraId="1FB2FD1F" w14:textId="77777777" w:rsidR="00D80D41" w:rsidRPr="00A4125F" w:rsidRDefault="00D80D41"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○ボランティアの受入等を行っていない場合は、「非該当」とすることができます。</w:t>
      </w:r>
    </w:p>
    <w:p w14:paraId="30A55239" w14:textId="77777777" w:rsidR="009C3298" w:rsidRDefault="009C3298">
      <w:pPr>
        <w:rPr>
          <w:rFonts w:asciiTheme="majorEastAsia" w:eastAsiaTheme="majorEastAsia" w:hAnsiTheme="majorEastAsia"/>
          <w:color w:val="000000" w:themeColor="text1"/>
          <w:sz w:val="22"/>
          <w:szCs w:val="22"/>
        </w:rPr>
      </w:pPr>
    </w:p>
    <w:p w14:paraId="515024E1" w14:textId="77777777" w:rsidR="00005E34" w:rsidRPr="00A4125F" w:rsidRDefault="00005E34">
      <w:pPr>
        <w:rPr>
          <w:rFonts w:asciiTheme="majorEastAsia" w:eastAsiaTheme="majorEastAsia" w:hAnsiTheme="majorEastAsia"/>
          <w:color w:val="000000" w:themeColor="text1"/>
          <w:sz w:val="22"/>
          <w:szCs w:val="22"/>
        </w:rPr>
      </w:pPr>
    </w:p>
    <w:p w14:paraId="0AA3B338" w14:textId="77777777" w:rsidR="009C3298" w:rsidRPr="00A4125F" w:rsidRDefault="009C3298"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9C3298" w:rsidRPr="00A4125F" w14:paraId="25F81C65" w14:textId="77777777" w:rsidTr="009C3298">
        <w:tc>
          <w:tcPr>
            <w:tcW w:w="1418" w:type="dxa"/>
            <w:tcBorders>
              <w:top w:val="single" w:sz="4" w:space="0" w:color="auto"/>
              <w:left w:val="single" w:sz="4" w:space="0" w:color="auto"/>
              <w:bottom w:val="single" w:sz="4" w:space="0" w:color="auto"/>
              <w:right w:val="single" w:sz="4" w:space="0" w:color="auto"/>
            </w:tcBorders>
            <w:hideMark/>
          </w:tcPr>
          <w:p w14:paraId="451F18E6" w14:textId="77777777" w:rsidR="009C3298" w:rsidRPr="00A4125F" w:rsidRDefault="009C3298" w:rsidP="009C3298">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550B1A2D" w14:textId="3109BCFF" w:rsidR="009C3298" w:rsidRPr="00A4125F" w:rsidRDefault="009C3298" w:rsidP="009C3298">
            <w:pPr>
              <w:widowControl w:val="0"/>
              <w:wordWrap w:val="0"/>
              <w:autoSpaceDE w:val="0"/>
              <w:autoSpaceDN w:val="0"/>
              <w:snapToGrid w:val="0"/>
              <w:jc w:val="both"/>
              <w:rPr>
                <w:rFonts w:asciiTheme="majorEastAsia" w:eastAsiaTheme="majorEastAsia" w:hAnsiTheme="majorEastAsia"/>
                <w:lang w:bidi="en-US"/>
              </w:rPr>
            </w:pPr>
            <w:r w:rsidRPr="00A4125F">
              <w:rPr>
                <w:rFonts w:asciiTheme="majorEastAsia" w:eastAsiaTheme="majorEastAsia" w:hAnsiTheme="majorEastAsia" w:hint="eastAsia"/>
              </w:rPr>
              <w:t>判断の理由・具体的な取組</w:t>
            </w:r>
          </w:p>
        </w:tc>
      </w:tr>
      <w:tr w:rsidR="009C3298" w:rsidRPr="00A4125F" w14:paraId="22FB0FD0" w14:textId="77777777" w:rsidTr="009C3298">
        <w:trPr>
          <w:trHeight w:val="651"/>
        </w:trPr>
        <w:tc>
          <w:tcPr>
            <w:tcW w:w="1418" w:type="dxa"/>
            <w:tcBorders>
              <w:top w:val="single" w:sz="4" w:space="0" w:color="auto"/>
              <w:left w:val="single" w:sz="4" w:space="0" w:color="auto"/>
              <w:bottom w:val="single" w:sz="4" w:space="0" w:color="auto"/>
              <w:right w:val="single" w:sz="4" w:space="0" w:color="auto"/>
            </w:tcBorders>
          </w:tcPr>
          <w:p w14:paraId="3A6625AF"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7BC07FFD" w14:textId="77777777" w:rsidR="009C3298" w:rsidRPr="00A4125F" w:rsidRDefault="009C3298" w:rsidP="009C3298">
            <w:pPr>
              <w:rPr>
                <w:rFonts w:asciiTheme="majorEastAsia" w:eastAsiaTheme="majorEastAsia" w:hAnsiTheme="majorEastAsia"/>
                <w:lang w:bidi="en-US"/>
              </w:rPr>
            </w:pPr>
          </w:p>
        </w:tc>
      </w:tr>
      <w:tr w:rsidR="009C3298" w:rsidRPr="00A4125F" w14:paraId="1920B052" w14:textId="77777777"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14:paraId="149A5EA1"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14:paraId="012D0595"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p>
          <w:p w14:paraId="373BD65C"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0D9B47DD" w14:textId="77777777" w:rsidR="009C3298" w:rsidRPr="00A4125F" w:rsidRDefault="009C3298" w:rsidP="009C3298">
            <w:pPr>
              <w:widowControl w:val="0"/>
              <w:wordWrap w:val="0"/>
              <w:autoSpaceDE w:val="0"/>
              <w:autoSpaceDN w:val="0"/>
              <w:snapToGrid w:val="0"/>
              <w:jc w:val="both"/>
              <w:rPr>
                <w:rFonts w:asciiTheme="majorEastAsia" w:eastAsiaTheme="majorEastAsia" w:hAnsiTheme="majorEastAsia"/>
                <w:lang w:eastAsia="en-US" w:bidi="en-US"/>
              </w:rPr>
            </w:pPr>
          </w:p>
        </w:tc>
      </w:tr>
    </w:tbl>
    <w:p w14:paraId="1618F4C3" w14:textId="77777777" w:rsidR="009C3298" w:rsidRPr="00A4125F" w:rsidRDefault="009C3298" w:rsidP="009C3298">
      <w:pPr>
        <w:spacing w:after="14" w:line="259" w:lineRule="auto"/>
        <w:rPr>
          <w:rFonts w:asciiTheme="majorEastAsia" w:eastAsiaTheme="majorEastAsia" w:hAnsiTheme="majorEastAsia"/>
        </w:rPr>
      </w:pPr>
    </w:p>
    <w:p w14:paraId="56728E71" w14:textId="77777777" w:rsidR="0009447A" w:rsidRPr="00A4125F" w:rsidRDefault="0009447A">
      <w:pPr>
        <w:rPr>
          <w:rFonts w:asciiTheme="majorEastAsia" w:eastAsiaTheme="majorEastAsia" w:hAnsiTheme="majorEastAsia"/>
          <w:color w:val="000000" w:themeColor="text1"/>
          <w:sz w:val="22"/>
          <w:szCs w:val="22"/>
        </w:rPr>
      </w:pPr>
      <w:r w:rsidRPr="00A4125F">
        <w:rPr>
          <w:rFonts w:asciiTheme="majorEastAsia" w:eastAsiaTheme="majorEastAsia" w:hAnsiTheme="majorEastAsia"/>
          <w:color w:val="000000" w:themeColor="text1"/>
          <w:sz w:val="22"/>
          <w:szCs w:val="22"/>
        </w:rPr>
        <w:br w:type="page"/>
      </w:r>
    </w:p>
    <w:p w14:paraId="03CF6856" w14:textId="77777777" w:rsidR="0009447A" w:rsidRPr="00A4125F" w:rsidRDefault="0009447A" w:rsidP="0009447A">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r w:rsidRPr="00A4125F">
        <w:rPr>
          <w:rFonts w:asciiTheme="majorEastAsia" w:eastAsiaTheme="majorEastAsia" w:hAnsiTheme="majorEastAsia" w:hint="eastAsia"/>
          <w:b/>
          <w:color w:val="000000" w:themeColor="text1"/>
          <w:sz w:val="22"/>
          <w:szCs w:val="22"/>
          <w:bdr w:val="single" w:sz="4" w:space="0" w:color="auto"/>
        </w:rPr>
        <w:lastRenderedPageBreak/>
        <w:t>Ⅱ-４-(２)　関係機関との連携が確保されている。</w:t>
      </w:r>
    </w:p>
    <w:p w14:paraId="46E25234" w14:textId="77777777" w:rsidR="0009447A" w:rsidRPr="00A4125F" w:rsidRDefault="0009447A" w:rsidP="0009447A">
      <w:pPr>
        <w:wordWrap w:val="0"/>
        <w:autoSpaceDE w:val="0"/>
        <w:autoSpaceDN w:val="0"/>
        <w:snapToGrid w:val="0"/>
        <w:rPr>
          <w:rFonts w:asciiTheme="majorEastAsia" w:eastAsiaTheme="majorEastAsia" w:hAnsiTheme="majorEastAsia"/>
          <w:color w:val="000000" w:themeColor="text1"/>
          <w:sz w:val="22"/>
          <w:szCs w:val="22"/>
          <w:bdr w:val="single" w:sz="4" w:space="0" w:color="auto"/>
        </w:rPr>
      </w:pPr>
    </w:p>
    <w:p w14:paraId="7378801C" w14:textId="77777777" w:rsidR="0009447A" w:rsidRPr="00A4125F" w:rsidRDefault="004B2D4E" w:rsidP="00642B46">
      <w:pPr>
        <w:wordWrap w:val="0"/>
        <w:autoSpaceDE w:val="0"/>
        <w:autoSpaceDN w:val="0"/>
        <w:snapToGrid w:val="0"/>
        <w:ind w:left="1657" w:hangingChars="800" w:hanging="1657"/>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t>25</w:t>
      </w:r>
      <w:r w:rsidRPr="00A4125F">
        <w:rPr>
          <w:rFonts w:asciiTheme="majorEastAsia" w:eastAsiaTheme="majorEastAsia" w:hAnsiTheme="majorEastAsia" w:hint="eastAsia"/>
          <w:color w:val="000000" w:themeColor="text1"/>
          <w:sz w:val="22"/>
          <w:szCs w:val="22"/>
          <w:u w:val="single"/>
        </w:rPr>
        <w:t xml:space="preserve">　</w:t>
      </w:r>
      <w:r w:rsidR="0009447A" w:rsidRPr="00A4125F">
        <w:rPr>
          <w:rFonts w:asciiTheme="majorEastAsia" w:eastAsiaTheme="majorEastAsia" w:hAnsiTheme="majorEastAsia" w:hint="eastAsia"/>
          <w:color w:val="000000" w:themeColor="text1"/>
          <w:sz w:val="22"/>
          <w:szCs w:val="22"/>
          <w:u w:val="single"/>
        </w:rPr>
        <w:t xml:space="preserve">Ⅱ-４-(２)-①　</w:t>
      </w:r>
      <w:r w:rsidR="008F532B" w:rsidRPr="00A4125F">
        <w:rPr>
          <w:rFonts w:asciiTheme="majorEastAsia" w:eastAsiaTheme="majorEastAsia" w:hAnsiTheme="majorEastAsia" w:hint="eastAsia"/>
          <w:color w:val="000000" w:themeColor="text1"/>
          <w:sz w:val="22"/>
          <w:szCs w:val="22"/>
          <w:u w:val="single"/>
        </w:rPr>
        <w:t>福祉施設・事業所</w:t>
      </w:r>
      <w:r w:rsidR="009F5E93" w:rsidRPr="00A4125F">
        <w:rPr>
          <w:rFonts w:asciiTheme="majorEastAsia" w:eastAsiaTheme="majorEastAsia" w:hAnsiTheme="majorEastAsia" w:hint="eastAsia"/>
          <w:color w:val="000000" w:themeColor="text1"/>
          <w:sz w:val="22"/>
          <w:szCs w:val="22"/>
          <w:u w:val="single"/>
        </w:rPr>
        <w:t>として</w:t>
      </w:r>
      <w:r w:rsidR="0009447A" w:rsidRPr="00A4125F">
        <w:rPr>
          <w:rFonts w:asciiTheme="majorEastAsia" w:eastAsiaTheme="majorEastAsia" w:hAnsiTheme="majorEastAsia" w:hint="eastAsia"/>
          <w:color w:val="000000" w:themeColor="text1"/>
          <w:sz w:val="22"/>
          <w:szCs w:val="22"/>
          <w:u w:val="single"/>
        </w:rPr>
        <w:t>必要な社会資源を明確にし、関係機関等との連携が適切に行われている。</w:t>
      </w:r>
    </w:p>
    <w:p w14:paraId="70D7AF99" w14:textId="77777777" w:rsidR="0009447A" w:rsidRPr="00A4125F" w:rsidRDefault="0009447A" w:rsidP="0009447A">
      <w:pPr>
        <w:wordWrap w:val="0"/>
        <w:autoSpaceDE w:val="0"/>
        <w:autoSpaceDN w:val="0"/>
        <w:snapToGrid w:val="0"/>
        <w:rPr>
          <w:rFonts w:asciiTheme="majorEastAsia" w:eastAsiaTheme="majorEastAsia" w:hAnsiTheme="majorEastAsia"/>
          <w:color w:val="000000" w:themeColor="text1"/>
          <w:sz w:val="22"/>
          <w:szCs w:val="22"/>
          <w:u w:val="single"/>
        </w:rPr>
      </w:pPr>
    </w:p>
    <w:tbl>
      <w:tblPr>
        <w:tblW w:w="933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338"/>
      </w:tblGrid>
      <w:tr w:rsidR="0009447A" w:rsidRPr="00A4125F" w14:paraId="7F220FB7" w14:textId="77777777" w:rsidTr="00C06278">
        <w:trPr>
          <w:trHeight w:val="3056"/>
          <w:jc w:val="center"/>
        </w:trPr>
        <w:tc>
          <w:tcPr>
            <w:tcW w:w="9338" w:type="dxa"/>
          </w:tcPr>
          <w:p w14:paraId="1D78837C" w14:textId="77777777" w:rsidR="0009447A" w:rsidRPr="00C06278" w:rsidRDefault="0009447A" w:rsidP="00C06278">
            <w:pPr>
              <w:autoSpaceDE w:val="0"/>
              <w:autoSpaceDN w:val="0"/>
              <w:snapToGrid w:val="0"/>
              <w:ind w:left="414" w:hangingChars="200" w:hanging="414"/>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【判断基準】</w:t>
            </w:r>
          </w:p>
          <w:p w14:paraId="3358EC1D" w14:textId="77777777" w:rsidR="00CC34D2" w:rsidRPr="00C06278" w:rsidRDefault="00CC34D2" w:rsidP="00C06278">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7566D39F" w14:textId="77777777" w:rsidR="0009447A" w:rsidRPr="00C06278" w:rsidRDefault="0009447A"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ａ）</w:t>
            </w:r>
            <w:r w:rsidR="009F5E93" w:rsidRPr="00C06278">
              <w:rPr>
                <w:rFonts w:asciiTheme="majorEastAsia" w:eastAsiaTheme="majorEastAsia" w:hAnsiTheme="majorEastAsia" w:hint="eastAsia"/>
                <w:color w:val="000000" w:themeColor="text1"/>
                <w:sz w:val="22"/>
                <w:szCs w:val="22"/>
              </w:rPr>
              <w:t>利用者によりよい福祉サービスを提供するため</w:t>
            </w:r>
            <w:r w:rsidRPr="00C06278">
              <w:rPr>
                <w:rFonts w:asciiTheme="majorEastAsia" w:eastAsiaTheme="majorEastAsia" w:hAnsiTheme="majorEastAsia" w:hint="eastAsia"/>
                <w:color w:val="000000" w:themeColor="text1"/>
                <w:sz w:val="22"/>
                <w:szCs w:val="22"/>
              </w:rPr>
              <w:t>に必要となる、関係機関・団体の</w:t>
            </w:r>
            <w:r w:rsidR="009F5E93" w:rsidRPr="00C06278">
              <w:rPr>
                <w:rFonts w:asciiTheme="majorEastAsia" w:eastAsiaTheme="majorEastAsia" w:hAnsiTheme="majorEastAsia" w:hint="eastAsia"/>
                <w:color w:val="000000" w:themeColor="text1"/>
                <w:sz w:val="22"/>
                <w:szCs w:val="22"/>
              </w:rPr>
              <w:t>機能や連絡方法を体系的に把握</w:t>
            </w:r>
            <w:r w:rsidRPr="00C06278">
              <w:rPr>
                <w:rFonts w:asciiTheme="majorEastAsia" w:eastAsiaTheme="majorEastAsia" w:hAnsiTheme="majorEastAsia" w:hint="eastAsia"/>
                <w:color w:val="000000" w:themeColor="text1"/>
                <w:sz w:val="22"/>
                <w:szCs w:val="22"/>
              </w:rPr>
              <w:t>し、その関係機関等との連携が適切に行われている。</w:t>
            </w:r>
          </w:p>
          <w:p w14:paraId="04D178B8" w14:textId="77777777" w:rsidR="0009447A" w:rsidRPr="00C06278" w:rsidRDefault="0009447A"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7310EB5B" w14:textId="77777777" w:rsidR="0009447A" w:rsidRPr="00C06278" w:rsidRDefault="0009447A"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ｂ）</w:t>
            </w:r>
            <w:r w:rsidR="009F5E93" w:rsidRPr="00C06278">
              <w:rPr>
                <w:rFonts w:asciiTheme="majorEastAsia" w:eastAsiaTheme="majorEastAsia" w:hAnsiTheme="majorEastAsia" w:hint="eastAsia"/>
                <w:color w:val="000000" w:themeColor="text1"/>
                <w:sz w:val="22"/>
                <w:szCs w:val="22"/>
              </w:rPr>
              <w:t>利用者によりよい福祉サービスを提供するために必要となる、関係機関・団体の機能や連絡方法を体系的に把握</w:t>
            </w:r>
            <w:r w:rsidRPr="00C06278">
              <w:rPr>
                <w:rFonts w:asciiTheme="majorEastAsia" w:eastAsiaTheme="majorEastAsia" w:hAnsiTheme="majorEastAsia" w:hint="eastAsia"/>
                <w:color w:val="000000" w:themeColor="text1"/>
                <w:sz w:val="22"/>
                <w:szCs w:val="22"/>
              </w:rPr>
              <w:t>しているが、その関係機関等との連携が十分ではない。</w:t>
            </w:r>
          </w:p>
          <w:p w14:paraId="6B21EAF5" w14:textId="77777777" w:rsidR="0009447A" w:rsidRPr="00C06278" w:rsidRDefault="0009447A"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0F3F9E3C" w14:textId="77777777" w:rsidR="00CC34D2" w:rsidRPr="00C06278" w:rsidRDefault="0009447A"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ｃ）</w:t>
            </w:r>
            <w:r w:rsidR="009F5E93" w:rsidRPr="00C06278">
              <w:rPr>
                <w:rFonts w:asciiTheme="majorEastAsia" w:eastAsiaTheme="majorEastAsia" w:hAnsiTheme="majorEastAsia" w:hint="eastAsia"/>
                <w:color w:val="000000" w:themeColor="text1"/>
                <w:sz w:val="22"/>
                <w:szCs w:val="22"/>
              </w:rPr>
              <w:t>利用者によりよい福祉サービスを提供するために</w:t>
            </w:r>
            <w:r w:rsidRPr="00C06278">
              <w:rPr>
                <w:rFonts w:asciiTheme="majorEastAsia" w:eastAsiaTheme="majorEastAsia" w:hAnsiTheme="majorEastAsia" w:hint="eastAsia"/>
                <w:color w:val="000000" w:themeColor="text1"/>
                <w:sz w:val="22"/>
                <w:szCs w:val="22"/>
              </w:rPr>
              <w:t>必要となる、関係機関・団体の機能や連絡方法を体系的に明示していない。</w:t>
            </w:r>
          </w:p>
          <w:p w14:paraId="16A62690" w14:textId="77777777" w:rsidR="003B182F" w:rsidRPr="00C06278" w:rsidRDefault="003B182F"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14:paraId="58C1E287" w14:textId="77777777" w:rsidR="0009447A" w:rsidRPr="00A4125F" w:rsidRDefault="0009447A"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rPr>
      </w:pPr>
    </w:p>
    <w:p w14:paraId="211C4969" w14:textId="77777777" w:rsidR="003B182F" w:rsidRPr="00A4125F" w:rsidRDefault="003B182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rPr>
      </w:pPr>
    </w:p>
    <w:p w14:paraId="5538F7FE" w14:textId="77777777" w:rsidR="0009447A" w:rsidRPr="00C06278" w:rsidRDefault="0009447A" w:rsidP="009C31BB">
      <w:pPr>
        <w:wordWrap w:val="0"/>
        <w:autoSpaceDE w:val="0"/>
        <w:autoSpaceDN w:val="0"/>
        <w:snapToGrid w:val="0"/>
        <w:spacing w:beforeLines="50" w:before="154" w:afterLines="50" w:after="154"/>
        <w:ind w:left="207"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bdr w:val="single" w:sz="4" w:space="0" w:color="auto"/>
        </w:rPr>
        <w:t>評価の着眼点</w:t>
      </w:r>
    </w:p>
    <w:p w14:paraId="058EA39E" w14:textId="77777777" w:rsidR="0009447A" w:rsidRPr="00C06278" w:rsidRDefault="0009447A" w:rsidP="00642B46">
      <w:pPr>
        <w:pStyle w:val="2"/>
        <w:wordWrap w:val="0"/>
        <w:autoSpaceDE w:val="0"/>
        <w:autoSpaceDN w:val="0"/>
        <w:snapToGrid w:val="0"/>
        <w:ind w:left="207" w:hangingChars="100" w:hanging="207"/>
        <w:rPr>
          <w:rFonts w:asciiTheme="majorEastAsia" w:eastAsiaTheme="majorEastAsia" w:hAnsiTheme="majorEastAsia"/>
          <w:color w:val="000000" w:themeColor="text1"/>
          <w:sz w:val="22"/>
        </w:rPr>
      </w:pPr>
      <w:r w:rsidRPr="00C06278">
        <w:rPr>
          <w:rFonts w:asciiTheme="majorEastAsia" w:eastAsiaTheme="majorEastAsia" w:hAnsiTheme="majorEastAsia" w:hint="eastAsia"/>
          <w:color w:val="000000" w:themeColor="text1"/>
          <w:sz w:val="22"/>
        </w:rPr>
        <w:t>□</w:t>
      </w:r>
      <w:r w:rsidR="009F5E93" w:rsidRPr="00C06278">
        <w:rPr>
          <w:rFonts w:asciiTheme="majorEastAsia" w:eastAsiaTheme="majorEastAsia" w:hAnsiTheme="majorEastAsia" w:hint="eastAsia"/>
          <w:color w:val="000000" w:themeColor="text1"/>
          <w:sz w:val="22"/>
        </w:rPr>
        <w:t>当該地域の関係機関・団体について、</w:t>
      </w:r>
      <w:r w:rsidRPr="00C06278">
        <w:rPr>
          <w:rFonts w:asciiTheme="majorEastAsia" w:eastAsiaTheme="majorEastAsia" w:hAnsiTheme="majorEastAsia" w:hint="eastAsia"/>
          <w:color w:val="000000" w:themeColor="text1"/>
          <w:sz w:val="22"/>
        </w:rPr>
        <w:t>個々の利用者の状況に対応できる社会資源を明</w:t>
      </w:r>
      <w:r w:rsidR="009F5E93" w:rsidRPr="00C06278">
        <w:rPr>
          <w:rFonts w:asciiTheme="majorEastAsia" w:eastAsiaTheme="majorEastAsia" w:hAnsiTheme="majorEastAsia" w:hint="eastAsia"/>
          <w:color w:val="000000" w:themeColor="text1"/>
          <w:sz w:val="22"/>
        </w:rPr>
        <w:t>示した</w:t>
      </w:r>
      <w:r w:rsidRPr="00C06278">
        <w:rPr>
          <w:rFonts w:asciiTheme="majorEastAsia" w:eastAsiaTheme="majorEastAsia" w:hAnsiTheme="majorEastAsia" w:hint="eastAsia"/>
          <w:color w:val="000000" w:themeColor="text1"/>
          <w:sz w:val="22"/>
        </w:rPr>
        <w:t>リストや資料を作成している。</w:t>
      </w:r>
    </w:p>
    <w:p w14:paraId="4C279DCB" w14:textId="77777777" w:rsidR="00F02017" w:rsidRPr="00C06278" w:rsidRDefault="00F0201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26DD53D5" w14:textId="77777777" w:rsidR="0009447A" w:rsidRPr="00C06278" w:rsidRDefault="009F5E9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□職員会議で説明する</w:t>
      </w:r>
      <w:r w:rsidR="00066BC9" w:rsidRPr="00C06278">
        <w:rPr>
          <w:rFonts w:asciiTheme="majorEastAsia" w:eastAsiaTheme="majorEastAsia" w:hAnsiTheme="majorEastAsia" w:hint="eastAsia"/>
          <w:color w:val="000000" w:themeColor="text1"/>
          <w:sz w:val="22"/>
          <w:szCs w:val="22"/>
        </w:rPr>
        <w:t>など</w:t>
      </w:r>
      <w:r w:rsidRPr="00C06278">
        <w:rPr>
          <w:rFonts w:asciiTheme="majorEastAsia" w:eastAsiaTheme="majorEastAsia" w:hAnsiTheme="majorEastAsia" w:hint="eastAsia"/>
          <w:color w:val="000000" w:themeColor="text1"/>
          <w:sz w:val="22"/>
          <w:szCs w:val="22"/>
        </w:rPr>
        <w:t>、</w:t>
      </w:r>
      <w:r w:rsidR="0009447A" w:rsidRPr="00C06278">
        <w:rPr>
          <w:rFonts w:asciiTheme="majorEastAsia" w:eastAsiaTheme="majorEastAsia" w:hAnsiTheme="majorEastAsia" w:hint="eastAsia"/>
          <w:color w:val="000000" w:themeColor="text1"/>
          <w:sz w:val="22"/>
          <w:szCs w:val="22"/>
        </w:rPr>
        <w:t>職員間で情報の共有化が図られている。</w:t>
      </w:r>
    </w:p>
    <w:p w14:paraId="13E5D91D" w14:textId="77777777" w:rsidR="00F02017" w:rsidRPr="00C06278" w:rsidRDefault="00F0201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73C6F2FE" w14:textId="77777777" w:rsidR="008B5E5B" w:rsidRPr="00C06278" w:rsidRDefault="008B5E5B"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□関係機関・団体と定期的な連絡会等を行っている。</w:t>
      </w:r>
    </w:p>
    <w:p w14:paraId="3264E2BA" w14:textId="77777777" w:rsidR="00F02017" w:rsidRPr="00C06278" w:rsidRDefault="00F0201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635AB523" w14:textId="77777777" w:rsidR="008B5E5B" w:rsidRPr="00C06278" w:rsidRDefault="008B5E5B"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□地域の関係機関・団体の共通の問題に対して、解決に向けて協働して具体的な取組を</w:t>
      </w:r>
      <w:r w:rsidR="009F5E93" w:rsidRPr="00C06278">
        <w:rPr>
          <w:rFonts w:asciiTheme="majorEastAsia" w:eastAsiaTheme="majorEastAsia" w:hAnsiTheme="majorEastAsia" w:hint="eastAsia"/>
          <w:color w:val="000000" w:themeColor="text1"/>
          <w:sz w:val="22"/>
          <w:szCs w:val="22"/>
        </w:rPr>
        <w:t>行って</w:t>
      </w:r>
      <w:r w:rsidRPr="00C06278">
        <w:rPr>
          <w:rFonts w:asciiTheme="majorEastAsia" w:eastAsiaTheme="majorEastAsia" w:hAnsiTheme="majorEastAsia" w:hint="eastAsia"/>
          <w:color w:val="000000" w:themeColor="text1"/>
          <w:sz w:val="22"/>
          <w:szCs w:val="22"/>
        </w:rPr>
        <w:t>いる。</w:t>
      </w:r>
    </w:p>
    <w:p w14:paraId="29E3E911" w14:textId="77777777" w:rsidR="00F02017" w:rsidRPr="00C06278" w:rsidRDefault="00F0201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2770F37D" w14:textId="77777777" w:rsidR="008B5E5B" w:rsidRPr="00C06278" w:rsidRDefault="008B5E5B"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□地域に適当な関係機関・団体がない場合には、</w:t>
      </w:r>
      <w:r w:rsidR="009F5E93" w:rsidRPr="00C06278">
        <w:rPr>
          <w:rFonts w:asciiTheme="majorEastAsia" w:eastAsiaTheme="majorEastAsia" w:hAnsiTheme="majorEastAsia" w:hint="eastAsia"/>
          <w:color w:val="000000" w:themeColor="text1"/>
          <w:sz w:val="22"/>
          <w:szCs w:val="22"/>
        </w:rPr>
        <w:t>利用者のアフターケア</w:t>
      </w:r>
      <w:r w:rsidR="003A4099" w:rsidRPr="00C06278">
        <w:rPr>
          <w:rFonts w:asciiTheme="majorEastAsia" w:eastAsiaTheme="majorEastAsia" w:hAnsiTheme="majorEastAsia" w:hint="eastAsia"/>
          <w:color w:val="000000" w:themeColor="text1"/>
          <w:sz w:val="22"/>
          <w:szCs w:val="22"/>
        </w:rPr>
        <w:t>等</w:t>
      </w:r>
      <w:r w:rsidR="009F5E93" w:rsidRPr="00C06278">
        <w:rPr>
          <w:rFonts w:asciiTheme="majorEastAsia" w:eastAsiaTheme="majorEastAsia" w:hAnsiTheme="majorEastAsia" w:hint="eastAsia"/>
          <w:color w:val="000000" w:themeColor="text1"/>
          <w:sz w:val="22"/>
          <w:szCs w:val="22"/>
        </w:rPr>
        <w:t>を含め、</w:t>
      </w:r>
      <w:r w:rsidRPr="00C06278">
        <w:rPr>
          <w:rFonts w:asciiTheme="majorEastAsia" w:eastAsiaTheme="majorEastAsia" w:hAnsiTheme="majorEastAsia" w:hint="eastAsia"/>
          <w:color w:val="000000" w:themeColor="text1"/>
          <w:sz w:val="22"/>
          <w:szCs w:val="22"/>
        </w:rPr>
        <w:t>地域でのネットワーク化に取り組んでいる。</w:t>
      </w:r>
    </w:p>
    <w:p w14:paraId="3339D2BC" w14:textId="77777777" w:rsidR="00DE6F98" w:rsidRPr="00C06278" w:rsidRDefault="00DE6F98"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14:paraId="4C564559" w14:textId="77777777" w:rsidR="003B182F" w:rsidRPr="00C06278" w:rsidRDefault="003B182F"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14:paraId="24AF3303" w14:textId="77777777" w:rsidR="00DE6F98" w:rsidRPr="00C06278" w:rsidRDefault="00DE6F98" w:rsidP="009C31BB">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C06278">
        <w:rPr>
          <w:rFonts w:asciiTheme="majorEastAsia" w:eastAsiaTheme="majorEastAsia" w:hAnsiTheme="majorEastAsia" w:hint="eastAsia"/>
          <w:color w:val="000000" w:themeColor="text1"/>
          <w:sz w:val="22"/>
          <w:szCs w:val="22"/>
          <w:bdr w:val="single" w:sz="4" w:space="0" w:color="auto" w:frame="1"/>
        </w:rPr>
        <w:t>評価基準の考え方と評価の留意点</w:t>
      </w:r>
    </w:p>
    <w:p w14:paraId="7044BF19" w14:textId="77777777" w:rsidR="00DE6F98" w:rsidRPr="00C06278" w:rsidRDefault="00DE6F98" w:rsidP="00C06278">
      <w:pPr>
        <w:ind w:left="207" w:hangingChars="100" w:hanging="207"/>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（１）目的</w:t>
      </w:r>
    </w:p>
    <w:p w14:paraId="18640717" w14:textId="77777777" w:rsidR="00F02017" w:rsidRPr="00C06278" w:rsidRDefault="00F02017" w:rsidP="00642B46">
      <w:pPr>
        <w:ind w:leftChars="100" w:left="404"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○本評価基準は、</w:t>
      </w:r>
      <w:r w:rsidR="008F532B" w:rsidRPr="00C06278">
        <w:rPr>
          <w:rFonts w:asciiTheme="majorEastAsia" w:eastAsiaTheme="majorEastAsia" w:hAnsiTheme="majorEastAsia" w:hint="eastAsia"/>
          <w:color w:val="000000" w:themeColor="text1"/>
          <w:sz w:val="22"/>
          <w:szCs w:val="22"/>
        </w:rPr>
        <w:t>福祉施設・事業所</w:t>
      </w:r>
      <w:r w:rsidRPr="00C06278">
        <w:rPr>
          <w:rFonts w:asciiTheme="majorEastAsia" w:eastAsiaTheme="majorEastAsia" w:hAnsiTheme="majorEastAsia" w:hint="eastAsia"/>
          <w:color w:val="000000" w:themeColor="text1"/>
          <w:sz w:val="22"/>
          <w:szCs w:val="22"/>
        </w:rPr>
        <w:t>として、利用者によりよい福祉サービスを提供するために必要となる、関係機関・団体の機能や連絡方法を体系的に把握し、その関係機関等との連携が適切に行われているか</w:t>
      </w:r>
      <w:r w:rsidR="0092017C" w:rsidRPr="00C06278">
        <w:rPr>
          <w:rFonts w:asciiTheme="majorEastAsia" w:eastAsiaTheme="majorEastAsia" w:hAnsiTheme="majorEastAsia" w:hint="eastAsia"/>
          <w:color w:val="000000" w:themeColor="text1"/>
          <w:sz w:val="22"/>
          <w:szCs w:val="22"/>
        </w:rPr>
        <w:t>を</w:t>
      </w:r>
      <w:r w:rsidRPr="00C06278">
        <w:rPr>
          <w:rFonts w:asciiTheme="majorEastAsia" w:eastAsiaTheme="majorEastAsia" w:hAnsiTheme="majorEastAsia" w:hint="eastAsia"/>
          <w:color w:val="000000" w:themeColor="text1"/>
          <w:sz w:val="22"/>
          <w:szCs w:val="22"/>
        </w:rPr>
        <w:t>評価します。</w:t>
      </w:r>
    </w:p>
    <w:p w14:paraId="5070AB23" w14:textId="77777777" w:rsidR="00F02017" w:rsidRPr="00C06278" w:rsidRDefault="00F02017" w:rsidP="00F02017">
      <w:pPr>
        <w:rPr>
          <w:rFonts w:asciiTheme="majorEastAsia" w:eastAsiaTheme="majorEastAsia" w:hAnsiTheme="majorEastAsia"/>
          <w:color w:val="000000" w:themeColor="text1"/>
          <w:sz w:val="22"/>
          <w:szCs w:val="22"/>
        </w:rPr>
      </w:pPr>
    </w:p>
    <w:p w14:paraId="0D6236E2" w14:textId="77777777" w:rsidR="00F02017" w:rsidRPr="00C06278" w:rsidRDefault="00F02017" w:rsidP="00C06278">
      <w:pPr>
        <w:ind w:left="207" w:hangingChars="100" w:hanging="207"/>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（２）趣旨・解説</w:t>
      </w:r>
    </w:p>
    <w:p w14:paraId="0BE0356D" w14:textId="77777777" w:rsidR="00F225AD" w:rsidRPr="00C06278" w:rsidRDefault="00134C17" w:rsidP="00642B46">
      <w:pPr>
        <w:ind w:leftChars="100" w:left="404"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w:t>
      </w:r>
      <w:r w:rsidR="00F225AD" w:rsidRPr="00C06278">
        <w:rPr>
          <w:rFonts w:asciiTheme="majorEastAsia" w:eastAsiaTheme="majorEastAsia" w:hAnsiTheme="majorEastAsia" w:hint="eastAsia"/>
          <w:color w:val="000000" w:themeColor="text1"/>
          <w:sz w:val="22"/>
          <w:szCs w:val="22"/>
        </w:rPr>
        <w:t>利用者によりよ</w:t>
      </w:r>
      <w:r w:rsidR="00857FB0" w:rsidRPr="00C06278">
        <w:rPr>
          <w:rFonts w:asciiTheme="majorEastAsia" w:eastAsiaTheme="majorEastAsia" w:hAnsiTheme="majorEastAsia" w:hint="eastAsia"/>
          <w:color w:val="000000" w:themeColor="text1"/>
          <w:sz w:val="22"/>
          <w:szCs w:val="22"/>
        </w:rPr>
        <w:t>い</w:t>
      </w:r>
      <w:r w:rsidR="00F225AD" w:rsidRPr="00C06278">
        <w:rPr>
          <w:rFonts w:asciiTheme="majorEastAsia" w:eastAsiaTheme="majorEastAsia" w:hAnsiTheme="majorEastAsia" w:hint="eastAsia"/>
          <w:color w:val="000000" w:themeColor="text1"/>
          <w:sz w:val="22"/>
          <w:szCs w:val="22"/>
        </w:rPr>
        <w:t>福祉サービスを提供するためには、</w:t>
      </w:r>
      <w:r w:rsidRPr="00C06278">
        <w:rPr>
          <w:rFonts w:asciiTheme="majorEastAsia" w:eastAsiaTheme="majorEastAsia" w:hAnsiTheme="majorEastAsia" w:hint="eastAsia"/>
          <w:color w:val="000000" w:themeColor="text1"/>
          <w:sz w:val="22"/>
          <w:szCs w:val="22"/>
        </w:rPr>
        <w:t>地域の様々な機関や団体との連携が必要となります。</w:t>
      </w:r>
    </w:p>
    <w:p w14:paraId="336E485A" w14:textId="77777777" w:rsidR="00F225AD" w:rsidRPr="00C06278" w:rsidRDefault="00F225AD" w:rsidP="00642B46">
      <w:pPr>
        <w:ind w:left="414" w:hangingChars="200" w:hanging="414"/>
        <w:rPr>
          <w:rFonts w:asciiTheme="majorEastAsia" w:eastAsiaTheme="majorEastAsia" w:hAnsiTheme="majorEastAsia"/>
          <w:color w:val="000000" w:themeColor="text1"/>
          <w:sz w:val="22"/>
          <w:szCs w:val="22"/>
        </w:rPr>
      </w:pPr>
    </w:p>
    <w:p w14:paraId="28DA6F8D" w14:textId="77777777" w:rsidR="00134C17" w:rsidRPr="00C06278" w:rsidRDefault="00F225AD" w:rsidP="00642B46">
      <w:pPr>
        <w:ind w:leftChars="100" w:left="404"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w:t>
      </w:r>
      <w:r w:rsidR="00134C17" w:rsidRPr="00C06278">
        <w:rPr>
          <w:rFonts w:asciiTheme="majorEastAsia" w:eastAsiaTheme="majorEastAsia" w:hAnsiTheme="majorEastAsia" w:hint="eastAsia"/>
          <w:color w:val="000000" w:themeColor="text1"/>
          <w:sz w:val="22"/>
          <w:szCs w:val="22"/>
        </w:rPr>
        <w:t>ここで言う「必要な社会資源」とは、利用者へのサービスの質の向上のために連携が必要な機関や団体を指し、具体的には、</w:t>
      </w:r>
      <w:r w:rsidR="00D80D41" w:rsidRPr="00C06278">
        <w:rPr>
          <w:rFonts w:asciiTheme="majorEastAsia" w:eastAsiaTheme="majorEastAsia" w:hAnsiTheme="majorEastAsia" w:hint="eastAsia"/>
          <w:sz w:val="22"/>
          <w:szCs w:val="22"/>
        </w:rPr>
        <w:t>相談支援事業所、</w:t>
      </w:r>
      <w:r w:rsidR="00134C17" w:rsidRPr="00C06278">
        <w:rPr>
          <w:rFonts w:asciiTheme="majorEastAsia" w:eastAsiaTheme="majorEastAsia" w:hAnsiTheme="majorEastAsia" w:hint="eastAsia"/>
          <w:color w:val="000000" w:themeColor="text1"/>
          <w:sz w:val="22"/>
          <w:szCs w:val="22"/>
        </w:rPr>
        <w:t>福祉事務所、児童相談所、保健所、公共職業安定所、病院、学校、地域内の他の事業所やボランティア団体、各種自助組織等が挙げられます。</w:t>
      </w:r>
    </w:p>
    <w:p w14:paraId="5EF6394E" w14:textId="77777777" w:rsidR="00134C17" w:rsidRPr="00C06278" w:rsidRDefault="00134C17" w:rsidP="00642B46">
      <w:pPr>
        <w:ind w:left="414" w:hangingChars="200" w:hanging="414"/>
        <w:rPr>
          <w:rFonts w:asciiTheme="majorEastAsia" w:eastAsiaTheme="majorEastAsia" w:hAnsiTheme="majorEastAsia"/>
          <w:color w:val="000000" w:themeColor="text1"/>
          <w:sz w:val="22"/>
          <w:szCs w:val="22"/>
        </w:rPr>
      </w:pPr>
    </w:p>
    <w:p w14:paraId="2701514F" w14:textId="77777777" w:rsidR="00134C17" w:rsidRDefault="00134C17" w:rsidP="00642B46">
      <w:pPr>
        <w:ind w:leftChars="100" w:left="404"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lastRenderedPageBreak/>
        <w:t>○利用者に対してより良いサービスを行うとともに、地域社会において役割を果たしていくためには、関係機関・団体とのネットワーク化が必要不可欠です。その</w:t>
      </w:r>
      <w:r w:rsidR="008F532B" w:rsidRPr="00C06278">
        <w:rPr>
          <w:rFonts w:asciiTheme="majorEastAsia" w:eastAsiaTheme="majorEastAsia" w:hAnsiTheme="majorEastAsia" w:hint="eastAsia"/>
          <w:color w:val="000000" w:themeColor="text1"/>
          <w:sz w:val="22"/>
          <w:szCs w:val="22"/>
        </w:rPr>
        <w:t>うえで</w:t>
      </w:r>
      <w:r w:rsidR="00F225AD" w:rsidRPr="00C06278">
        <w:rPr>
          <w:rFonts w:asciiTheme="majorEastAsia" w:eastAsiaTheme="majorEastAsia" w:hAnsiTheme="majorEastAsia" w:hint="eastAsia"/>
          <w:color w:val="000000" w:themeColor="text1"/>
          <w:sz w:val="22"/>
          <w:szCs w:val="22"/>
        </w:rPr>
        <w:t>、問題解決に向けてネットワークを有効に活用することが重要です。</w:t>
      </w:r>
    </w:p>
    <w:p w14:paraId="789913B8" w14:textId="77777777" w:rsidR="00C06278" w:rsidRPr="00C06278" w:rsidRDefault="00C06278" w:rsidP="00642B46">
      <w:pPr>
        <w:ind w:leftChars="100" w:left="404" w:hangingChars="100" w:hanging="207"/>
        <w:rPr>
          <w:rFonts w:asciiTheme="majorEastAsia" w:eastAsiaTheme="majorEastAsia" w:hAnsiTheme="majorEastAsia"/>
          <w:color w:val="000000" w:themeColor="text1"/>
          <w:sz w:val="22"/>
          <w:szCs w:val="22"/>
        </w:rPr>
      </w:pPr>
    </w:p>
    <w:p w14:paraId="239679C0" w14:textId="77777777" w:rsidR="00134C17" w:rsidRPr="00C06278" w:rsidRDefault="00134C17" w:rsidP="00642B46">
      <w:pPr>
        <w:ind w:leftChars="100" w:left="404"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○取組の具体例としては、関係機関・団体等の参画のもとで定期的にケース検討会を開催している、地域の定期的な連絡協議会</w:t>
      </w:r>
      <w:r w:rsidR="0092017C" w:rsidRPr="00C06278">
        <w:rPr>
          <w:rFonts w:asciiTheme="majorEastAsia" w:eastAsiaTheme="majorEastAsia" w:hAnsiTheme="majorEastAsia" w:hint="eastAsia"/>
          <w:color w:val="000000" w:themeColor="text1"/>
          <w:sz w:val="22"/>
          <w:szCs w:val="22"/>
        </w:rPr>
        <w:t>に参加している、地域内の他組織と定期的に連絡会を開催している、など</w:t>
      </w:r>
      <w:r w:rsidRPr="00C06278">
        <w:rPr>
          <w:rFonts w:asciiTheme="majorEastAsia" w:eastAsiaTheme="majorEastAsia" w:hAnsiTheme="majorEastAsia" w:hint="eastAsia"/>
          <w:color w:val="000000" w:themeColor="text1"/>
          <w:sz w:val="22"/>
          <w:szCs w:val="22"/>
        </w:rPr>
        <w:t>が挙げられますが、利用者に対するサービスの一環として行われる具体的な取組でなければ、十分とは言えません。</w:t>
      </w:r>
    </w:p>
    <w:p w14:paraId="5EC9709F" w14:textId="77777777" w:rsidR="00134C17" w:rsidRPr="00C06278" w:rsidRDefault="00134C17" w:rsidP="00642B46">
      <w:pPr>
        <w:ind w:leftChars="100" w:left="404" w:hangingChars="100" w:hanging="207"/>
        <w:rPr>
          <w:rFonts w:asciiTheme="majorEastAsia" w:eastAsiaTheme="majorEastAsia" w:hAnsiTheme="majorEastAsia"/>
          <w:color w:val="000000" w:themeColor="text1"/>
          <w:sz w:val="22"/>
          <w:szCs w:val="22"/>
        </w:rPr>
      </w:pPr>
    </w:p>
    <w:p w14:paraId="70F2749A" w14:textId="77777777" w:rsidR="00134C17" w:rsidRPr="00C06278" w:rsidRDefault="00F225AD" w:rsidP="00642B46">
      <w:pPr>
        <w:ind w:leftChars="100" w:left="404"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〇</w:t>
      </w:r>
      <w:r w:rsidR="00134C17" w:rsidRPr="00C06278">
        <w:rPr>
          <w:rFonts w:asciiTheme="majorEastAsia" w:eastAsiaTheme="majorEastAsia" w:hAnsiTheme="majorEastAsia" w:hint="eastAsia"/>
          <w:color w:val="000000" w:themeColor="text1"/>
          <w:sz w:val="22"/>
          <w:szCs w:val="22"/>
        </w:rPr>
        <w:t>築き上げたネットワークを有効に活用することが重要です。事業を進めていく</w:t>
      </w:r>
      <w:r w:rsidR="008F532B" w:rsidRPr="00C06278">
        <w:rPr>
          <w:rFonts w:asciiTheme="majorEastAsia" w:eastAsiaTheme="majorEastAsia" w:hAnsiTheme="majorEastAsia" w:hint="eastAsia"/>
          <w:color w:val="000000" w:themeColor="text1"/>
          <w:sz w:val="22"/>
          <w:szCs w:val="22"/>
        </w:rPr>
        <w:t>うえで</w:t>
      </w:r>
      <w:r w:rsidR="00134C17" w:rsidRPr="00C06278">
        <w:rPr>
          <w:rFonts w:asciiTheme="majorEastAsia" w:eastAsiaTheme="majorEastAsia" w:hAnsiTheme="majorEastAsia" w:hint="eastAsia"/>
          <w:color w:val="000000" w:themeColor="text1"/>
          <w:sz w:val="22"/>
          <w:szCs w:val="22"/>
        </w:rPr>
        <w:t>、地域全体で課題となっている点について、関係機関・</w:t>
      </w:r>
      <w:r w:rsidR="0092017C" w:rsidRPr="00C06278">
        <w:rPr>
          <w:rFonts w:asciiTheme="majorEastAsia" w:eastAsiaTheme="majorEastAsia" w:hAnsiTheme="majorEastAsia" w:hint="eastAsia"/>
          <w:color w:val="000000" w:themeColor="text1"/>
          <w:sz w:val="22"/>
          <w:szCs w:val="22"/>
        </w:rPr>
        <w:t>団体へ積極的に問題提起し、解決に向けて協働して取り組んでいく、など</w:t>
      </w:r>
      <w:r w:rsidR="00134C17" w:rsidRPr="00C06278">
        <w:rPr>
          <w:rFonts w:asciiTheme="majorEastAsia" w:eastAsiaTheme="majorEastAsia" w:hAnsiTheme="majorEastAsia" w:hint="eastAsia"/>
          <w:color w:val="000000" w:themeColor="text1"/>
          <w:sz w:val="22"/>
          <w:szCs w:val="22"/>
        </w:rPr>
        <w:t>が挙げられます。</w:t>
      </w:r>
    </w:p>
    <w:p w14:paraId="207026EB" w14:textId="77777777" w:rsidR="00F225AD" w:rsidRPr="00C06278" w:rsidRDefault="00F225AD" w:rsidP="00642B46">
      <w:pPr>
        <w:ind w:leftChars="100" w:left="404" w:hangingChars="100" w:hanging="207"/>
        <w:rPr>
          <w:rFonts w:asciiTheme="majorEastAsia" w:eastAsiaTheme="majorEastAsia" w:hAnsiTheme="majorEastAsia"/>
          <w:color w:val="000000" w:themeColor="text1"/>
          <w:sz w:val="22"/>
          <w:szCs w:val="22"/>
        </w:rPr>
      </w:pPr>
    </w:p>
    <w:p w14:paraId="0991B94D" w14:textId="77777777" w:rsidR="00134C17" w:rsidRPr="00C06278" w:rsidRDefault="00F225AD" w:rsidP="00642B46">
      <w:pPr>
        <w:ind w:leftChars="100" w:left="404"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○地域に適当な関係機関・団体がない場合には、利用者のアフターケア等を含め、地域でのネットワーク化を積極的に図ることも福祉サービスを提供する</w:t>
      </w:r>
      <w:r w:rsidR="008F532B" w:rsidRPr="00C06278">
        <w:rPr>
          <w:rFonts w:asciiTheme="majorEastAsia" w:eastAsiaTheme="majorEastAsia" w:hAnsiTheme="majorEastAsia" w:hint="eastAsia"/>
          <w:color w:val="000000" w:themeColor="text1"/>
          <w:sz w:val="22"/>
          <w:szCs w:val="22"/>
        </w:rPr>
        <w:t>福祉施設・事業所</w:t>
      </w:r>
      <w:r w:rsidRPr="00C06278">
        <w:rPr>
          <w:rFonts w:asciiTheme="majorEastAsia" w:eastAsiaTheme="majorEastAsia" w:hAnsiTheme="majorEastAsia" w:hint="eastAsia"/>
          <w:color w:val="000000" w:themeColor="text1"/>
          <w:sz w:val="22"/>
          <w:szCs w:val="22"/>
        </w:rPr>
        <w:t>として重要な役割となります。</w:t>
      </w:r>
    </w:p>
    <w:p w14:paraId="367E6DBB" w14:textId="77777777" w:rsidR="00F225AD" w:rsidRPr="00C06278" w:rsidRDefault="00F225AD" w:rsidP="00642B46">
      <w:pPr>
        <w:ind w:leftChars="100" w:left="404" w:hangingChars="100" w:hanging="207"/>
        <w:rPr>
          <w:rFonts w:asciiTheme="majorEastAsia" w:eastAsiaTheme="majorEastAsia" w:hAnsiTheme="majorEastAsia"/>
          <w:color w:val="000000" w:themeColor="text1"/>
          <w:sz w:val="22"/>
          <w:szCs w:val="22"/>
        </w:rPr>
      </w:pPr>
    </w:p>
    <w:p w14:paraId="2B445F99" w14:textId="77777777" w:rsidR="00F02017" w:rsidRPr="00C06278" w:rsidRDefault="00F02017" w:rsidP="00FB38C4">
      <w:pPr>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（３）評価の留意点</w:t>
      </w:r>
    </w:p>
    <w:p w14:paraId="7914410D" w14:textId="77777777" w:rsidR="00F225AD" w:rsidRPr="00C06278" w:rsidRDefault="00F225AD" w:rsidP="00642B46">
      <w:pPr>
        <w:ind w:firstLineChars="100" w:firstLine="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○社会資源の把握状況や関係機関・団体との連携に関する定期的な取組状況を評価します。</w:t>
      </w:r>
    </w:p>
    <w:p w14:paraId="19109313" w14:textId="77777777" w:rsidR="00F225AD" w:rsidRPr="00C06278" w:rsidRDefault="00F225AD" w:rsidP="00642B46">
      <w:pPr>
        <w:ind w:leftChars="100" w:left="404" w:hangingChars="100" w:hanging="207"/>
        <w:rPr>
          <w:rFonts w:asciiTheme="majorEastAsia" w:eastAsiaTheme="majorEastAsia" w:hAnsiTheme="majorEastAsia"/>
          <w:color w:val="000000" w:themeColor="text1"/>
          <w:sz w:val="22"/>
          <w:szCs w:val="22"/>
        </w:rPr>
      </w:pPr>
    </w:p>
    <w:p w14:paraId="2BE7036A" w14:textId="77777777" w:rsidR="00134C17" w:rsidRPr="00A4125F" w:rsidRDefault="00F225AD"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134C17" w:rsidRPr="00A4125F">
        <w:rPr>
          <w:rFonts w:asciiTheme="majorEastAsia" w:eastAsiaTheme="majorEastAsia" w:hAnsiTheme="majorEastAsia" w:hint="eastAsia"/>
          <w:color w:val="000000" w:themeColor="text1"/>
          <w:sz w:val="22"/>
          <w:szCs w:val="22"/>
        </w:rPr>
        <w:t>職員間でそれらに関する情報の共有化が図られているかどうかの評価も行います。関係機関・団体の機能や、連絡方法を記載した資料の保管場所や内容等が、必要に応じて職員が活用できるようになっているかどうか、会議で説明を行う等職員に周知されているかどうかについても、訪問調査で確認を行います。</w:t>
      </w:r>
    </w:p>
    <w:p w14:paraId="587AC63C" w14:textId="77777777" w:rsidR="00134C17" w:rsidRPr="00A4125F" w:rsidRDefault="00134C17" w:rsidP="00642B46">
      <w:pPr>
        <w:ind w:leftChars="100" w:left="404" w:hangingChars="100" w:hanging="207"/>
        <w:rPr>
          <w:rFonts w:asciiTheme="majorEastAsia" w:eastAsiaTheme="majorEastAsia" w:hAnsiTheme="majorEastAsia"/>
          <w:color w:val="000000" w:themeColor="text1"/>
          <w:sz w:val="22"/>
          <w:szCs w:val="22"/>
        </w:rPr>
      </w:pPr>
    </w:p>
    <w:p w14:paraId="7913C5A2" w14:textId="77777777" w:rsidR="0061276A" w:rsidRPr="00A4125F" w:rsidRDefault="0061276A"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○評価方法は、いくつかの関係機関・団体との具体的な取組を聴取し、書面でも確認します。</w:t>
      </w:r>
    </w:p>
    <w:p w14:paraId="0691CFE4" w14:textId="77777777" w:rsidR="00AA6F81" w:rsidRPr="00A4125F" w:rsidRDefault="00AA6F81" w:rsidP="00AA6F81">
      <w:pPr>
        <w:rPr>
          <w:rFonts w:asciiTheme="majorEastAsia" w:eastAsiaTheme="majorEastAsia" w:hAnsiTheme="majorEastAsia"/>
          <w:color w:val="000000" w:themeColor="text1"/>
          <w:sz w:val="22"/>
          <w:szCs w:val="22"/>
        </w:rPr>
      </w:pPr>
    </w:p>
    <w:p w14:paraId="22E11102" w14:textId="77777777" w:rsidR="00D80D41" w:rsidRPr="00A4125F" w:rsidRDefault="00D80D41" w:rsidP="00642B46">
      <w:pPr>
        <w:ind w:firstLineChars="100" w:firstLine="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（障害者・児版：障害児支援）</w:t>
      </w:r>
    </w:p>
    <w:p w14:paraId="2F562F87" w14:textId="0D3E5B1C" w:rsidR="00D80D41" w:rsidRPr="00A4125F" w:rsidRDefault="00D80D41"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○発達支援における学校等、地域の関係機関との連携については、</w:t>
      </w:r>
      <w:r w:rsidR="00B45884" w:rsidRPr="0012015B">
        <w:rPr>
          <w:rFonts w:asciiTheme="majorEastAsia" w:eastAsiaTheme="majorEastAsia" w:hAnsiTheme="majorEastAsia" w:hint="eastAsia"/>
          <w:sz w:val="22"/>
          <w:szCs w:val="22"/>
          <w:bdr w:val="single" w:sz="4" w:space="0" w:color="auto"/>
        </w:rPr>
        <w:t>Ａ</w:t>
      </w:r>
      <w:r w:rsidR="003903A5" w:rsidRPr="0012015B">
        <w:rPr>
          <w:rFonts w:asciiTheme="majorEastAsia" w:eastAsiaTheme="majorEastAsia" w:hAnsiTheme="majorEastAsia" w:hint="eastAsia"/>
          <w:sz w:val="22"/>
          <w:szCs w:val="22"/>
          <w:bdr w:val="single" w:sz="4" w:space="0" w:color="auto"/>
        </w:rPr>
        <w:t>⑯</w:t>
      </w:r>
      <w:r w:rsidRPr="00A4125F">
        <w:rPr>
          <w:rFonts w:asciiTheme="majorEastAsia" w:eastAsiaTheme="majorEastAsia" w:hAnsiTheme="majorEastAsia" w:hint="eastAsia"/>
          <w:sz w:val="22"/>
          <w:szCs w:val="22"/>
        </w:rPr>
        <w:t>Ａ-３-（１）-</w:t>
      </w:r>
      <w:r w:rsidR="007C326B" w:rsidRPr="00A4125F">
        <w:rPr>
          <w:rFonts w:asciiTheme="majorEastAsia" w:eastAsiaTheme="majorEastAsia" w:hAnsiTheme="majorEastAsia" w:hint="eastAsia"/>
          <w:sz w:val="22"/>
          <w:szCs w:val="22"/>
        </w:rPr>
        <w:t>①においても</w:t>
      </w:r>
      <w:r w:rsidRPr="00A4125F">
        <w:rPr>
          <w:rFonts w:asciiTheme="majorEastAsia" w:eastAsiaTheme="majorEastAsia" w:hAnsiTheme="majorEastAsia" w:hint="eastAsia"/>
          <w:sz w:val="22"/>
          <w:szCs w:val="22"/>
        </w:rPr>
        <w:t>評価します。</w:t>
      </w:r>
    </w:p>
    <w:p w14:paraId="186A118E" w14:textId="77777777" w:rsidR="009C3298" w:rsidRDefault="009C3298">
      <w:pPr>
        <w:rPr>
          <w:rFonts w:asciiTheme="majorEastAsia" w:eastAsiaTheme="majorEastAsia" w:hAnsiTheme="majorEastAsia"/>
          <w:sz w:val="22"/>
          <w:szCs w:val="22"/>
        </w:rPr>
      </w:pPr>
    </w:p>
    <w:p w14:paraId="38304150" w14:textId="77777777" w:rsidR="00005E34" w:rsidRPr="00A4125F" w:rsidRDefault="00005E34">
      <w:pPr>
        <w:rPr>
          <w:rFonts w:asciiTheme="majorEastAsia" w:eastAsiaTheme="majorEastAsia" w:hAnsiTheme="majorEastAsia"/>
          <w:sz w:val="22"/>
          <w:szCs w:val="22"/>
        </w:rPr>
      </w:pPr>
    </w:p>
    <w:p w14:paraId="2E4673E7" w14:textId="77777777" w:rsidR="009C3298" w:rsidRPr="00A4125F" w:rsidRDefault="009C3298"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9C3298" w:rsidRPr="00A4125F" w14:paraId="237EF71D" w14:textId="77777777" w:rsidTr="009C3298">
        <w:tc>
          <w:tcPr>
            <w:tcW w:w="1418" w:type="dxa"/>
            <w:tcBorders>
              <w:top w:val="single" w:sz="4" w:space="0" w:color="auto"/>
              <w:left w:val="single" w:sz="4" w:space="0" w:color="auto"/>
              <w:bottom w:val="single" w:sz="4" w:space="0" w:color="auto"/>
              <w:right w:val="single" w:sz="4" w:space="0" w:color="auto"/>
            </w:tcBorders>
            <w:hideMark/>
          </w:tcPr>
          <w:p w14:paraId="5FD93697" w14:textId="77777777" w:rsidR="009C3298" w:rsidRPr="00A4125F" w:rsidRDefault="009C3298" w:rsidP="009C3298">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2B10183F" w14:textId="4134DFFE" w:rsidR="009C3298" w:rsidRPr="00A4125F" w:rsidRDefault="009C3298" w:rsidP="009C3298">
            <w:pPr>
              <w:widowControl w:val="0"/>
              <w:wordWrap w:val="0"/>
              <w:autoSpaceDE w:val="0"/>
              <w:autoSpaceDN w:val="0"/>
              <w:snapToGrid w:val="0"/>
              <w:jc w:val="both"/>
              <w:rPr>
                <w:rFonts w:asciiTheme="majorEastAsia" w:eastAsiaTheme="majorEastAsia" w:hAnsiTheme="majorEastAsia"/>
                <w:lang w:bidi="en-US"/>
              </w:rPr>
            </w:pPr>
            <w:r w:rsidRPr="00A4125F">
              <w:rPr>
                <w:rFonts w:asciiTheme="majorEastAsia" w:eastAsiaTheme="majorEastAsia" w:hAnsiTheme="majorEastAsia" w:hint="eastAsia"/>
              </w:rPr>
              <w:t>判断の理由・具体的な取組</w:t>
            </w:r>
          </w:p>
        </w:tc>
      </w:tr>
      <w:tr w:rsidR="009C3298" w:rsidRPr="00A4125F" w14:paraId="39E309CE" w14:textId="77777777" w:rsidTr="009C3298">
        <w:trPr>
          <w:trHeight w:val="651"/>
        </w:trPr>
        <w:tc>
          <w:tcPr>
            <w:tcW w:w="1418" w:type="dxa"/>
            <w:tcBorders>
              <w:top w:val="single" w:sz="4" w:space="0" w:color="auto"/>
              <w:left w:val="single" w:sz="4" w:space="0" w:color="auto"/>
              <w:bottom w:val="single" w:sz="4" w:space="0" w:color="auto"/>
              <w:right w:val="single" w:sz="4" w:space="0" w:color="auto"/>
            </w:tcBorders>
          </w:tcPr>
          <w:p w14:paraId="58DADF49"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5FB4E5DC" w14:textId="77777777" w:rsidR="009C3298" w:rsidRPr="00A4125F" w:rsidRDefault="009C3298" w:rsidP="009C3298">
            <w:pPr>
              <w:rPr>
                <w:rFonts w:asciiTheme="majorEastAsia" w:eastAsiaTheme="majorEastAsia" w:hAnsiTheme="majorEastAsia"/>
                <w:lang w:bidi="en-US"/>
              </w:rPr>
            </w:pPr>
          </w:p>
        </w:tc>
      </w:tr>
      <w:tr w:rsidR="009C3298" w:rsidRPr="00A4125F" w14:paraId="23A348D0" w14:textId="77777777"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14:paraId="55FBF85B"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14:paraId="3E7390B4"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p>
          <w:p w14:paraId="72831477"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29B51996" w14:textId="77777777" w:rsidR="009C3298" w:rsidRPr="00A4125F" w:rsidRDefault="009C3298" w:rsidP="009C3298">
            <w:pPr>
              <w:widowControl w:val="0"/>
              <w:wordWrap w:val="0"/>
              <w:autoSpaceDE w:val="0"/>
              <w:autoSpaceDN w:val="0"/>
              <w:snapToGrid w:val="0"/>
              <w:jc w:val="both"/>
              <w:rPr>
                <w:rFonts w:asciiTheme="majorEastAsia" w:eastAsiaTheme="majorEastAsia" w:hAnsiTheme="majorEastAsia"/>
                <w:lang w:eastAsia="en-US" w:bidi="en-US"/>
              </w:rPr>
            </w:pPr>
          </w:p>
        </w:tc>
      </w:tr>
    </w:tbl>
    <w:p w14:paraId="4A2D2BAE" w14:textId="77777777" w:rsidR="009C3298" w:rsidRPr="00A4125F" w:rsidRDefault="009C3298" w:rsidP="009C3298">
      <w:pPr>
        <w:spacing w:after="14" w:line="259" w:lineRule="auto"/>
        <w:rPr>
          <w:rFonts w:asciiTheme="majorEastAsia" w:eastAsiaTheme="majorEastAsia" w:hAnsiTheme="majorEastAsia"/>
        </w:rPr>
      </w:pPr>
    </w:p>
    <w:p w14:paraId="41F17D11" w14:textId="77777777" w:rsidR="00DE6F98" w:rsidRPr="00A4125F" w:rsidRDefault="00DE6F98">
      <w:pPr>
        <w:rPr>
          <w:rFonts w:asciiTheme="majorEastAsia" w:eastAsiaTheme="majorEastAsia" w:hAnsiTheme="majorEastAsia"/>
          <w:sz w:val="22"/>
          <w:szCs w:val="22"/>
        </w:rPr>
      </w:pPr>
      <w:r w:rsidRPr="00A4125F">
        <w:rPr>
          <w:rFonts w:asciiTheme="majorEastAsia" w:eastAsiaTheme="majorEastAsia" w:hAnsiTheme="majorEastAsia"/>
          <w:sz w:val="22"/>
          <w:szCs w:val="22"/>
        </w:rPr>
        <w:br w:type="page"/>
      </w:r>
    </w:p>
    <w:p w14:paraId="6857BA42" w14:textId="77777777" w:rsidR="008B5E5B" w:rsidRPr="00A4125F" w:rsidRDefault="008B5E5B" w:rsidP="008B5E5B">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r w:rsidRPr="00A4125F">
        <w:rPr>
          <w:rFonts w:asciiTheme="majorEastAsia" w:eastAsiaTheme="majorEastAsia" w:hAnsiTheme="majorEastAsia" w:hint="eastAsia"/>
          <w:b/>
          <w:color w:val="000000" w:themeColor="text1"/>
          <w:sz w:val="22"/>
          <w:szCs w:val="22"/>
          <w:bdr w:val="single" w:sz="4" w:space="0" w:color="auto"/>
        </w:rPr>
        <w:lastRenderedPageBreak/>
        <w:t>Ⅱ-４-(３)　地域の福祉向上のための取組を行っている。</w:t>
      </w:r>
    </w:p>
    <w:p w14:paraId="089161F4" w14:textId="77777777" w:rsidR="008B5E5B" w:rsidRPr="00A4125F" w:rsidRDefault="008B5E5B" w:rsidP="00470FB9">
      <w:pPr>
        <w:wordWrap w:val="0"/>
        <w:autoSpaceDE w:val="0"/>
        <w:autoSpaceDN w:val="0"/>
        <w:snapToGrid w:val="0"/>
        <w:rPr>
          <w:rFonts w:asciiTheme="majorEastAsia" w:eastAsiaTheme="majorEastAsia" w:hAnsiTheme="majorEastAsia"/>
          <w:color w:val="000000" w:themeColor="text1"/>
          <w:sz w:val="22"/>
          <w:szCs w:val="22"/>
        </w:rPr>
      </w:pPr>
    </w:p>
    <w:p w14:paraId="4C67774D" w14:textId="22FDCCEB" w:rsidR="00470FB9" w:rsidRPr="00A4125F" w:rsidRDefault="004B2D4E" w:rsidP="00470FB9">
      <w:pPr>
        <w:wordWrap w:val="0"/>
        <w:autoSpaceDE w:val="0"/>
        <w:autoSpaceDN w:val="0"/>
        <w:snapToGrid w:val="0"/>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t>26</w:t>
      </w:r>
      <w:r w:rsidRPr="00A4125F">
        <w:rPr>
          <w:rFonts w:asciiTheme="majorEastAsia" w:eastAsiaTheme="majorEastAsia" w:hAnsiTheme="majorEastAsia" w:hint="eastAsia"/>
          <w:color w:val="000000" w:themeColor="text1"/>
          <w:sz w:val="22"/>
          <w:szCs w:val="22"/>
          <w:u w:val="single"/>
        </w:rPr>
        <w:t xml:space="preserve">　</w:t>
      </w:r>
      <w:r w:rsidR="00470FB9" w:rsidRPr="00A4125F">
        <w:rPr>
          <w:rFonts w:asciiTheme="majorEastAsia" w:eastAsiaTheme="majorEastAsia" w:hAnsiTheme="majorEastAsia" w:hint="eastAsia"/>
          <w:color w:val="000000" w:themeColor="text1"/>
          <w:sz w:val="22"/>
          <w:szCs w:val="22"/>
          <w:u w:val="single"/>
        </w:rPr>
        <w:t>Ⅱ-４-(</w:t>
      </w:r>
      <w:r w:rsidR="008B5E5B" w:rsidRPr="00A4125F">
        <w:rPr>
          <w:rFonts w:asciiTheme="majorEastAsia" w:eastAsiaTheme="majorEastAsia" w:hAnsiTheme="majorEastAsia" w:hint="eastAsia"/>
          <w:color w:val="000000" w:themeColor="text1"/>
          <w:sz w:val="22"/>
          <w:szCs w:val="22"/>
          <w:u w:val="single"/>
        </w:rPr>
        <w:t>３</w:t>
      </w:r>
      <w:r w:rsidR="00470FB9" w:rsidRPr="00A4125F">
        <w:rPr>
          <w:rFonts w:asciiTheme="majorEastAsia" w:eastAsiaTheme="majorEastAsia" w:hAnsiTheme="majorEastAsia" w:hint="eastAsia"/>
          <w:color w:val="000000" w:themeColor="text1"/>
          <w:sz w:val="22"/>
          <w:szCs w:val="22"/>
          <w:u w:val="single"/>
        </w:rPr>
        <w:t>)-</w:t>
      </w:r>
      <w:r w:rsidR="008B5E5B" w:rsidRPr="00A4125F">
        <w:rPr>
          <w:rFonts w:asciiTheme="majorEastAsia" w:eastAsiaTheme="majorEastAsia" w:hAnsiTheme="majorEastAsia" w:hint="eastAsia"/>
          <w:color w:val="000000" w:themeColor="text1"/>
          <w:sz w:val="22"/>
          <w:szCs w:val="22"/>
          <w:u w:val="single"/>
        </w:rPr>
        <w:t>①</w:t>
      </w:r>
      <w:r w:rsidR="00470FB9" w:rsidRPr="00A4125F">
        <w:rPr>
          <w:rFonts w:asciiTheme="majorEastAsia" w:eastAsiaTheme="majorEastAsia" w:hAnsiTheme="majorEastAsia" w:hint="eastAsia"/>
          <w:color w:val="000000" w:themeColor="text1"/>
          <w:sz w:val="22"/>
          <w:szCs w:val="22"/>
          <w:u w:val="single"/>
        </w:rPr>
        <w:t xml:space="preserve">　</w:t>
      </w:r>
      <w:r w:rsidR="00B34FA2" w:rsidRPr="00C229AB">
        <w:rPr>
          <w:rFonts w:asciiTheme="majorEastAsia" w:eastAsiaTheme="majorEastAsia" w:hAnsiTheme="majorEastAsia" w:hint="eastAsia"/>
          <w:sz w:val="22"/>
          <w:szCs w:val="22"/>
          <w:u w:val="single"/>
        </w:rPr>
        <w:t>地域の福祉ニーズ等を把握するための取組が行われている</w:t>
      </w:r>
      <w:r w:rsidR="00470FB9" w:rsidRPr="00C229AB">
        <w:rPr>
          <w:rFonts w:asciiTheme="majorEastAsia" w:eastAsiaTheme="majorEastAsia" w:hAnsiTheme="majorEastAsia" w:hint="eastAsia"/>
          <w:color w:val="000000" w:themeColor="text1"/>
          <w:sz w:val="22"/>
          <w:szCs w:val="22"/>
          <w:u w:val="single"/>
        </w:rPr>
        <w:t>。</w:t>
      </w:r>
    </w:p>
    <w:p w14:paraId="38589E83" w14:textId="77777777" w:rsidR="00470FB9" w:rsidRPr="00A4125F" w:rsidRDefault="00470FB9" w:rsidP="00470FB9">
      <w:pPr>
        <w:wordWrap w:val="0"/>
        <w:autoSpaceDE w:val="0"/>
        <w:autoSpaceDN w:val="0"/>
        <w:snapToGrid w:val="0"/>
        <w:rPr>
          <w:rFonts w:asciiTheme="majorEastAsia" w:eastAsiaTheme="majorEastAsia" w:hAnsiTheme="majorEastAsia"/>
          <w:color w:val="000000" w:themeColor="text1"/>
          <w:sz w:val="22"/>
          <w:szCs w:val="22"/>
        </w:rPr>
      </w:pPr>
    </w:p>
    <w:tbl>
      <w:tblPr>
        <w:tblW w:w="948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488"/>
      </w:tblGrid>
      <w:tr w:rsidR="00470FB9" w:rsidRPr="00A4125F" w14:paraId="05C8E5C0" w14:textId="77777777" w:rsidTr="00C06278">
        <w:trPr>
          <w:trHeight w:val="2200"/>
          <w:jc w:val="center"/>
        </w:trPr>
        <w:tc>
          <w:tcPr>
            <w:tcW w:w="9488" w:type="dxa"/>
          </w:tcPr>
          <w:p w14:paraId="3AC5E3C1" w14:textId="77777777" w:rsidR="00470FB9" w:rsidRPr="00C06278" w:rsidRDefault="00470FB9" w:rsidP="00C06278">
            <w:pPr>
              <w:autoSpaceDE w:val="0"/>
              <w:autoSpaceDN w:val="0"/>
              <w:snapToGrid w:val="0"/>
              <w:ind w:left="414" w:hangingChars="200" w:hanging="414"/>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【判断基準】</w:t>
            </w:r>
          </w:p>
          <w:p w14:paraId="54BF269F" w14:textId="77777777" w:rsidR="00CC34D2" w:rsidRPr="00C06278"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443994DA" w14:textId="269F9415" w:rsidR="00470FB9" w:rsidRPr="00C229AB" w:rsidRDefault="00470FB9"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ａ）</w:t>
            </w:r>
            <w:r w:rsidR="00B34FA2" w:rsidRPr="00C229AB">
              <w:rPr>
                <w:rFonts w:asciiTheme="majorEastAsia" w:eastAsiaTheme="majorEastAsia" w:hAnsiTheme="majorEastAsia" w:hint="eastAsia"/>
                <w:sz w:val="22"/>
                <w:szCs w:val="22"/>
              </w:rPr>
              <w:t>地域の具体的な福祉ニーズ・生活課題等を把握するための</w:t>
            </w:r>
            <w:r w:rsidRPr="00C229AB">
              <w:rPr>
                <w:rFonts w:asciiTheme="majorEastAsia" w:eastAsiaTheme="majorEastAsia" w:hAnsiTheme="majorEastAsia" w:hint="eastAsia"/>
                <w:color w:val="000000" w:themeColor="text1"/>
                <w:sz w:val="22"/>
                <w:szCs w:val="22"/>
              </w:rPr>
              <w:t>取組を積極的に行っている。</w:t>
            </w:r>
          </w:p>
          <w:p w14:paraId="70104908" w14:textId="77777777" w:rsidR="00470FB9" w:rsidRPr="00C229AB" w:rsidRDefault="00470FB9"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3BCEAFF1" w14:textId="5B978F76" w:rsidR="00470FB9" w:rsidRPr="00C229AB" w:rsidRDefault="00470FB9"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C229AB">
              <w:rPr>
                <w:rFonts w:asciiTheme="majorEastAsia" w:eastAsiaTheme="majorEastAsia" w:hAnsiTheme="majorEastAsia" w:hint="eastAsia"/>
                <w:color w:val="000000" w:themeColor="text1"/>
                <w:sz w:val="22"/>
                <w:szCs w:val="22"/>
              </w:rPr>
              <w:t>ｂ）</w:t>
            </w:r>
            <w:r w:rsidR="00B34FA2" w:rsidRPr="00C229AB">
              <w:rPr>
                <w:rFonts w:asciiTheme="majorEastAsia" w:eastAsiaTheme="majorEastAsia" w:hAnsiTheme="majorEastAsia" w:hint="eastAsia"/>
                <w:sz w:val="22"/>
                <w:szCs w:val="22"/>
              </w:rPr>
              <w:t>地域の具体的な福祉ニーズ・生活課題等を把握するための</w:t>
            </w:r>
            <w:r w:rsidRPr="00C229AB">
              <w:rPr>
                <w:rFonts w:asciiTheme="majorEastAsia" w:eastAsiaTheme="majorEastAsia" w:hAnsiTheme="majorEastAsia" w:hint="eastAsia"/>
                <w:color w:val="000000" w:themeColor="text1"/>
                <w:sz w:val="22"/>
                <w:szCs w:val="22"/>
              </w:rPr>
              <w:t>取組を行っているが、十分ではない。</w:t>
            </w:r>
          </w:p>
          <w:p w14:paraId="03408A18" w14:textId="77777777" w:rsidR="00470FB9" w:rsidRPr="00C229AB" w:rsidRDefault="00470FB9"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5DFE7084" w14:textId="7C3E2937" w:rsidR="00CC34D2" w:rsidRPr="00C229AB" w:rsidRDefault="00470FB9"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C229AB">
              <w:rPr>
                <w:rFonts w:asciiTheme="majorEastAsia" w:eastAsiaTheme="majorEastAsia" w:hAnsiTheme="majorEastAsia" w:hint="eastAsia"/>
                <w:color w:val="000000" w:themeColor="text1"/>
                <w:sz w:val="22"/>
                <w:szCs w:val="22"/>
              </w:rPr>
              <w:t>ｃ）</w:t>
            </w:r>
            <w:r w:rsidR="00B34FA2" w:rsidRPr="00C229AB">
              <w:rPr>
                <w:rFonts w:asciiTheme="majorEastAsia" w:eastAsiaTheme="majorEastAsia" w:hAnsiTheme="majorEastAsia" w:hint="eastAsia"/>
                <w:sz w:val="22"/>
                <w:szCs w:val="22"/>
              </w:rPr>
              <w:t>地域の具体的な福祉ニーズ・生活課題等を把握するための</w:t>
            </w:r>
            <w:r w:rsidRPr="00C229AB">
              <w:rPr>
                <w:rFonts w:asciiTheme="majorEastAsia" w:eastAsiaTheme="majorEastAsia" w:hAnsiTheme="majorEastAsia" w:hint="eastAsia"/>
                <w:color w:val="000000" w:themeColor="text1"/>
                <w:sz w:val="22"/>
                <w:szCs w:val="22"/>
              </w:rPr>
              <w:t>取組を行っていない。</w:t>
            </w:r>
          </w:p>
          <w:p w14:paraId="052F61D5" w14:textId="77777777" w:rsidR="003B182F" w:rsidRPr="00C06278" w:rsidRDefault="003B182F"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14:paraId="0722A12A" w14:textId="77777777" w:rsidR="00470FB9" w:rsidRPr="00A4125F" w:rsidRDefault="00470FB9"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rPr>
      </w:pPr>
    </w:p>
    <w:p w14:paraId="568D7464" w14:textId="77777777" w:rsidR="003B182F" w:rsidRPr="00A4125F" w:rsidRDefault="003B182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rPr>
      </w:pPr>
    </w:p>
    <w:p w14:paraId="0BB6F9A5" w14:textId="77777777" w:rsidR="00470FB9" w:rsidRPr="00C06278" w:rsidRDefault="00470FB9" w:rsidP="009C31BB">
      <w:pPr>
        <w:wordWrap w:val="0"/>
        <w:autoSpaceDE w:val="0"/>
        <w:autoSpaceDN w:val="0"/>
        <w:snapToGrid w:val="0"/>
        <w:spacing w:beforeLines="50" w:before="154" w:afterLines="50" w:after="154"/>
        <w:ind w:left="207"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bdr w:val="single" w:sz="4" w:space="0" w:color="auto"/>
        </w:rPr>
        <w:t>評価の着眼点</w:t>
      </w:r>
    </w:p>
    <w:p w14:paraId="0593F634" w14:textId="77777777" w:rsidR="00B34FA2" w:rsidRPr="00C229AB" w:rsidRDefault="00B34FA2" w:rsidP="00B34FA2">
      <w:pPr>
        <w:rPr>
          <w:rFonts w:asciiTheme="majorEastAsia" w:eastAsiaTheme="majorEastAsia" w:hAnsiTheme="majorEastAsia"/>
          <w:sz w:val="22"/>
          <w:szCs w:val="22"/>
        </w:rPr>
      </w:pPr>
      <w:r w:rsidRPr="00C229AB">
        <w:rPr>
          <w:rFonts w:asciiTheme="majorEastAsia" w:eastAsiaTheme="majorEastAsia" w:hAnsiTheme="majorEastAsia" w:hint="eastAsia"/>
          <w:sz w:val="22"/>
          <w:szCs w:val="22"/>
        </w:rPr>
        <w:t>□福祉施設・事業所（法人）が実施する事業や運営委員会の開催、関係機関・団体との連携、地域</w:t>
      </w:r>
    </w:p>
    <w:p w14:paraId="1858D267" w14:textId="77777777" w:rsidR="00B34FA2" w:rsidRPr="00C229AB" w:rsidRDefault="00B34FA2" w:rsidP="00B34FA2">
      <w:pPr>
        <w:ind w:leftChars="100" w:left="197"/>
        <w:rPr>
          <w:rFonts w:asciiTheme="majorEastAsia" w:eastAsiaTheme="majorEastAsia" w:hAnsiTheme="majorEastAsia"/>
          <w:sz w:val="22"/>
          <w:szCs w:val="22"/>
        </w:rPr>
      </w:pPr>
      <w:r w:rsidRPr="00C229AB">
        <w:rPr>
          <w:rFonts w:asciiTheme="majorEastAsia" w:eastAsiaTheme="majorEastAsia" w:hAnsiTheme="majorEastAsia" w:hint="eastAsia"/>
          <w:sz w:val="22"/>
          <w:szCs w:val="22"/>
        </w:rPr>
        <w:t>の各種会合への参加、地域住民との交流活動などを通じて、地域の福祉ニーズや生活課題等の把握に努めている。</w:t>
      </w:r>
    </w:p>
    <w:p w14:paraId="5E65C093" w14:textId="77777777" w:rsidR="00DE6F98" w:rsidRPr="00C06278" w:rsidRDefault="00DE6F98"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14:paraId="0099C00B" w14:textId="77777777" w:rsidR="003B182F" w:rsidRPr="00C06278" w:rsidRDefault="003B182F"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14:paraId="2569040B" w14:textId="77777777" w:rsidR="00DE6F98" w:rsidRPr="00A4125F" w:rsidRDefault="00DE6F98" w:rsidP="009C31BB">
      <w:pPr>
        <w:wordWrap w:val="0"/>
        <w:autoSpaceDE w:val="0"/>
        <w:autoSpaceDN w:val="0"/>
        <w:snapToGrid w:val="0"/>
        <w:spacing w:afterLines="50" w:after="154"/>
        <w:ind w:left="207" w:hangingChars="100" w:hanging="207"/>
        <w:rPr>
          <w:rFonts w:asciiTheme="majorEastAsia" w:eastAsiaTheme="majorEastAsia" w:hAnsiTheme="majorEastAsia"/>
          <w:b/>
          <w:color w:val="000000" w:themeColor="text1"/>
          <w:sz w:val="22"/>
          <w:szCs w:val="22"/>
          <w:bdr w:val="single" w:sz="4" w:space="0" w:color="auto"/>
        </w:rPr>
      </w:pPr>
      <w:r w:rsidRPr="00C06278">
        <w:rPr>
          <w:rFonts w:asciiTheme="majorEastAsia" w:eastAsiaTheme="majorEastAsia" w:hAnsiTheme="majorEastAsia" w:hint="eastAsia"/>
          <w:color w:val="000000" w:themeColor="text1"/>
          <w:sz w:val="22"/>
          <w:szCs w:val="22"/>
          <w:bdr w:val="single" w:sz="4" w:space="0" w:color="auto" w:frame="1"/>
        </w:rPr>
        <w:t>評価基準の考え方と評価の留意点</w:t>
      </w:r>
    </w:p>
    <w:p w14:paraId="78C4A0A5" w14:textId="77777777" w:rsidR="00B34FA2" w:rsidRPr="00A4125F" w:rsidRDefault="00B34FA2" w:rsidP="00B34FA2">
      <w:pPr>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（１）目的</w:t>
      </w:r>
    </w:p>
    <w:p w14:paraId="2A53E529" w14:textId="77777777" w:rsidR="00B34FA2" w:rsidRPr="00C229AB" w:rsidRDefault="00B34FA2" w:rsidP="00B34FA2">
      <w:pPr>
        <w:ind w:leftChars="100" w:left="404" w:hangingChars="100" w:hanging="207"/>
        <w:rPr>
          <w:rFonts w:asciiTheme="majorEastAsia" w:eastAsiaTheme="majorEastAsia" w:hAnsiTheme="majorEastAsia"/>
          <w:sz w:val="22"/>
          <w:szCs w:val="22"/>
        </w:rPr>
      </w:pPr>
      <w:r w:rsidRPr="00C229AB">
        <w:rPr>
          <w:rFonts w:asciiTheme="majorEastAsia" w:eastAsiaTheme="majorEastAsia" w:hAnsiTheme="majorEastAsia" w:hint="eastAsia"/>
          <w:sz w:val="22"/>
          <w:szCs w:val="22"/>
        </w:rPr>
        <w:t>○本評価基準では、福祉施設・事業所（法人）が地域社会における福祉向上に積極的な役割を果たすために、具体的な地域の福祉ニーズや生活課題等を把握するための取組を積極的に行っているかを評価します。</w:t>
      </w:r>
    </w:p>
    <w:p w14:paraId="6F8B1C40" w14:textId="77777777" w:rsidR="00B34FA2" w:rsidRPr="00C229AB" w:rsidRDefault="00B34FA2" w:rsidP="00B34FA2">
      <w:pPr>
        <w:rPr>
          <w:rFonts w:asciiTheme="majorEastAsia" w:eastAsiaTheme="majorEastAsia" w:hAnsiTheme="majorEastAsia"/>
          <w:sz w:val="22"/>
          <w:szCs w:val="22"/>
        </w:rPr>
      </w:pPr>
    </w:p>
    <w:p w14:paraId="46C7B298" w14:textId="77777777" w:rsidR="00B34FA2" w:rsidRPr="00C229AB" w:rsidRDefault="00B34FA2" w:rsidP="00B34FA2">
      <w:pPr>
        <w:rPr>
          <w:rFonts w:asciiTheme="majorEastAsia" w:eastAsiaTheme="majorEastAsia" w:hAnsiTheme="majorEastAsia"/>
          <w:sz w:val="22"/>
          <w:szCs w:val="22"/>
        </w:rPr>
      </w:pPr>
      <w:r w:rsidRPr="00C229AB">
        <w:rPr>
          <w:rFonts w:asciiTheme="majorEastAsia" w:eastAsiaTheme="majorEastAsia" w:hAnsiTheme="majorEastAsia" w:hint="eastAsia"/>
          <w:sz w:val="22"/>
          <w:szCs w:val="22"/>
        </w:rPr>
        <w:t>（２）趣旨・解説</w:t>
      </w:r>
    </w:p>
    <w:p w14:paraId="761B480F" w14:textId="77777777" w:rsidR="00B34FA2" w:rsidRPr="00C229AB" w:rsidRDefault="00B34FA2" w:rsidP="00B34FA2">
      <w:pPr>
        <w:ind w:leftChars="100" w:left="404" w:hangingChars="100" w:hanging="207"/>
        <w:rPr>
          <w:rFonts w:asciiTheme="majorEastAsia" w:eastAsiaTheme="majorEastAsia" w:hAnsiTheme="majorEastAsia"/>
          <w:sz w:val="22"/>
          <w:szCs w:val="22"/>
        </w:rPr>
      </w:pPr>
      <w:r w:rsidRPr="00C229AB">
        <w:rPr>
          <w:rFonts w:asciiTheme="majorEastAsia" w:eastAsiaTheme="majorEastAsia" w:hAnsiTheme="majorEastAsia" w:hint="eastAsia"/>
          <w:sz w:val="22"/>
          <w:szCs w:val="22"/>
        </w:rPr>
        <w:t>〇地域社会では、地域経済や生活環境の変化等（雇用環境の変化、単身世帯や高齢者のみの世帯の増加、大規模団地等の集合住宅の課題等）により、これまでの社会福祉事業・制度が対象としてきた範囲では十分に対応することができない福祉ニーズ等が顕在化しています。</w:t>
      </w:r>
    </w:p>
    <w:p w14:paraId="0FA8554C" w14:textId="77777777" w:rsidR="00B34FA2" w:rsidRPr="008607AE" w:rsidRDefault="00B34FA2" w:rsidP="00B34FA2">
      <w:pPr>
        <w:ind w:leftChars="100" w:left="404" w:hangingChars="100" w:hanging="207"/>
        <w:rPr>
          <w:rFonts w:asciiTheme="majorEastAsia" w:hAnsiTheme="majorEastAsia"/>
          <w:sz w:val="22"/>
        </w:rPr>
      </w:pPr>
    </w:p>
    <w:p w14:paraId="47DD032D" w14:textId="77777777" w:rsidR="00B34FA2" w:rsidRPr="00C229AB" w:rsidRDefault="00B34FA2" w:rsidP="00B34FA2">
      <w:pPr>
        <w:ind w:leftChars="100" w:left="404" w:hangingChars="100" w:hanging="207"/>
        <w:rPr>
          <w:rFonts w:asciiTheme="majorEastAsia" w:eastAsiaTheme="majorEastAsia" w:hAnsiTheme="majorEastAsia"/>
          <w:sz w:val="22"/>
          <w:szCs w:val="22"/>
        </w:rPr>
      </w:pPr>
      <w:r w:rsidRPr="00C229AB">
        <w:rPr>
          <w:rFonts w:asciiTheme="majorEastAsia" w:eastAsiaTheme="majorEastAsia" w:hAnsiTheme="majorEastAsia" w:hint="eastAsia"/>
          <w:sz w:val="22"/>
          <w:szCs w:val="22"/>
        </w:rPr>
        <w:t>〇福祉施設・事業所（法人）は、社会福祉に関する専門的な知識を有するとともに、福祉サービスを実施するという公益性のある組織として、地域社会で必要とされる役割や機能を存分に発揮するために、地域の具体的な福祉ニーズ等を把握するための取組を積極的に行うことが必要です。</w:t>
      </w:r>
    </w:p>
    <w:p w14:paraId="04CFA287" w14:textId="77777777" w:rsidR="00B34FA2" w:rsidRPr="00C229AB" w:rsidRDefault="00B34FA2" w:rsidP="00B34FA2">
      <w:pPr>
        <w:ind w:leftChars="100" w:left="404" w:hangingChars="100" w:hanging="207"/>
        <w:rPr>
          <w:rFonts w:asciiTheme="majorEastAsia" w:eastAsiaTheme="majorEastAsia" w:hAnsiTheme="majorEastAsia"/>
          <w:sz w:val="22"/>
          <w:szCs w:val="22"/>
        </w:rPr>
      </w:pPr>
    </w:p>
    <w:p w14:paraId="2C9ACBF8" w14:textId="77777777" w:rsidR="00B34FA2" w:rsidRPr="00C229AB" w:rsidRDefault="00B34FA2" w:rsidP="00B34FA2">
      <w:pPr>
        <w:ind w:leftChars="100" w:left="404" w:hangingChars="100" w:hanging="207"/>
        <w:rPr>
          <w:rFonts w:asciiTheme="majorEastAsia" w:eastAsiaTheme="majorEastAsia" w:hAnsiTheme="majorEastAsia"/>
          <w:sz w:val="22"/>
          <w:szCs w:val="22"/>
        </w:rPr>
      </w:pPr>
      <w:r w:rsidRPr="00C229AB">
        <w:rPr>
          <w:rFonts w:asciiTheme="majorEastAsia" w:eastAsiaTheme="majorEastAsia" w:hAnsiTheme="majorEastAsia" w:hint="eastAsia"/>
          <w:sz w:val="22"/>
          <w:szCs w:val="22"/>
        </w:rPr>
        <w:t>〇こうした地域の福祉ニーズ等を把握するためには、たとえば、地域の困りごとを議論するための運営委員会を開催する、相談事業を活発化させてその中でニーズを把握する、地域の交流イベント時にアンケートを実施するなど主体的に動くことが重要です。</w:t>
      </w:r>
    </w:p>
    <w:p w14:paraId="498FA20A" w14:textId="77777777" w:rsidR="00B34FA2" w:rsidRPr="00C229AB" w:rsidRDefault="00B34FA2" w:rsidP="00B34FA2">
      <w:pPr>
        <w:ind w:leftChars="100" w:left="404" w:hangingChars="100" w:hanging="207"/>
        <w:rPr>
          <w:rFonts w:asciiTheme="majorEastAsia" w:eastAsiaTheme="majorEastAsia" w:hAnsiTheme="majorEastAsia"/>
          <w:sz w:val="22"/>
          <w:szCs w:val="22"/>
        </w:rPr>
      </w:pPr>
    </w:p>
    <w:p w14:paraId="26483546" w14:textId="77777777" w:rsidR="00B34FA2" w:rsidRPr="00C229AB" w:rsidRDefault="00B34FA2" w:rsidP="00B34FA2">
      <w:pPr>
        <w:ind w:leftChars="100" w:left="404" w:hangingChars="100" w:hanging="207"/>
        <w:rPr>
          <w:rFonts w:asciiTheme="majorEastAsia" w:eastAsiaTheme="majorEastAsia" w:hAnsiTheme="majorEastAsia"/>
          <w:sz w:val="22"/>
          <w:szCs w:val="22"/>
        </w:rPr>
      </w:pPr>
      <w:r w:rsidRPr="00C229AB">
        <w:rPr>
          <w:rFonts w:asciiTheme="majorEastAsia" w:eastAsiaTheme="majorEastAsia" w:hAnsiTheme="majorEastAsia" w:hint="eastAsia"/>
          <w:sz w:val="22"/>
          <w:szCs w:val="22"/>
        </w:rPr>
        <w:t>〇また、福祉施設・事業所（法人）の有する専門性や特性を活かして相談事業を実施することは、地域住民の多様な相談に応じる中で、福祉ニーズ等を把握する取組にもつながります。</w:t>
      </w:r>
    </w:p>
    <w:p w14:paraId="3B307787" w14:textId="77777777" w:rsidR="00B34FA2" w:rsidRPr="00C229AB" w:rsidRDefault="00B34FA2" w:rsidP="00B34FA2">
      <w:pPr>
        <w:ind w:leftChars="100" w:left="404" w:hangingChars="100" w:hanging="207"/>
        <w:rPr>
          <w:rFonts w:asciiTheme="majorEastAsia" w:eastAsiaTheme="majorEastAsia" w:hAnsiTheme="majorEastAsia"/>
          <w:sz w:val="22"/>
          <w:szCs w:val="22"/>
        </w:rPr>
      </w:pPr>
    </w:p>
    <w:p w14:paraId="4D663941" w14:textId="77777777" w:rsidR="00B34FA2" w:rsidRPr="00C229AB" w:rsidRDefault="00B34FA2" w:rsidP="00B34FA2">
      <w:pPr>
        <w:ind w:leftChars="100" w:left="404" w:hangingChars="100" w:hanging="207"/>
        <w:rPr>
          <w:rFonts w:asciiTheme="majorEastAsia" w:eastAsiaTheme="majorEastAsia" w:hAnsiTheme="majorEastAsia"/>
          <w:sz w:val="22"/>
          <w:szCs w:val="22"/>
        </w:rPr>
      </w:pPr>
      <w:r w:rsidRPr="00C229AB">
        <w:rPr>
          <w:rFonts w:asciiTheme="majorEastAsia" w:eastAsiaTheme="majorEastAsia" w:hAnsiTheme="majorEastAsia" w:hint="eastAsia"/>
          <w:sz w:val="22"/>
          <w:szCs w:val="22"/>
        </w:rPr>
        <w:t>〇さらに、日常的な福祉サービスの実施を通じて、当該福祉サービスでは対応できない利用者等のニーズを把握することも必要です。</w:t>
      </w:r>
    </w:p>
    <w:p w14:paraId="65AF49D4" w14:textId="77777777" w:rsidR="00B34FA2" w:rsidRPr="00C229AB" w:rsidRDefault="00B34FA2" w:rsidP="00B34FA2">
      <w:pPr>
        <w:ind w:leftChars="100" w:left="404" w:hangingChars="100" w:hanging="207"/>
        <w:rPr>
          <w:rFonts w:asciiTheme="majorEastAsia" w:eastAsiaTheme="majorEastAsia" w:hAnsiTheme="majorEastAsia"/>
          <w:sz w:val="22"/>
          <w:szCs w:val="22"/>
        </w:rPr>
      </w:pPr>
    </w:p>
    <w:p w14:paraId="10B03458" w14:textId="77777777" w:rsidR="00B34FA2" w:rsidRPr="00C229AB" w:rsidRDefault="00B34FA2" w:rsidP="00B34FA2">
      <w:pPr>
        <w:ind w:leftChars="100" w:left="404" w:hangingChars="100" w:hanging="207"/>
        <w:rPr>
          <w:rFonts w:asciiTheme="majorEastAsia" w:eastAsiaTheme="majorEastAsia" w:hAnsiTheme="majorEastAsia"/>
          <w:sz w:val="22"/>
          <w:szCs w:val="22"/>
        </w:rPr>
      </w:pPr>
      <w:r w:rsidRPr="00C229AB">
        <w:rPr>
          <w:rFonts w:asciiTheme="majorEastAsia" w:eastAsiaTheme="majorEastAsia" w:hAnsiTheme="majorEastAsia" w:hint="eastAsia"/>
          <w:sz w:val="22"/>
          <w:szCs w:val="22"/>
        </w:rPr>
        <w:lastRenderedPageBreak/>
        <w:t>〇このほか、施設等のスペースを活用した地域住民との交流を意図した取組、たとえば、地域交流のイベントの開催等により、地域住民とのコミュニケーションを通じて主体的に地域の福祉ニーズ等を把握することも必要です。</w:t>
      </w:r>
    </w:p>
    <w:p w14:paraId="52D4BDC7" w14:textId="77777777" w:rsidR="00B34FA2" w:rsidRPr="00C229AB" w:rsidRDefault="00B34FA2" w:rsidP="00B34FA2">
      <w:pPr>
        <w:ind w:leftChars="100" w:left="404" w:hangingChars="100" w:hanging="207"/>
        <w:rPr>
          <w:rFonts w:asciiTheme="majorEastAsia" w:eastAsiaTheme="majorEastAsia" w:hAnsiTheme="majorEastAsia"/>
          <w:sz w:val="22"/>
          <w:szCs w:val="22"/>
        </w:rPr>
      </w:pPr>
    </w:p>
    <w:p w14:paraId="468162C5" w14:textId="77777777" w:rsidR="00B34FA2" w:rsidRPr="00C229AB" w:rsidRDefault="00B34FA2" w:rsidP="00B34FA2">
      <w:pPr>
        <w:rPr>
          <w:rFonts w:asciiTheme="majorEastAsia" w:eastAsiaTheme="majorEastAsia" w:hAnsiTheme="majorEastAsia"/>
          <w:sz w:val="22"/>
          <w:szCs w:val="22"/>
        </w:rPr>
      </w:pPr>
      <w:r w:rsidRPr="00C229AB">
        <w:rPr>
          <w:rFonts w:asciiTheme="majorEastAsia" w:eastAsiaTheme="majorEastAsia" w:hAnsiTheme="majorEastAsia" w:hint="eastAsia"/>
          <w:sz w:val="22"/>
          <w:szCs w:val="22"/>
        </w:rPr>
        <w:t>（３）評価の留意点</w:t>
      </w:r>
    </w:p>
    <w:p w14:paraId="6CB6F37C" w14:textId="77777777" w:rsidR="00B34FA2" w:rsidRPr="00C229AB" w:rsidRDefault="00B34FA2" w:rsidP="00B34FA2">
      <w:pPr>
        <w:ind w:leftChars="100" w:left="404" w:hangingChars="100" w:hanging="207"/>
        <w:rPr>
          <w:rFonts w:asciiTheme="majorEastAsia" w:eastAsiaTheme="majorEastAsia" w:hAnsiTheme="majorEastAsia"/>
          <w:sz w:val="22"/>
          <w:szCs w:val="22"/>
        </w:rPr>
      </w:pPr>
      <w:r w:rsidRPr="00C229AB">
        <w:rPr>
          <w:rFonts w:asciiTheme="majorEastAsia" w:eastAsiaTheme="majorEastAsia" w:hAnsiTheme="majorEastAsia" w:hint="eastAsia"/>
          <w:sz w:val="22"/>
          <w:szCs w:val="22"/>
        </w:rPr>
        <w:t>〇福祉施設・事業所ではなく、法人としてこうした取組を行っている場合でも、その内容等をていねいに把握して評価します。</w:t>
      </w:r>
    </w:p>
    <w:p w14:paraId="41A7C6AC" w14:textId="77777777" w:rsidR="00B34FA2" w:rsidRPr="00C229AB" w:rsidRDefault="00B34FA2" w:rsidP="00B34FA2">
      <w:pPr>
        <w:ind w:leftChars="100" w:left="404" w:hangingChars="100" w:hanging="207"/>
        <w:rPr>
          <w:rFonts w:asciiTheme="majorEastAsia" w:eastAsiaTheme="majorEastAsia" w:hAnsiTheme="majorEastAsia"/>
          <w:sz w:val="22"/>
          <w:szCs w:val="22"/>
        </w:rPr>
      </w:pPr>
    </w:p>
    <w:p w14:paraId="5C7D7A3E" w14:textId="77777777" w:rsidR="00B34FA2" w:rsidRPr="00C229AB" w:rsidRDefault="00B34FA2" w:rsidP="00B34FA2">
      <w:pPr>
        <w:ind w:leftChars="100" w:left="404" w:hangingChars="100" w:hanging="207"/>
        <w:rPr>
          <w:rFonts w:asciiTheme="majorEastAsia" w:eastAsiaTheme="majorEastAsia" w:hAnsiTheme="majorEastAsia"/>
          <w:sz w:val="22"/>
          <w:szCs w:val="22"/>
        </w:rPr>
      </w:pPr>
      <w:r w:rsidRPr="00C229AB">
        <w:rPr>
          <w:rFonts w:asciiTheme="majorEastAsia" w:eastAsiaTheme="majorEastAsia" w:hAnsiTheme="majorEastAsia" w:hint="eastAsia"/>
          <w:sz w:val="22"/>
          <w:szCs w:val="22"/>
        </w:rPr>
        <w:t>〇評価方法は、訪問調査において具体的な取組を聴取し、書面でも確認します。</w:t>
      </w:r>
    </w:p>
    <w:p w14:paraId="7C762C8E" w14:textId="77777777" w:rsidR="00D80D41" w:rsidRPr="00C229AB" w:rsidRDefault="00D80D41" w:rsidP="00642B46">
      <w:pPr>
        <w:ind w:leftChars="100" w:left="404" w:hangingChars="100" w:hanging="207"/>
        <w:rPr>
          <w:rFonts w:asciiTheme="majorEastAsia" w:eastAsiaTheme="majorEastAsia" w:hAnsiTheme="majorEastAsia"/>
          <w:sz w:val="22"/>
          <w:szCs w:val="22"/>
        </w:rPr>
      </w:pPr>
    </w:p>
    <w:p w14:paraId="5C983A6C" w14:textId="77777777" w:rsidR="00D80D41" w:rsidRPr="00A4125F" w:rsidRDefault="00D80D41" w:rsidP="00642B46">
      <w:pPr>
        <w:ind w:firstLineChars="100" w:firstLine="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（障害者・児版：共通）</w:t>
      </w:r>
    </w:p>
    <w:p w14:paraId="57061E5F" w14:textId="77777777" w:rsidR="00D80D41" w:rsidRPr="00A4125F" w:rsidRDefault="00D80D41"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○当該福祉施設・事業所での取組のほか、地域の関係組織や相談支援事業所をはじめ関連する障害福祉サービスや支援の活用と連携等を含め評価します。</w:t>
      </w:r>
    </w:p>
    <w:p w14:paraId="12D9266A" w14:textId="77777777" w:rsidR="00B34FA2" w:rsidRPr="00A4125F" w:rsidRDefault="00B34FA2" w:rsidP="00B34FA2">
      <w:pPr>
        <w:rPr>
          <w:rFonts w:asciiTheme="majorEastAsia" w:eastAsiaTheme="majorEastAsia" w:hAnsiTheme="majorEastAsia"/>
          <w:sz w:val="22"/>
          <w:szCs w:val="22"/>
        </w:rPr>
      </w:pPr>
    </w:p>
    <w:p w14:paraId="185E1647" w14:textId="77777777" w:rsidR="00D80D41" w:rsidRPr="00A4125F" w:rsidRDefault="00D80D41" w:rsidP="00D80D41">
      <w:pPr>
        <w:rPr>
          <w:rFonts w:asciiTheme="majorEastAsia" w:eastAsiaTheme="majorEastAsia" w:hAnsiTheme="majorEastAsia"/>
          <w:sz w:val="22"/>
          <w:szCs w:val="22"/>
        </w:rPr>
      </w:pPr>
    </w:p>
    <w:p w14:paraId="6C89648D" w14:textId="77777777" w:rsidR="009C3298" w:rsidRPr="00A4125F" w:rsidRDefault="009C3298"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9C3298" w:rsidRPr="00A4125F" w14:paraId="642E7720" w14:textId="77777777" w:rsidTr="009C3298">
        <w:tc>
          <w:tcPr>
            <w:tcW w:w="1418" w:type="dxa"/>
            <w:tcBorders>
              <w:top w:val="single" w:sz="4" w:space="0" w:color="auto"/>
              <w:left w:val="single" w:sz="4" w:space="0" w:color="auto"/>
              <w:bottom w:val="single" w:sz="4" w:space="0" w:color="auto"/>
              <w:right w:val="single" w:sz="4" w:space="0" w:color="auto"/>
            </w:tcBorders>
            <w:hideMark/>
          </w:tcPr>
          <w:p w14:paraId="6DE36F5A" w14:textId="77777777" w:rsidR="009C3298" w:rsidRPr="00A4125F" w:rsidRDefault="009C3298" w:rsidP="009C3298">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4933D2E5" w14:textId="32142B88" w:rsidR="009C3298" w:rsidRPr="00A4125F" w:rsidRDefault="009C3298" w:rsidP="009C3298">
            <w:pPr>
              <w:widowControl w:val="0"/>
              <w:wordWrap w:val="0"/>
              <w:autoSpaceDE w:val="0"/>
              <w:autoSpaceDN w:val="0"/>
              <w:snapToGrid w:val="0"/>
              <w:jc w:val="both"/>
              <w:rPr>
                <w:rFonts w:asciiTheme="majorEastAsia" w:eastAsiaTheme="majorEastAsia" w:hAnsiTheme="majorEastAsia"/>
                <w:lang w:bidi="en-US"/>
              </w:rPr>
            </w:pPr>
            <w:r w:rsidRPr="00A4125F">
              <w:rPr>
                <w:rFonts w:asciiTheme="majorEastAsia" w:eastAsiaTheme="majorEastAsia" w:hAnsiTheme="majorEastAsia" w:hint="eastAsia"/>
              </w:rPr>
              <w:t>判断の理由・具体的な取組</w:t>
            </w:r>
          </w:p>
        </w:tc>
      </w:tr>
      <w:tr w:rsidR="009C3298" w:rsidRPr="00A4125F" w14:paraId="48748A6F" w14:textId="77777777" w:rsidTr="009C3298">
        <w:trPr>
          <w:trHeight w:val="651"/>
        </w:trPr>
        <w:tc>
          <w:tcPr>
            <w:tcW w:w="1418" w:type="dxa"/>
            <w:tcBorders>
              <w:top w:val="single" w:sz="4" w:space="0" w:color="auto"/>
              <w:left w:val="single" w:sz="4" w:space="0" w:color="auto"/>
              <w:bottom w:val="single" w:sz="4" w:space="0" w:color="auto"/>
              <w:right w:val="single" w:sz="4" w:space="0" w:color="auto"/>
            </w:tcBorders>
          </w:tcPr>
          <w:p w14:paraId="659D01F4"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5360ED18" w14:textId="77777777" w:rsidR="009C3298" w:rsidRPr="00A4125F" w:rsidRDefault="009C3298" w:rsidP="009C3298">
            <w:pPr>
              <w:rPr>
                <w:rFonts w:asciiTheme="majorEastAsia" w:eastAsiaTheme="majorEastAsia" w:hAnsiTheme="majorEastAsia"/>
                <w:lang w:bidi="en-US"/>
              </w:rPr>
            </w:pPr>
          </w:p>
        </w:tc>
      </w:tr>
      <w:tr w:rsidR="009C3298" w:rsidRPr="00A4125F" w14:paraId="73F240CB" w14:textId="77777777"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14:paraId="39EFA090"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14:paraId="38EF7ECB"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p>
          <w:p w14:paraId="56DFFA5A"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699428E8" w14:textId="77777777" w:rsidR="009C3298" w:rsidRPr="00A4125F" w:rsidRDefault="009C3298" w:rsidP="009C3298">
            <w:pPr>
              <w:widowControl w:val="0"/>
              <w:wordWrap w:val="0"/>
              <w:autoSpaceDE w:val="0"/>
              <w:autoSpaceDN w:val="0"/>
              <w:snapToGrid w:val="0"/>
              <w:jc w:val="both"/>
              <w:rPr>
                <w:rFonts w:asciiTheme="majorEastAsia" w:eastAsiaTheme="majorEastAsia" w:hAnsiTheme="majorEastAsia"/>
                <w:lang w:eastAsia="en-US" w:bidi="en-US"/>
              </w:rPr>
            </w:pPr>
          </w:p>
        </w:tc>
      </w:tr>
    </w:tbl>
    <w:p w14:paraId="2FAC96E5" w14:textId="77777777" w:rsidR="009C3298" w:rsidRPr="00A4125F" w:rsidRDefault="009C3298" w:rsidP="009C3298">
      <w:pPr>
        <w:spacing w:after="14" w:line="259" w:lineRule="auto"/>
        <w:rPr>
          <w:rFonts w:asciiTheme="majorEastAsia" w:eastAsiaTheme="majorEastAsia" w:hAnsiTheme="majorEastAsia"/>
        </w:rPr>
      </w:pPr>
    </w:p>
    <w:p w14:paraId="0B259F71" w14:textId="77777777" w:rsidR="00DA451C" w:rsidRPr="00A4125F" w:rsidRDefault="00470FB9" w:rsidP="00470FB9">
      <w:pPr>
        <w:wordWrap w:val="0"/>
        <w:autoSpaceDE w:val="0"/>
        <w:autoSpaceDN w:val="0"/>
        <w:snapToGrid w:val="0"/>
        <w:rPr>
          <w:rFonts w:asciiTheme="majorEastAsia" w:eastAsiaTheme="majorEastAsia" w:hAnsiTheme="majorEastAsia"/>
          <w:color w:val="000000" w:themeColor="text1"/>
          <w:sz w:val="22"/>
          <w:szCs w:val="22"/>
        </w:rPr>
      </w:pPr>
      <w:r w:rsidRPr="00A4125F">
        <w:rPr>
          <w:rFonts w:asciiTheme="majorEastAsia" w:eastAsiaTheme="majorEastAsia" w:hAnsiTheme="majorEastAsia"/>
          <w:color w:val="000000" w:themeColor="text1"/>
          <w:sz w:val="22"/>
          <w:szCs w:val="22"/>
        </w:rPr>
        <w:br w:type="page"/>
      </w:r>
    </w:p>
    <w:p w14:paraId="3D627A22" w14:textId="77777777" w:rsidR="00470FB9" w:rsidRPr="00A4125F" w:rsidRDefault="004B2D4E" w:rsidP="00470FB9">
      <w:pPr>
        <w:wordWrap w:val="0"/>
        <w:autoSpaceDE w:val="0"/>
        <w:autoSpaceDN w:val="0"/>
        <w:snapToGrid w:val="0"/>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lastRenderedPageBreak/>
        <w:t>27</w:t>
      </w:r>
      <w:r w:rsidRPr="00A4125F">
        <w:rPr>
          <w:rFonts w:asciiTheme="majorEastAsia" w:eastAsiaTheme="majorEastAsia" w:hAnsiTheme="majorEastAsia" w:hint="eastAsia"/>
          <w:color w:val="000000" w:themeColor="text1"/>
          <w:sz w:val="22"/>
          <w:szCs w:val="22"/>
          <w:u w:val="single"/>
        </w:rPr>
        <w:t xml:space="preserve">　</w:t>
      </w:r>
      <w:r w:rsidR="00470FB9" w:rsidRPr="00A4125F">
        <w:rPr>
          <w:rFonts w:asciiTheme="majorEastAsia" w:eastAsiaTheme="majorEastAsia" w:hAnsiTheme="majorEastAsia" w:hint="eastAsia"/>
          <w:color w:val="000000" w:themeColor="text1"/>
          <w:sz w:val="22"/>
          <w:szCs w:val="22"/>
          <w:u w:val="single"/>
        </w:rPr>
        <w:t>Ⅱ-４-(３)-</w:t>
      </w:r>
      <w:r w:rsidR="008B5E5B" w:rsidRPr="00A4125F">
        <w:rPr>
          <w:rFonts w:asciiTheme="majorEastAsia" w:eastAsiaTheme="majorEastAsia" w:hAnsiTheme="majorEastAsia" w:hint="eastAsia"/>
          <w:color w:val="000000" w:themeColor="text1"/>
          <w:sz w:val="22"/>
          <w:szCs w:val="22"/>
          <w:u w:val="single"/>
        </w:rPr>
        <w:t>②　地域の福祉ニーズ</w:t>
      </w:r>
      <w:r w:rsidR="00B34FA2" w:rsidRPr="00C229AB">
        <w:rPr>
          <w:rFonts w:asciiTheme="majorEastAsia" w:eastAsiaTheme="majorEastAsia" w:hAnsiTheme="majorEastAsia" w:hint="eastAsia"/>
          <w:color w:val="000000" w:themeColor="text1"/>
          <w:sz w:val="22"/>
          <w:szCs w:val="22"/>
          <w:u w:val="single"/>
        </w:rPr>
        <w:t>等</w:t>
      </w:r>
      <w:r w:rsidR="008B5E5B" w:rsidRPr="00A4125F">
        <w:rPr>
          <w:rFonts w:asciiTheme="majorEastAsia" w:eastAsiaTheme="majorEastAsia" w:hAnsiTheme="majorEastAsia" w:hint="eastAsia"/>
          <w:color w:val="000000" w:themeColor="text1"/>
          <w:sz w:val="22"/>
          <w:szCs w:val="22"/>
          <w:u w:val="single"/>
        </w:rPr>
        <w:t>に</w:t>
      </w:r>
      <w:r w:rsidR="00667E25" w:rsidRPr="00A4125F">
        <w:rPr>
          <w:rFonts w:asciiTheme="majorEastAsia" w:eastAsiaTheme="majorEastAsia" w:hAnsiTheme="majorEastAsia" w:hint="eastAsia"/>
          <w:color w:val="000000" w:themeColor="text1"/>
          <w:sz w:val="22"/>
          <w:szCs w:val="22"/>
          <w:u w:val="single"/>
        </w:rPr>
        <w:t>もとづく</w:t>
      </w:r>
      <w:r w:rsidR="008B5E5B" w:rsidRPr="00A4125F">
        <w:rPr>
          <w:rFonts w:asciiTheme="majorEastAsia" w:eastAsiaTheme="majorEastAsia" w:hAnsiTheme="majorEastAsia" w:hint="eastAsia"/>
          <w:color w:val="000000" w:themeColor="text1"/>
          <w:sz w:val="22"/>
          <w:szCs w:val="22"/>
          <w:u w:val="single"/>
        </w:rPr>
        <w:t>公益的な事業・活動が行われている。</w:t>
      </w:r>
    </w:p>
    <w:p w14:paraId="05F43A27" w14:textId="77777777" w:rsidR="00470FB9" w:rsidRPr="00A4125F" w:rsidRDefault="00470FB9" w:rsidP="00470FB9">
      <w:pPr>
        <w:wordWrap w:val="0"/>
        <w:autoSpaceDE w:val="0"/>
        <w:autoSpaceDN w:val="0"/>
        <w:snapToGrid w:val="0"/>
        <w:rPr>
          <w:rFonts w:asciiTheme="majorEastAsia" w:eastAsiaTheme="majorEastAsia" w:hAnsiTheme="majorEastAsia"/>
          <w:color w:val="000000" w:themeColor="text1"/>
          <w:sz w:val="22"/>
          <w:szCs w:val="22"/>
        </w:rPr>
      </w:pPr>
    </w:p>
    <w:tbl>
      <w:tblPr>
        <w:tblW w:w="939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396"/>
      </w:tblGrid>
      <w:tr w:rsidR="00470FB9" w:rsidRPr="00A4125F" w14:paraId="24EC3325" w14:textId="77777777" w:rsidTr="00C06278">
        <w:trPr>
          <w:trHeight w:val="2524"/>
          <w:jc w:val="center"/>
        </w:trPr>
        <w:tc>
          <w:tcPr>
            <w:tcW w:w="9396" w:type="dxa"/>
          </w:tcPr>
          <w:p w14:paraId="0567AECE" w14:textId="77777777" w:rsidR="00470FB9" w:rsidRPr="00C06278" w:rsidRDefault="00470FB9" w:rsidP="00C06278">
            <w:pPr>
              <w:autoSpaceDE w:val="0"/>
              <w:autoSpaceDN w:val="0"/>
              <w:snapToGrid w:val="0"/>
              <w:ind w:left="414" w:hangingChars="200" w:hanging="414"/>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【判断基準】</w:t>
            </w:r>
          </w:p>
          <w:p w14:paraId="75A9D6FF" w14:textId="77777777" w:rsidR="00CC34D2" w:rsidRPr="00A4125F"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0FA9DD64" w14:textId="37687D72" w:rsidR="00470FB9" w:rsidRPr="00B5115D" w:rsidRDefault="00470FB9"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B5115D">
              <w:rPr>
                <w:rFonts w:asciiTheme="majorEastAsia" w:eastAsiaTheme="majorEastAsia" w:hAnsiTheme="majorEastAsia" w:hint="eastAsia"/>
                <w:color w:val="000000" w:themeColor="text1"/>
                <w:sz w:val="22"/>
                <w:szCs w:val="22"/>
              </w:rPr>
              <w:t>ａ）</w:t>
            </w:r>
            <w:r w:rsidR="00B34FA2" w:rsidRPr="00B5115D">
              <w:rPr>
                <w:rFonts w:asciiTheme="majorEastAsia" w:eastAsiaTheme="majorEastAsia" w:hAnsiTheme="majorEastAsia" w:hint="eastAsia"/>
                <w:color w:val="000000" w:themeColor="text1"/>
                <w:sz w:val="22"/>
              </w:rPr>
              <w:t>把握した</w:t>
            </w:r>
            <w:r w:rsidRPr="00B5115D">
              <w:rPr>
                <w:rFonts w:asciiTheme="majorEastAsia" w:eastAsiaTheme="majorEastAsia" w:hAnsiTheme="majorEastAsia" w:hint="eastAsia"/>
                <w:color w:val="000000" w:themeColor="text1"/>
                <w:sz w:val="22"/>
                <w:szCs w:val="22"/>
              </w:rPr>
              <w:t>地域の具体的な福祉ニーズ</w:t>
            </w:r>
            <w:r w:rsidR="00B34FA2" w:rsidRPr="00B5115D">
              <w:rPr>
                <w:rFonts w:asciiTheme="majorEastAsia" w:eastAsiaTheme="majorEastAsia" w:hAnsiTheme="majorEastAsia" w:hint="eastAsia"/>
                <w:color w:val="000000" w:themeColor="text1"/>
                <w:sz w:val="22"/>
              </w:rPr>
              <w:t>等</w:t>
            </w:r>
            <w:r w:rsidR="008B5E5B" w:rsidRPr="00B5115D">
              <w:rPr>
                <w:rFonts w:asciiTheme="majorEastAsia" w:eastAsiaTheme="majorEastAsia" w:hAnsiTheme="majorEastAsia" w:hint="eastAsia"/>
                <w:color w:val="000000" w:themeColor="text1"/>
                <w:sz w:val="22"/>
                <w:szCs w:val="22"/>
              </w:rPr>
              <w:t>に</w:t>
            </w:r>
            <w:r w:rsidR="00667E25" w:rsidRPr="00B5115D">
              <w:rPr>
                <w:rFonts w:asciiTheme="majorEastAsia" w:eastAsiaTheme="majorEastAsia" w:hAnsiTheme="majorEastAsia" w:hint="eastAsia"/>
                <w:color w:val="000000" w:themeColor="text1"/>
                <w:sz w:val="22"/>
                <w:szCs w:val="22"/>
              </w:rPr>
              <w:t>もとづく</w:t>
            </w:r>
            <w:r w:rsidR="008B5E5B" w:rsidRPr="00B5115D">
              <w:rPr>
                <w:rFonts w:asciiTheme="majorEastAsia" w:eastAsiaTheme="majorEastAsia" w:hAnsiTheme="majorEastAsia" w:hint="eastAsia"/>
                <w:color w:val="000000" w:themeColor="text1"/>
                <w:sz w:val="22"/>
                <w:szCs w:val="22"/>
              </w:rPr>
              <w:t>公益的な事業・活動を</w:t>
            </w:r>
            <w:r w:rsidRPr="00B5115D">
              <w:rPr>
                <w:rFonts w:asciiTheme="majorEastAsia" w:eastAsiaTheme="majorEastAsia" w:hAnsiTheme="majorEastAsia" w:hint="eastAsia"/>
                <w:color w:val="000000" w:themeColor="text1"/>
                <w:sz w:val="22"/>
                <w:szCs w:val="22"/>
              </w:rPr>
              <w:t>積極的に行っている。</w:t>
            </w:r>
          </w:p>
          <w:p w14:paraId="029EF669" w14:textId="77777777" w:rsidR="00470FB9" w:rsidRPr="00B5115D" w:rsidRDefault="00470FB9"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275FCCA6" w14:textId="4B0C1217" w:rsidR="00470FB9" w:rsidRPr="00B5115D" w:rsidRDefault="00470FB9"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B5115D">
              <w:rPr>
                <w:rFonts w:asciiTheme="majorEastAsia" w:eastAsiaTheme="majorEastAsia" w:hAnsiTheme="majorEastAsia" w:hint="eastAsia"/>
                <w:color w:val="000000" w:themeColor="text1"/>
                <w:sz w:val="22"/>
                <w:szCs w:val="22"/>
              </w:rPr>
              <w:t>ｂ）</w:t>
            </w:r>
            <w:r w:rsidR="00B34FA2" w:rsidRPr="00B5115D">
              <w:rPr>
                <w:rFonts w:asciiTheme="majorEastAsia" w:eastAsiaTheme="majorEastAsia" w:hAnsiTheme="majorEastAsia" w:hint="eastAsia"/>
                <w:color w:val="000000" w:themeColor="text1"/>
                <w:sz w:val="22"/>
              </w:rPr>
              <w:t>把握した</w:t>
            </w:r>
            <w:r w:rsidRPr="00B5115D">
              <w:rPr>
                <w:rFonts w:asciiTheme="majorEastAsia" w:eastAsiaTheme="majorEastAsia" w:hAnsiTheme="majorEastAsia" w:hint="eastAsia"/>
                <w:color w:val="000000" w:themeColor="text1"/>
                <w:sz w:val="22"/>
                <w:szCs w:val="22"/>
              </w:rPr>
              <w:t>地域の具体的な福祉ニーズ</w:t>
            </w:r>
            <w:r w:rsidR="00B34FA2" w:rsidRPr="00B5115D">
              <w:rPr>
                <w:rFonts w:asciiTheme="majorEastAsia" w:eastAsiaTheme="majorEastAsia" w:hAnsiTheme="majorEastAsia" w:hint="eastAsia"/>
                <w:color w:val="000000" w:themeColor="text1"/>
                <w:sz w:val="22"/>
              </w:rPr>
              <w:t>等</w:t>
            </w:r>
            <w:r w:rsidR="008B5E5B" w:rsidRPr="00B5115D">
              <w:rPr>
                <w:rFonts w:asciiTheme="majorEastAsia" w:eastAsiaTheme="majorEastAsia" w:hAnsiTheme="majorEastAsia" w:hint="eastAsia"/>
                <w:color w:val="000000" w:themeColor="text1"/>
                <w:sz w:val="22"/>
                <w:szCs w:val="22"/>
              </w:rPr>
              <w:t>に</w:t>
            </w:r>
            <w:r w:rsidR="00667E25" w:rsidRPr="00B5115D">
              <w:rPr>
                <w:rFonts w:asciiTheme="majorEastAsia" w:eastAsiaTheme="majorEastAsia" w:hAnsiTheme="majorEastAsia" w:hint="eastAsia"/>
                <w:color w:val="000000" w:themeColor="text1"/>
                <w:sz w:val="22"/>
                <w:szCs w:val="22"/>
              </w:rPr>
              <w:t>もとづく</w:t>
            </w:r>
            <w:r w:rsidR="008B5E5B" w:rsidRPr="00B5115D">
              <w:rPr>
                <w:rFonts w:asciiTheme="majorEastAsia" w:eastAsiaTheme="majorEastAsia" w:hAnsiTheme="majorEastAsia" w:hint="eastAsia"/>
                <w:color w:val="000000" w:themeColor="text1"/>
                <w:sz w:val="22"/>
                <w:szCs w:val="22"/>
              </w:rPr>
              <w:t>公益的な事業・活動が十分ではない</w:t>
            </w:r>
            <w:r w:rsidRPr="00B5115D">
              <w:rPr>
                <w:rFonts w:asciiTheme="majorEastAsia" w:eastAsiaTheme="majorEastAsia" w:hAnsiTheme="majorEastAsia" w:hint="eastAsia"/>
                <w:color w:val="000000" w:themeColor="text1"/>
                <w:sz w:val="22"/>
                <w:szCs w:val="22"/>
              </w:rPr>
              <w:t>。</w:t>
            </w:r>
          </w:p>
          <w:p w14:paraId="213AC01F" w14:textId="77777777" w:rsidR="00470FB9" w:rsidRPr="00B5115D" w:rsidRDefault="00470FB9"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65E91823" w14:textId="291EEB1A" w:rsidR="00CC34D2" w:rsidRPr="00B5115D" w:rsidRDefault="00470FB9"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B5115D">
              <w:rPr>
                <w:rFonts w:asciiTheme="majorEastAsia" w:eastAsiaTheme="majorEastAsia" w:hAnsiTheme="majorEastAsia" w:hint="eastAsia"/>
                <w:color w:val="000000" w:themeColor="text1"/>
                <w:sz w:val="22"/>
                <w:szCs w:val="22"/>
              </w:rPr>
              <w:t>ｃ）</w:t>
            </w:r>
            <w:r w:rsidR="00B34FA2" w:rsidRPr="00B5115D">
              <w:rPr>
                <w:rFonts w:asciiTheme="majorEastAsia" w:eastAsiaTheme="majorEastAsia" w:hAnsiTheme="majorEastAsia" w:hint="eastAsia"/>
                <w:color w:val="000000" w:themeColor="text1"/>
                <w:sz w:val="22"/>
              </w:rPr>
              <w:t>把握した</w:t>
            </w:r>
            <w:r w:rsidRPr="00B5115D">
              <w:rPr>
                <w:rFonts w:asciiTheme="majorEastAsia" w:eastAsiaTheme="majorEastAsia" w:hAnsiTheme="majorEastAsia" w:hint="eastAsia"/>
                <w:color w:val="000000" w:themeColor="text1"/>
                <w:sz w:val="22"/>
                <w:szCs w:val="22"/>
              </w:rPr>
              <w:t>地域の具体的な福祉ニーズ</w:t>
            </w:r>
            <w:r w:rsidR="00B34FA2" w:rsidRPr="00B5115D">
              <w:rPr>
                <w:rFonts w:asciiTheme="majorEastAsia" w:eastAsiaTheme="majorEastAsia" w:hAnsiTheme="majorEastAsia" w:hint="eastAsia"/>
                <w:color w:val="000000" w:themeColor="text1"/>
                <w:sz w:val="22"/>
              </w:rPr>
              <w:t>等</w:t>
            </w:r>
            <w:r w:rsidR="00B34FA2" w:rsidRPr="00B5115D">
              <w:rPr>
                <w:rFonts w:asciiTheme="majorEastAsia" w:eastAsiaTheme="majorEastAsia" w:hAnsiTheme="majorEastAsia" w:hint="eastAsia"/>
                <w:sz w:val="22"/>
              </w:rPr>
              <w:t>にもとづく公益的な事業・活動</w:t>
            </w:r>
            <w:r w:rsidRPr="00B5115D">
              <w:rPr>
                <w:rFonts w:asciiTheme="majorEastAsia" w:eastAsiaTheme="majorEastAsia" w:hAnsiTheme="majorEastAsia" w:hint="eastAsia"/>
                <w:color w:val="000000" w:themeColor="text1"/>
                <w:sz w:val="22"/>
              </w:rPr>
              <w:t>を行っていない。</w:t>
            </w:r>
          </w:p>
          <w:p w14:paraId="3A4FDD5E" w14:textId="77777777" w:rsidR="002B65E7" w:rsidRPr="00A4125F" w:rsidRDefault="002B65E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14:paraId="1472DDAC" w14:textId="77777777" w:rsidR="00470FB9" w:rsidRPr="00A4125F" w:rsidRDefault="00470FB9" w:rsidP="00642B46">
      <w:pPr>
        <w:pStyle w:val="a3"/>
        <w:tabs>
          <w:tab w:val="clear" w:pos="4252"/>
          <w:tab w:val="clear" w:pos="8504"/>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rPr>
      </w:pPr>
    </w:p>
    <w:p w14:paraId="15AED10D" w14:textId="77777777" w:rsidR="002B65E7" w:rsidRPr="00A4125F" w:rsidRDefault="002B65E7" w:rsidP="00642B46">
      <w:pPr>
        <w:pStyle w:val="a3"/>
        <w:tabs>
          <w:tab w:val="clear" w:pos="4252"/>
          <w:tab w:val="clear" w:pos="8504"/>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rPr>
      </w:pPr>
    </w:p>
    <w:p w14:paraId="3B12DC08" w14:textId="57B3C15A" w:rsidR="00D50B03" w:rsidRPr="00C06278" w:rsidRDefault="00470FB9" w:rsidP="009C31BB">
      <w:pPr>
        <w:autoSpaceDE w:val="0"/>
        <w:autoSpaceDN w:val="0"/>
        <w:snapToGrid w:val="0"/>
        <w:spacing w:beforeLines="50" w:before="154" w:afterLines="50" w:after="154"/>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bdr w:val="single" w:sz="4" w:space="0" w:color="auto"/>
        </w:rPr>
        <w:t>評価の着眼点</w:t>
      </w:r>
    </w:p>
    <w:p w14:paraId="5D8FE154" w14:textId="77777777" w:rsidR="008B5E5B" w:rsidRPr="00A4125F" w:rsidRDefault="00CD062D"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□把握した福祉</w:t>
      </w:r>
      <w:r w:rsidR="008B5E5B" w:rsidRPr="00A4125F">
        <w:rPr>
          <w:rFonts w:asciiTheme="majorEastAsia" w:eastAsiaTheme="majorEastAsia" w:hAnsiTheme="majorEastAsia" w:hint="eastAsia"/>
          <w:color w:val="000000" w:themeColor="text1"/>
          <w:sz w:val="22"/>
          <w:szCs w:val="22"/>
        </w:rPr>
        <w:t>ニーズ</w:t>
      </w:r>
      <w:r w:rsidR="00D7020B" w:rsidRPr="00FB0B2E">
        <w:rPr>
          <w:rFonts w:asciiTheme="majorEastAsia" w:eastAsiaTheme="majorEastAsia" w:hAnsiTheme="majorEastAsia" w:hint="eastAsia"/>
          <w:color w:val="000000" w:themeColor="text1"/>
          <w:sz w:val="22"/>
        </w:rPr>
        <w:t>等</w:t>
      </w:r>
      <w:r w:rsidR="008B5E5B" w:rsidRPr="00A4125F">
        <w:rPr>
          <w:rFonts w:asciiTheme="majorEastAsia" w:eastAsiaTheme="majorEastAsia" w:hAnsiTheme="majorEastAsia" w:hint="eastAsia"/>
          <w:color w:val="000000" w:themeColor="text1"/>
          <w:sz w:val="22"/>
          <w:szCs w:val="22"/>
        </w:rPr>
        <w:t>に</w:t>
      </w:r>
      <w:r w:rsidR="00667E25" w:rsidRPr="00A4125F">
        <w:rPr>
          <w:rFonts w:asciiTheme="majorEastAsia" w:eastAsiaTheme="majorEastAsia" w:hAnsiTheme="majorEastAsia" w:hint="eastAsia"/>
          <w:color w:val="000000" w:themeColor="text1"/>
          <w:sz w:val="22"/>
          <w:szCs w:val="22"/>
        </w:rPr>
        <w:t>もとづ</w:t>
      </w:r>
      <w:r w:rsidR="008B5E5B" w:rsidRPr="00A4125F">
        <w:rPr>
          <w:rFonts w:asciiTheme="majorEastAsia" w:eastAsiaTheme="majorEastAsia" w:hAnsiTheme="majorEastAsia" w:hint="eastAsia"/>
          <w:color w:val="000000" w:themeColor="text1"/>
          <w:sz w:val="22"/>
          <w:szCs w:val="22"/>
        </w:rPr>
        <w:t>いて</w:t>
      </w:r>
      <w:r w:rsidRPr="00A4125F">
        <w:rPr>
          <w:rFonts w:asciiTheme="majorEastAsia" w:eastAsiaTheme="majorEastAsia" w:hAnsiTheme="majorEastAsia" w:hint="eastAsia"/>
          <w:color w:val="000000" w:themeColor="text1"/>
          <w:sz w:val="22"/>
          <w:szCs w:val="22"/>
        </w:rPr>
        <w:t>、法で定められた社会福祉事業にとどまらない地域貢献に関わる</w:t>
      </w:r>
      <w:r w:rsidR="008B5E5B" w:rsidRPr="00A4125F">
        <w:rPr>
          <w:rFonts w:asciiTheme="majorEastAsia" w:eastAsiaTheme="majorEastAsia" w:hAnsiTheme="majorEastAsia" w:hint="eastAsia"/>
          <w:color w:val="000000" w:themeColor="text1"/>
          <w:sz w:val="22"/>
          <w:szCs w:val="22"/>
        </w:rPr>
        <w:t>事業・活動</w:t>
      </w:r>
      <w:r w:rsidRPr="00A4125F">
        <w:rPr>
          <w:rFonts w:asciiTheme="majorEastAsia" w:eastAsiaTheme="majorEastAsia" w:hAnsiTheme="majorEastAsia" w:hint="eastAsia"/>
          <w:color w:val="000000" w:themeColor="text1"/>
          <w:sz w:val="22"/>
          <w:szCs w:val="22"/>
        </w:rPr>
        <w:t>を実施している</w:t>
      </w:r>
      <w:r w:rsidR="008B5E5B" w:rsidRPr="00A4125F">
        <w:rPr>
          <w:rFonts w:asciiTheme="majorEastAsia" w:eastAsiaTheme="majorEastAsia" w:hAnsiTheme="majorEastAsia" w:hint="eastAsia"/>
          <w:color w:val="000000" w:themeColor="text1"/>
          <w:sz w:val="22"/>
          <w:szCs w:val="22"/>
        </w:rPr>
        <w:t>。</w:t>
      </w:r>
    </w:p>
    <w:p w14:paraId="73C44182" w14:textId="77777777" w:rsidR="00D50B03" w:rsidRPr="00A4125F" w:rsidRDefault="00D50B0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4B120AF1" w14:textId="77777777" w:rsidR="008B5E5B" w:rsidRPr="00A4125F" w:rsidRDefault="008B5E5B"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□把握した福祉ニーズ</w:t>
      </w:r>
      <w:r w:rsidR="00D7020B" w:rsidRPr="00FB0B2E">
        <w:rPr>
          <w:rFonts w:asciiTheme="majorEastAsia" w:eastAsiaTheme="majorEastAsia" w:hAnsiTheme="majorEastAsia" w:hint="eastAsia"/>
          <w:color w:val="000000" w:themeColor="text1"/>
          <w:sz w:val="22"/>
        </w:rPr>
        <w:t>等</w:t>
      </w:r>
      <w:r w:rsidRPr="00FB0B2E">
        <w:rPr>
          <w:rFonts w:asciiTheme="majorEastAsia" w:eastAsiaTheme="majorEastAsia" w:hAnsiTheme="majorEastAsia" w:hint="eastAsia"/>
          <w:color w:val="000000" w:themeColor="text1"/>
          <w:sz w:val="22"/>
          <w:szCs w:val="22"/>
        </w:rPr>
        <w:t>に</w:t>
      </w:r>
      <w:r w:rsidR="00667E25" w:rsidRPr="00A4125F">
        <w:rPr>
          <w:rFonts w:asciiTheme="majorEastAsia" w:eastAsiaTheme="majorEastAsia" w:hAnsiTheme="majorEastAsia" w:hint="eastAsia"/>
          <w:color w:val="000000" w:themeColor="text1"/>
          <w:sz w:val="22"/>
          <w:szCs w:val="22"/>
        </w:rPr>
        <w:t>もとづ</w:t>
      </w:r>
      <w:r w:rsidRPr="00A4125F">
        <w:rPr>
          <w:rFonts w:asciiTheme="majorEastAsia" w:eastAsiaTheme="majorEastAsia" w:hAnsiTheme="majorEastAsia" w:hint="eastAsia"/>
          <w:color w:val="000000" w:themeColor="text1"/>
          <w:sz w:val="22"/>
          <w:szCs w:val="22"/>
        </w:rPr>
        <w:t>いた具体的な事業・活動を、計画等で明示している。</w:t>
      </w:r>
    </w:p>
    <w:p w14:paraId="0E3A9CFD" w14:textId="77777777" w:rsidR="00DE6F98" w:rsidRPr="00A4125F" w:rsidRDefault="00DE6F98"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14:paraId="79A55CCA" w14:textId="77777777" w:rsidR="00D7020B" w:rsidRPr="00C229AB" w:rsidRDefault="00D7020B" w:rsidP="00D7020B">
      <w:pPr>
        <w:wordWrap w:val="0"/>
        <w:autoSpaceDE w:val="0"/>
        <w:autoSpaceDN w:val="0"/>
        <w:snapToGrid w:val="0"/>
        <w:ind w:left="207" w:hangingChars="100" w:hanging="207"/>
        <w:rPr>
          <w:rFonts w:asciiTheme="majorEastAsia" w:eastAsiaTheme="majorEastAsia" w:hAnsiTheme="majorEastAsia"/>
          <w:sz w:val="22"/>
          <w:szCs w:val="22"/>
        </w:rPr>
      </w:pPr>
      <w:r w:rsidRPr="00C229AB">
        <w:rPr>
          <w:rFonts w:asciiTheme="majorEastAsia" w:eastAsiaTheme="majorEastAsia" w:hAnsiTheme="majorEastAsia" w:hint="eastAsia"/>
          <w:sz w:val="22"/>
          <w:szCs w:val="22"/>
        </w:rPr>
        <w:t>□多様な機関等と連携して、社会福祉分野のみならず、地域コミュニティの活性化やまちづくりなどにも貢献している。</w:t>
      </w:r>
    </w:p>
    <w:p w14:paraId="57E5AB24" w14:textId="77777777" w:rsidR="00D7020B" w:rsidRPr="00C229AB" w:rsidRDefault="00D7020B" w:rsidP="00D7020B">
      <w:pPr>
        <w:wordWrap w:val="0"/>
        <w:autoSpaceDE w:val="0"/>
        <w:autoSpaceDN w:val="0"/>
        <w:snapToGrid w:val="0"/>
        <w:ind w:left="207" w:hangingChars="100" w:hanging="207"/>
        <w:rPr>
          <w:rFonts w:asciiTheme="majorEastAsia" w:eastAsiaTheme="majorEastAsia" w:hAnsiTheme="majorEastAsia"/>
          <w:sz w:val="22"/>
          <w:szCs w:val="22"/>
        </w:rPr>
      </w:pPr>
    </w:p>
    <w:p w14:paraId="20E3645D" w14:textId="77777777" w:rsidR="00D7020B" w:rsidRPr="00C229AB" w:rsidRDefault="00D7020B" w:rsidP="00D7020B">
      <w:pPr>
        <w:wordWrap w:val="0"/>
        <w:autoSpaceDE w:val="0"/>
        <w:autoSpaceDN w:val="0"/>
        <w:snapToGrid w:val="0"/>
        <w:ind w:left="207" w:hangingChars="100" w:hanging="207"/>
        <w:rPr>
          <w:rFonts w:asciiTheme="majorEastAsia" w:eastAsiaTheme="majorEastAsia" w:hAnsiTheme="majorEastAsia"/>
          <w:sz w:val="22"/>
          <w:szCs w:val="22"/>
        </w:rPr>
      </w:pPr>
      <w:r w:rsidRPr="00C229AB">
        <w:rPr>
          <w:rFonts w:asciiTheme="majorEastAsia" w:eastAsiaTheme="majorEastAsia" w:hAnsiTheme="majorEastAsia" w:hint="eastAsia"/>
          <w:sz w:val="22"/>
          <w:szCs w:val="22"/>
        </w:rPr>
        <w:t>□福祉施設・事業所（法人）が有する福祉サービスの提供に関するノウハウや専門的な情報を、地域に還元する取組を積極的に行っている。</w:t>
      </w:r>
    </w:p>
    <w:p w14:paraId="4E8E06EC" w14:textId="77777777" w:rsidR="00D7020B" w:rsidRPr="00C229AB" w:rsidRDefault="00D7020B" w:rsidP="00D7020B">
      <w:pPr>
        <w:wordWrap w:val="0"/>
        <w:autoSpaceDE w:val="0"/>
        <w:autoSpaceDN w:val="0"/>
        <w:snapToGrid w:val="0"/>
        <w:ind w:left="207" w:hangingChars="100" w:hanging="207"/>
        <w:rPr>
          <w:rFonts w:asciiTheme="majorEastAsia" w:eastAsiaTheme="majorEastAsia" w:hAnsiTheme="majorEastAsia"/>
          <w:sz w:val="22"/>
          <w:szCs w:val="22"/>
        </w:rPr>
      </w:pPr>
    </w:p>
    <w:p w14:paraId="39AC5BFC" w14:textId="77777777" w:rsidR="00D7020B" w:rsidRPr="00C229AB" w:rsidRDefault="00D7020B" w:rsidP="00D7020B">
      <w:pPr>
        <w:wordWrap w:val="0"/>
        <w:autoSpaceDE w:val="0"/>
        <w:autoSpaceDN w:val="0"/>
        <w:snapToGrid w:val="0"/>
        <w:ind w:left="207" w:hangingChars="100" w:hanging="207"/>
        <w:rPr>
          <w:rFonts w:asciiTheme="majorEastAsia" w:eastAsiaTheme="majorEastAsia" w:hAnsiTheme="majorEastAsia"/>
          <w:sz w:val="22"/>
          <w:szCs w:val="22"/>
        </w:rPr>
      </w:pPr>
      <w:r w:rsidRPr="00C229AB">
        <w:rPr>
          <w:rFonts w:asciiTheme="majorEastAsia" w:eastAsiaTheme="majorEastAsia" w:hAnsiTheme="majorEastAsia" w:hint="eastAsia"/>
          <w:sz w:val="22"/>
          <w:szCs w:val="22"/>
        </w:rPr>
        <w:t>□地域の防災対策や、被災時における福祉的な支援を必要とする人びと、住民の安全・安心のための備えや支援の取組を行っている。</w:t>
      </w:r>
    </w:p>
    <w:p w14:paraId="24519AA1" w14:textId="77777777" w:rsidR="002B65E7" w:rsidRPr="00A4125F" w:rsidRDefault="002B65E7"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14:paraId="69A5E249" w14:textId="77777777" w:rsidR="00D7020B" w:rsidRPr="00A4125F" w:rsidRDefault="00D7020B"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14:paraId="1BE6F585" w14:textId="77777777" w:rsidR="00DE6F98" w:rsidRPr="00C06278" w:rsidRDefault="00DE6F98" w:rsidP="009C31BB">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C06278">
        <w:rPr>
          <w:rFonts w:asciiTheme="majorEastAsia" w:eastAsiaTheme="majorEastAsia" w:hAnsiTheme="majorEastAsia" w:hint="eastAsia"/>
          <w:color w:val="000000" w:themeColor="text1"/>
          <w:sz w:val="22"/>
          <w:szCs w:val="22"/>
          <w:bdr w:val="single" w:sz="4" w:space="0" w:color="auto" w:frame="1"/>
        </w:rPr>
        <w:t>評価基準の考え方と評価の留意点</w:t>
      </w:r>
    </w:p>
    <w:p w14:paraId="0665B17B" w14:textId="77777777" w:rsidR="00DE6F98" w:rsidRPr="00C06278" w:rsidRDefault="00DE6F98" w:rsidP="00C06278">
      <w:pPr>
        <w:ind w:left="207" w:hangingChars="100" w:hanging="207"/>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（１）目的</w:t>
      </w:r>
    </w:p>
    <w:p w14:paraId="06567E13" w14:textId="677898EE" w:rsidR="00D50B03" w:rsidRPr="00C229AB" w:rsidRDefault="00D50B03" w:rsidP="00642B46">
      <w:pPr>
        <w:ind w:leftChars="100" w:left="404" w:hangingChars="100" w:hanging="207"/>
        <w:rPr>
          <w:rFonts w:asciiTheme="majorEastAsia" w:eastAsiaTheme="majorEastAsia" w:hAnsiTheme="majorEastAsia"/>
          <w:color w:val="000000" w:themeColor="text1"/>
          <w:sz w:val="22"/>
          <w:szCs w:val="22"/>
        </w:rPr>
      </w:pPr>
      <w:r w:rsidRPr="00C229AB">
        <w:rPr>
          <w:rFonts w:asciiTheme="majorEastAsia" w:eastAsiaTheme="majorEastAsia" w:hAnsiTheme="majorEastAsia" w:hint="eastAsia"/>
          <w:color w:val="000000" w:themeColor="text1"/>
          <w:sz w:val="22"/>
          <w:szCs w:val="22"/>
        </w:rPr>
        <w:t>○本評価基準では、</w:t>
      </w:r>
      <w:r w:rsidR="008F532B" w:rsidRPr="00C229AB">
        <w:rPr>
          <w:rFonts w:asciiTheme="majorEastAsia" w:eastAsiaTheme="majorEastAsia" w:hAnsiTheme="majorEastAsia" w:hint="eastAsia"/>
          <w:color w:val="000000" w:themeColor="text1"/>
          <w:sz w:val="22"/>
          <w:szCs w:val="22"/>
        </w:rPr>
        <w:t>福祉施設・事業所</w:t>
      </w:r>
      <w:r w:rsidR="00D7020B" w:rsidRPr="00C229AB">
        <w:rPr>
          <w:rFonts w:asciiTheme="majorEastAsia" w:eastAsiaTheme="majorEastAsia" w:hAnsiTheme="majorEastAsia" w:hint="eastAsia"/>
          <w:color w:val="000000" w:themeColor="text1"/>
          <w:sz w:val="22"/>
          <w:szCs w:val="22"/>
        </w:rPr>
        <w:t>（法人）</w:t>
      </w:r>
      <w:r w:rsidRPr="00C229AB">
        <w:rPr>
          <w:rFonts w:asciiTheme="majorEastAsia" w:eastAsiaTheme="majorEastAsia" w:hAnsiTheme="majorEastAsia" w:hint="eastAsia"/>
          <w:color w:val="000000" w:themeColor="text1"/>
          <w:sz w:val="22"/>
          <w:szCs w:val="22"/>
        </w:rPr>
        <w:t>が地域社会における福祉向上に</w:t>
      </w:r>
      <w:r w:rsidR="00D7020B" w:rsidRPr="00C229AB">
        <w:rPr>
          <w:rFonts w:asciiTheme="majorEastAsia" w:eastAsiaTheme="majorEastAsia" w:hAnsiTheme="majorEastAsia" w:hint="eastAsia"/>
          <w:color w:val="000000" w:themeColor="text1"/>
          <w:sz w:val="22"/>
          <w:szCs w:val="22"/>
        </w:rPr>
        <w:t>積極的な</w:t>
      </w:r>
      <w:r w:rsidRPr="00C229AB">
        <w:rPr>
          <w:rFonts w:asciiTheme="majorEastAsia" w:eastAsiaTheme="majorEastAsia" w:hAnsiTheme="majorEastAsia" w:hint="eastAsia"/>
          <w:color w:val="000000" w:themeColor="text1"/>
          <w:sz w:val="22"/>
          <w:szCs w:val="22"/>
        </w:rPr>
        <w:t>役割を果たすために、</w:t>
      </w:r>
      <w:r w:rsidR="00D7020B" w:rsidRPr="00C229AB">
        <w:rPr>
          <w:rFonts w:asciiTheme="majorEastAsia" w:eastAsiaTheme="majorEastAsia" w:hAnsiTheme="majorEastAsia" w:hint="eastAsia"/>
          <w:color w:val="000000" w:themeColor="text1"/>
          <w:sz w:val="22"/>
          <w:szCs w:val="22"/>
        </w:rPr>
        <w:t>把握した</w:t>
      </w:r>
      <w:r w:rsidRPr="00C229AB">
        <w:rPr>
          <w:rFonts w:asciiTheme="majorEastAsia" w:eastAsiaTheme="majorEastAsia" w:hAnsiTheme="majorEastAsia" w:hint="eastAsia"/>
          <w:color w:val="000000" w:themeColor="text1"/>
          <w:sz w:val="22"/>
          <w:szCs w:val="22"/>
        </w:rPr>
        <w:t>地域の具体的な福祉ニーズ</w:t>
      </w:r>
      <w:r w:rsidR="00D7020B" w:rsidRPr="00C229AB">
        <w:rPr>
          <w:rFonts w:asciiTheme="majorEastAsia" w:eastAsiaTheme="majorEastAsia" w:hAnsiTheme="majorEastAsia" w:hint="eastAsia"/>
          <w:color w:val="000000" w:themeColor="text1"/>
          <w:sz w:val="22"/>
          <w:szCs w:val="22"/>
        </w:rPr>
        <w:t>や生活課題等にもとづいた</w:t>
      </w:r>
      <w:r w:rsidRPr="00C229AB">
        <w:rPr>
          <w:rFonts w:asciiTheme="majorEastAsia" w:eastAsiaTheme="majorEastAsia" w:hAnsiTheme="majorEastAsia" w:hint="eastAsia"/>
          <w:color w:val="000000" w:themeColor="text1"/>
          <w:sz w:val="22"/>
          <w:szCs w:val="22"/>
        </w:rPr>
        <w:t>独自の公益的な事業・活動を積極的に行っているか</w:t>
      </w:r>
      <w:r w:rsidR="0092017C" w:rsidRPr="00C229AB">
        <w:rPr>
          <w:rFonts w:asciiTheme="majorEastAsia" w:eastAsiaTheme="majorEastAsia" w:hAnsiTheme="majorEastAsia" w:hint="eastAsia"/>
          <w:color w:val="000000" w:themeColor="text1"/>
          <w:sz w:val="22"/>
          <w:szCs w:val="22"/>
        </w:rPr>
        <w:t>を</w:t>
      </w:r>
      <w:r w:rsidRPr="00C229AB">
        <w:rPr>
          <w:rFonts w:asciiTheme="majorEastAsia" w:eastAsiaTheme="majorEastAsia" w:hAnsiTheme="majorEastAsia" w:hint="eastAsia"/>
          <w:color w:val="000000" w:themeColor="text1"/>
          <w:sz w:val="22"/>
          <w:szCs w:val="22"/>
        </w:rPr>
        <w:t>評価します。</w:t>
      </w:r>
    </w:p>
    <w:p w14:paraId="3F2F4FD5" w14:textId="77777777" w:rsidR="00D50B03" w:rsidRPr="00C229AB" w:rsidRDefault="00D50B03" w:rsidP="00D50B03">
      <w:pPr>
        <w:rPr>
          <w:rFonts w:asciiTheme="majorEastAsia" w:eastAsiaTheme="majorEastAsia" w:hAnsiTheme="majorEastAsia"/>
          <w:color w:val="000000" w:themeColor="text1"/>
          <w:sz w:val="22"/>
          <w:szCs w:val="22"/>
        </w:rPr>
      </w:pPr>
    </w:p>
    <w:p w14:paraId="474D9195" w14:textId="62E624CC" w:rsidR="00BD73FA" w:rsidRPr="00C229AB" w:rsidRDefault="00D50B03" w:rsidP="00D7020B">
      <w:pPr>
        <w:outlineLvl w:val="0"/>
        <w:rPr>
          <w:rFonts w:asciiTheme="majorEastAsia" w:eastAsiaTheme="majorEastAsia" w:hAnsiTheme="majorEastAsia"/>
          <w:color w:val="000000" w:themeColor="text1"/>
          <w:sz w:val="22"/>
          <w:szCs w:val="22"/>
        </w:rPr>
      </w:pPr>
      <w:r w:rsidRPr="00C229AB">
        <w:rPr>
          <w:rFonts w:asciiTheme="majorEastAsia" w:eastAsiaTheme="majorEastAsia" w:hAnsiTheme="majorEastAsia" w:hint="eastAsia"/>
          <w:color w:val="000000" w:themeColor="text1"/>
          <w:sz w:val="22"/>
          <w:szCs w:val="22"/>
        </w:rPr>
        <w:t>（２）趣旨・解説</w:t>
      </w:r>
    </w:p>
    <w:p w14:paraId="05D6E550" w14:textId="321E91B5" w:rsidR="00BD73FA" w:rsidRPr="00C229AB" w:rsidRDefault="00BD73FA" w:rsidP="00642B46">
      <w:pPr>
        <w:ind w:leftChars="100" w:left="404" w:hangingChars="100" w:hanging="207"/>
        <w:rPr>
          <w:rFonts w:asciiTheme="majorEastAsia" w:eastAsiaTheme="majorEastAsia" w:hAnsiTheme="majorEastAsia"/>
          <w:color w:val="000000" w:themeColor="text1"/>
          <w:sz w:val="22"/>
          <w:szCs w:val="22"/>
        </w:rPr>
      </w:pPr>
      <w:r w:rsidRPr="00C229AB">
        <w:rPr>
          <w:rFonts w:asciiTheme="majorEastAsia" w:eastAsiaTheme="majorEastAsia" w:hAnsiTheme="majorEastAsia" w:hint="eastAsia"/>
          <w:color w:val="000000" w:themeColor="text1"/>
          <w:sz w:val="22"/>
          <w:szCs w:val="22"/>
        </w:rPr>
        <w:t>○</w:t>
      </w:r>
      <w:r w:rsidR="008F532B" w:rsidRPr="00C229AB">
        <w:rPr>
          <w:rFonts w:asciiTheme="majorEastAsia" w:eastAsiaTheme="majorEastAsia" w:hAnsiTheme="majorEastAsia" w:hint="eastAsia"/>
          <w:color w:val="000000" w:themeColor="text1"/>
          <w:sz w:val="22"/>
          <w:szCs w:val="22"/>
        </w:rPr>
        <w:t>福祉施設・事業所</w:t>
      </w:r>
      <w:r w:rsidR="00F024B3" w:rsidRPr="00C229AB">
        <w:rPr>
          <w:rFonts w:asciiTheme="majorEastAsia" w:eastAsiaTheme="majorEastAsia" w:hAnsiTheme="majorEastAsia" w:hint="eastAsia"/>
          <w:color w:val="000000" w:themeColor="text1"/>
          <w:sz w:val="22"/>
          <w:szCs w:val="22"/>
        </w:rPr>
        <w:t>（法人）</w:t>
      </w:r>
      <w:r w:rsidRPr="00C229AB">
        <w:rPr>
          <w:rFonts w:asciiTheme="majorEastAsia" w:eastAsiaTheme="majorEastAsia" w:hAnsiTheme="majorEastAsia" w:hint="eastAsia"/>
          <w:color w:val="000000" w:themeColor="text1"/>
          <w:sz w:val="22"/>
          <w:szCs w:val="22"/>
        </w:rPr>
        <w:t>においては、その有する機能をもって地域の</w:t>
      </w:r>
      <w:r w:rsidR="00F024B3" w:rsidRPr="00C229AB">
        <w:rPr>
          <w:rFonts w:asciiTheme="majorEastAsia" w:eastAsiaTheme="majorEastAsia" w:hAnsiTheme="majorEastAsia" w:hint="eastAsia"/>
          <w:color w:val="000000" w:themeColor="text1"/>
          <w:sz w:val="22"/>
          <w:szCs w:val="22"/>
        </w:rPr>
        <w:t>福祉ニーズ等</w:t>
      </w:r>
      <w:r w:rsidRPr="00C229AB">
        <w:rPr>
          <w:rFonts w:asciiTheme="majorEastAsia" w:eastAsiaTheme="majorEastAsia" w:hAnsiTheme="majorEastAsia" w:hint="eastAsia"/>
          <w:color w:val="000000" w:themeColor="text1"/>
          <w:sz w:val="22"/>
          <w:szCs w:val="22"/>
        </w:rPr>
        <w:t>を解決・緩和する活動・事業の実施主体と</w:t>
      </w:r>
      <w:r w:rsidR="0092017C" w:rsidRPr="00C229AB">
        <w:rPr>
          <w:rFonts w:asciiTheme="majorEastAsia" w:eastAsiaTheme="majorEastAsia" w:hAnsiTheme="majorEastAsia" w:hint="eastAsia"/>
          <w:color w:val="000000" w:themeColor="text1"/>
          <w:sz w:val="22"/>
          <w:szCs w:val="22"/>
        </w:rPr>
        <w:t>なること、あるいは、地域住民の主体的な活動を促進・支援することなど</w:t>
      </w:r>
      <w:r w:rsidRPr="00C229AB">
        <w:rPr>
          <w:rFonts w:asciiTheme="majorEastAsia" w:eastAsiaTheme="majorEastAsia" w:hAnsiTheme="majorEastAsia" w:hint="eastAsia"/>
          <w:color w:val="000000" w:themeColor="text1"/>
          <w:sz w:val="22"/>
          <w:szCs w:val="22"/>
        </w:rPr>
        <w:t>の取組が求められます。</w:t>
      </w:r>
    </w:p>
    <w:p w14:paraId="2027DBEC" w14:textId="77777777" w:rsidR="00F024B3" w:rsidRPr="00C229AB" w:rsidRDefault="00F024B3" w:rsidP="00642B46">
      <w:pPr>
        <w:ind w:leftChars="100" w:left="404" w:hangingChars="100" w:hanging="207"/>
        <w:rPr>
          <w:rFonts w:asciiTheme="majorEastAsia" w:eastAsiaTheme="majorEastAsia" w:hAnsiTheme="majorEastAsia"/>
          <w:color w:val="000000" w:themeColor="text1"/>
          <w:sz w:val="22"/>
          <w:szCs w:val="22"/>
        </w:rPr>
      </w:pPr>
    </w:p>
    <w:p w14:paraId="342CA681" w14:textId="77777777" w:rsidR="00F024B3" w:rsidRPr="00C229AB" w:rsidRDefault="00F024B3" w:rsidP="00F024B3">
      <w:pPr>
        <w:ind w:leftChars="100" w:left="404" w:hangingChars="100" w:hanging="207"/>
        <w:rPr>
          <w:rFonts w:asciiTheme="majorEastAsia" w:eastAsiaTheme="majorEastAsia" w:hAnsiTheme="majorEastAsia"/>
          <w:sz w:val="22"/>
          <w:szCs w:val="22"/>
        </w:rPr>
      </w:pPr>
      <w:r w:rsidRPr="00C229AB">
        <w:rPr>
          <w:rFonts w:asciiTheme="majorEastAsia" w:eastAsiaTheme="majorEastAsia" w:hAnsiTheme="majorEastAsia" w:hint="eastAsia"/>
          <w:sz w:val="22"/>
          <w:szCs w:val="22"/>
        </w:rPr>
        <w:t>〇把握した福祉ニーズ等にもとづき、これらを解決・改善するための福祉施設・事業所（法人）による公益的な事業・活動を行うことも必要です。</w:t>
      </w:r>
    </w:p>
    <w:p w14:paraId="2FFC7E6D" w14:textId="77777777" w:rsidR="00F024B3" w:rsidRPr="00C229AB" w:rsidRDefault="00F024B3" w:rsidP="00F024B3">
      <w:pPr>
        <w:ind w:leftChars="100" w:left="404" w:hangingChars="100" w:hanging="207"/>
        <w:rPr>
          <w:rFonts w:asciiTheme="majorEastAsia" w:eastAsiaTheme="majorEastAsia" w:hAnsiTheme="majorEastAsia"/>
          <w:sz w:val="22"/>
          <w:szCs w:val="22"/>
        </w:rPr>
      </w:pPr>
    </w:p>
    <w:p w14:paraId="048AF418" w14:textId="77777777" w:rsidR="00F024B3" w:rsidRPr="00C229AB" w:rsidRDefault="00F024B3" w:rsidP="00F024B3">
      <w:pPr>
        <w:ind w:leftChars="100" w:left="404" w:hangingChars="100" w:hanging="207"/>
        <w:rPr>
          <w:rFonts w:asciiTheme="majorEastAsia" w:eastAsiaTheme="majorEastAsia" w:hAnsiTheme="majorEastAsia"/>
          <w:sz w:val="22"/>
          <w:szCs w:val="22"/>
        </w:rPr>
      </w:pPr>
      <w:r w:rsidRPr="00C229AB">
        <w:rPr>
          <w:rFonts w:asciiTheme="majorEastAsia" w:eastAsiaTheme="majorEastAsia" w:hAnsiTheme="majorEastAsia" w:hint="eastAsia"/>
          <w:sz w:val="22"/>
          <w:szCs w:val="22"/>
        </w:rPr>
        <w:t>〇特に、社会福祉法人については、法人固有の使命・役割と社会福祉法等の関係・事項等を具体化するため、既存制度では対応しきれない生活困窮、生活問題等の支援・解決など、地域社会での貢献活動を主体的、積極的に進めていくことが重要です。</w:t>
      </w:r>
    </w:p>
    <w:p w14:paraId="61C2DDAF" w14:textId="77777777" w:rsidR="00F024B3" w:rsidRPr="00C229AB" w:rsidRDefault="00F024B3" w:rsidP="00F024B3">
      <w:pPr>
        <w:ind w:leftChars="100" w:left="404" w:hangingChars="100" w:hanging="207"/>
        <w:rPr>
          <w:rFonts w:asciiTheme="majorEastAsia" w:eastAsiaTheme="majorEastAsia" w:hAnsiTheme="majorEastAsia"/>
          <w:sz w:val="22"/>
          <w:szCs w:val="22"/>
        </w:rPr>
      </w:pPr>
    </w:p>
    <w:p w14:paraId="0BBF7FC8" w14:textId="77777777" w:rsidR="00F024B3" w:rsidRPr="00C229AB" w:rsidRDefault="00F024B3" w:rsidP="00F024B3">
      <w:pPr>
        <w:ind w:leftChars="100" w:left="404" w:hangingChars="100" w:hanging="207"/>
        <w:rPr>
          <w:rFonts w:asciiTheme="majorEastAsia" w:eastAsiaTheme="majorEastAsia" w:hAnsiTheme="majorEastAsia"/>
          <w:sz w:val="22"/>
          <w:szCs w:val="22"/>
        </w:rPr>
      </w:pPr>
      <w:r w:rsidRPr="00C229AB">
        <w:rPr>
          <w:rFonts w:asciiTheme="majorEastAsia" w:eastAsiaTheme="majorEastAsia" w:hAnsiTheme="majorEastAsia" w:hint="eastAsia"/>
          <w:sz w:val="22"/>
          <w:szCs w:val="22"/>
        </w:rPr>
        <w:t>〇また、地域住民の生活に役立つ講演会や研修会等を開催し、地域住民の福祉に対する理解の促進や地域づくりのための取組も必要です。</w:t>
      </w:r>
    </w:p>
    <w:p w14:paraId="4C95E323" w14:textId="77777777" w:rsidR="00F024B3" w:rsidRPr="00C229AB" w:rsidRDefault="00F024B3" w:rsidP="00F024B3">
      <w:pPr>
        <w:ind w:leftChars="100" w:left="404" w:hangingChars="100" w:hanging="207"/>
        <w:rPr>
          <w:rFonts w:asciiTheme="majorEastAsia" w:eastAsiaTheme="majorEastAsia" w:hAnsiTheme="majorEastAsia"/>
          <w:sz w:val="22"/>
          <w:szCs w:val="22"/>
        </w:rPr>
      </w:pPr>
      <w:r w:rsidRPr="00C229AB">
        <w:rPr>
          <w:rFonts w:asciiTheme="majorEastAsia" w:eastAsiaTheme="majorEastAsia" w:hAnsiTheme="majorEastAsia" w:hint="eastAsia"/>
          <w:sz w:val="22"/>
          <w:szCs w:val="22"/>
        </w:rPr>
        <w:lastRenderedPageBreak/>
        <w:t>〇こうした福祉施設・事業所の専門的な知識・技術や情報の地域への提供は、地域との関わりを深め、地域の人びとの福祉施設等への理解を得ることやコミュニケーションを活発にすることにもつながっていきます。</w:t>
      </w:r>
    </w:p>
    <w:p w14:paraId="2D379A7F" w14:textId="77777777" w:rsidR="00F024B3" w:rsidRPr="00C229AB" w:rsidRDefault="00F024B3" w:rsidP="00F024B3">
      <w:pPr>
        <w:ind w:leftChars="100" w:left="404" w:hangingChars="100" w:hanging="207"/>
        <w:rPr>
          <w:rFonts w:asciiTheme="majorEastAsia" w:eastAsiaTheme="majorEastAsia" w:hAnsiTheme="majorEastAsia"/>
          <w:sz w:val="22"/>
          <w:szCs w:val="22"/>
        </w:rPr>
      </w:pPr>
    </w:p>
    <w:p w14:paraId="492EB960" w14:textId="77777777" w:rsidR="00F024B3" w:rsidRPr="00C229AB" w:rsidRDefault="00F024B3" w:rsidP="00F024B3">
      <w:pPr>
        <w:ind w:leftChars="100" w:left="404" w:hangingChars="100" w:hanging="207"/>
        <w:rPr>
          <w:rFonts w:asciiTheme="majorEastAsia" w:eastAsiaTheme="majorEastAsia" w:hAnsiTheme="majorEastAsia"/>
          <w:sz w:val="22"/>
          <w:szCs w:val="22"/>
        </w:rPr>
      </w:pPr>
      <w:r w:rsidRPr="00C229AB">
        <w:rPr>
          <w:rFonts w:asciiTheme="majorEastAsia" w:eastAsiaTheme="majorEastAsia" w:hAnsiTheme="majorEastAsia" w:hint="eastAsia"/>
          <w:sz w:val="22"/>
          <w:szCs w:val="22"/>
        </w:rPr>
        <w:t>〇把握した福祉ニーズ等にもとづいた具体的な事業・活動は、福祉施設・事業所において地域の福祉ニーズ等や事業・活動の目的を共有し、継続的かつ効果的に取組を実施するため、事業計画等で明示することが必要です。</w:t>
      </w:r>
    </w:p>
    <w:p w14:paraId="208A7D68" w14:textId="77777777" w:rsidR="00F024B3" w:rsidRPr="00C229AB" w:rsidRDefault="00F024B3" w:rsidP="00F024B3">
      <w:pPr>
        <w:ind w:leftChars="100" w:left="404" w:hangingChars="100" w:hanging="207"/>
        <w:rPr>
          <w:rFonts w:asciiTheme="majorEastAsia" w:eastAsiaTheme="majorEastAsia" w:hAnsiTheme="majorEastAsia"/>
          <w:sz w:val="22"/>
          <w:szCs w:val="22"/>
        </w:rPr>
      </w:pPr>
    </w:p>
    <w:p w14:paraId="7BF9B6F9" w14:textId="77777777" w:rsidR="00F024B3" w:rsidRPr="00C229AB" w:rsidRDefault="00F024B3" w:rsidP="00F024B3">
      <w:pPr>
        <w:ind w:leftChars="100" w:left="404" w:hangingChars="100" w:hanging="207"/>
        <w:rPr>
          <w:rFonts w:asciiTheme="majorEastAsia" w:eastAsiaTheme="majorEastAsia" w:hAnsiTheme="majorEastAsia"/>
          <w:sz w:val="22"/>
          <w:szCs w:val="22"/>
        </w:rPr>
      </w:pPr>
      <w:r w:rsidRPr="00C229AB">
        <w:rPr>
          <w:rFonts w:asciiTheme="majorEastAsia" w:eastAsiaTheme="majorEastAsia" w:hAnsiTheme="majorEastAsia" w:hint="eastAsia"/>
          <w:sz w:val="22"/>
          <w:szCs w:val="22"/>
        </w:rPr>
        <w:t>〇また、災害時には、利用者の安全確保と施設・設備の使用を含め事業継続が可能であることを前提として、二次被害や混乱が起きないよう十分に留意し、可能な範囲で被災した福祉的な支援を必要とする人びとや住民への支援・取組を実施します。</w:t>
      </w:r>
    </w:p>
    <w:p w14:paraId="35ED7780" w14:textId="77777777" w:rsidR="00F024B3" w:rsidRPr="00C229AB" w:rsidRDefault="00F024B3" w:rsidP="00F024B3">
      <w:pPr>
        <w:ind w:leftChars="100" w:left="404" w:hangingChars="100" w:hanging="207"/>
        <w:rPr>
          <w:rFonts w:asciiTheme="majorEastAsia" w:eastAsiaTheme="majorEastAsia" w:hAnsiTheme="majorEastAsia"/>
          <w:sz w:val="22"/>
          <w:szCs w:val="22"/>
        </w:rPr>
      </w:pPr>
    </w:p>
    <w:p w14:paraId="720E4BE1" w14:textId="77777777" w:rsidR="00F024B3" w:rsidRPr="00C229AB" w:rsidRDefault="00F024B3" w:rsidP="00F024B3">
      <w:pPr>
        <w:ind w:leftChars="100" w:left="404" w:hangingChars="100" w:hanging="207"/>
        <w:rPr>
          <w:rFonts w:asciiTheme="majorEastAsia" w:eastAsiaTheme="majorEastAsia" w:hAnsiTheme="majorEastAsia"/>
          <w:sz w:val="22"/>
          <w:szCs w:val="22"/>
        </w:rPr>
      </w:pPr>
      <w:r w:rsidRPr="00C229AB">
        <w:rPr>
          <w:rFonts w:asciiTheme="majorEastAsia" w:eastAsiaTheme="majorEastAsia" w:hAnsiTheme="majorEastAsia" w:hint="eastAsia"/>
          <w:sz w:val="22"/>
          <w:szCs w:val="22"/>
        </w:rPr>
        <w:t>〇災害時において、地域の社会資源としての役割等を踏まえ、職員への説明や必要な研修の実施など、その備えを計画的に確保していくことが必要です。</w:t>
      </w:r>
    </w:p>
    <w:p w14:paraId="2981E389" w14:textId="77777777" w:rsidR="00F024B3" w:rsidRPr="00C229AB" w:rsidRDefault="00F024B3" w:rsidP="00F024B3">
      <w:pPr>
        <w:ind w:leftChars="100" w:left="404" w:hangingChars="100" w:hanging="207"/>
        <w:rPr>
          <w:rFonts w:asciiTheme="majorEastAsia" w:eastAsiaTheme="majorEastAsia" w:hAnsiTheme="majorEastAsia"/>
          <w:sz w:val="22"/>
          <w:szCs w:val="22"/>
        </w:rPr>
      </w:pPr>
    </w:p>
    <w:p w14:paraId="7702CEB7" w14:textId="77777777" w:rsidR="00F024B3" w:rsidRPr="00C229AB" w:rsidRDefault="00F024B3" w:rsidP="00F024B3">
      <w:pPr>
        <w:ind w:leftChars="100" w:left="404" w:hangingChars="100" w:hanging="207"/>
        <w:rPr>
          <w:rFonts w:asciiTheme="majorEastAsia" w:eastAsiaTheme="majorEastAsia" w:hAnsiTheme="majorEastAsia"/>
          <w:sz w:val="22"/>
          <w:szCs w:val="22"/>
        </w:rPr>
      </w:pPr>
      <w:r w:rsidRPr="00C229AB">
        <w:rPr>
          <w:rFonts w:asciiTheme="majorEastAsia" w:eastAsiaTheme="majorEastAsia" w:hAnsiTheme="majorEastAsia" w:hint="eastAsia"/>
          <w:sz w:val="22"/>
          <w:szCs w:val="22"/>
        </w:rPr>
        <w:t>〇福祉施設・事業所は、災害時に福祉避難所として指定されている場合や避難所となる場合も想定されるため、日頃から災害時の行政や地域との連携・協力に関する事項を決定・確認しておくことも求められます。</w:t>
      </w:r>
    </w:p>
    <w:p w14:paraId="41C13B6A" w14:textId="77777777" w:rsidR="00F024B3" w:rsidRPr="00C229AB" w:rsidRDefault="00F024B3" w:rsidP="00F024B3">
      <w:pPr>
        <w:ind w:leftChars="100" w:left="404" w:hangingChars="100" w:hanging="207"/>
        <w:rPr>
          <w:rFonts w:asciiTheme="majorEastAsia" w:eastAsiaTheme="majorEastAsia" w:hAnsiTheme="majorEastAsia"/>
          <w:sz w:val="22"/>
          <w:szCs w:val="22"/>
        </w:rPr>
      </w:pPr>
    </w:p>
    <w:p w14:paraId="2D1131F1" w14:textId="77777777" w:rsidR="00F024B3" w:rsidRPr="00C229AB" w:rsidRDefault="00F024B3" w:rsidP="00F024B3">
      <w:pPr>
        <w:ind w:leftChars="100" w:left="404" w:hangingChars="100" w:hanging="207"/>
        <w:rPr>
          <w:rFonts w:asciiTheme="majorEastAsia" w:eastAsiaTheme="majorEastAsia" w:hAnsiTheme="majorEastAsia"/>
          <w:sz w:val="22"/>
          <w:szCs w:val="22"/>
        </w:rPr>
      </w:pPr>
      <w:r w:rsidRPr="00C229AB">
        <w:rPr>
          <w:rFonts w:asciiTheme="majorEastAsia" w:eastAsiaTheme="majorEastAsia" w:hAnsiTheme="majorEastAsia" w:hint="eastAsia"/>
          <w:sz w:val="22"/>
          <w:szCs w:val="22"/>
        </w:rPr>
        <w:t>〇また、福祉施設・事業所（法人）のこうした役割や取組を日頃から地域へ知らせるための情報提供等の取組も必要です。</w:t>
      </w:r>
    </w:p>
    <w:p w14:paraId="07B5BBA1" w14:textId="77777777" w:rsidR="00BA7711" w:rsidRPr="00C229AB" w:rsidRDefault="00BA7711" w:rsidP="00F024B3">
      <w:pPr>
        <w:rPr>
          <w:rFonts w:asciiTheme="majorEastAsia" w:eastAsiaTheme="majorEastAsia" w:hAnsiTheme="majorEastAsia"/>
          <w:color w:val="000000" w:themeColor="text1"/>
          <w:sz w:val="22"/>
          <w:szCs w:val="22"/>
        </w:rPr>
      </w:pPr>
    </w:p>
    <w:p w14:paraId="61EBB121" w14:textId="77777777" w:rsidR="00D80D41" w:rsidRPr="00283DF8" w:rsidRDefault="00D80D41" w:rsidP="00642B46">
      <w:pPr>
        <w:ind w:leftChars="100" w:left="404" w:hangingChars="100" w:hanging="207"/>
        <w:rPr>
          <w:rFonts w:asciiTheme="majorEastAsia" w:eastAsiaTheme="majorEastAsia" w:hAnsiTheme="majorEastAsia"/>
          <w:sz w:val="22"/>
          <w:szCs w:val="22"/>
        </w:rPr>
      </w:pPr>
      <w:r w:rsidRPr="00283DF8">
        <w:rPr>
          <w:rFonts w:asciiTheme="majorEastAsia" w:eastAsiaTheme="majorEastAsia" w:hAnsiTheme="majorEastAsia" w:hint="eastAsia"/>
          <w:sz w:val="22"/>
          <w:szCs w:val="22"/>
        </w:rPr>
        <w:t>（障害者・児版：共通）</w:t>
      </w:r>
    </w:p>
    <w:p w14:paraId="29F72E2F" w14:textId="77777777" w:rsidR="00D80D41" w:rsidRPr="00A4125F" w:rsidRDefault="00D80D41" w:rsidP="00642B46">
      <w:pPr>
        <w:ind w:leftChars="100" w:left="404" w:hangingChars="100" w:hanging="207"/>
        <w:rPr>
          <w:rFonts w:asciiTheme="majorEastAsia" w:eastAsiaTheme="majorEastAsia" w:hAnsiTheme="majorEastAsia"/>
          <w:sz w:val="22"/>
          <w:szCs w:val="22"/>
        </w:rPr>
      </w:pPr>
      <w:r w:rsidRPr="00283DF8">
        <w:rPr>
          <w:rFonts w:asciiTheme="majorEastAsia" w:eastAsiaTheme="majorEastAsia" w:hAnsiTheme="majorEastAsia" w:hint="eastAsia"/>
          <w:sz w:val="22"/>
          <w:szCs w:val="22"/>
        </w:rPr>
        <w:t>○障害者権利条約や障害者基本法の理念等を踏まえ、共生社会の実現や障害者・児の自立及び社会参加の支援等に資する事業・活動をそれぞれの地域において進めることも重要です。</w:t>
      </w:r>
    </w:p>
    <w:p w14:paraId="0AB389D5" w14:textId="77777777" w:rsidR="00641785" w:rsidRPr="00A4125F" w:rsidRDefault="00641785" w:rsidP="00642B46">
      <w:pPr>
        <w:ind w:leftChars="100" w:left="404" w:hangingChars="100" w:hanging="207"/>
        <w:rPr>
          <w:rFonts w:asciiTheme="majorEastAsia" w:eastAsiaTheme="majorEastAsia" w:hAnsiTheme="majorEastAsia"/>
          <w:color w:val="000000" w:themeColor="text1"/>
          <w:sz w:val="22"/>
          <w:szCs w:val="22"/>
        </w:rPr>
      </w:pPr>
    </w:p>
    <w:p w14:paraId="24BB722B" w14:textId="77777777" w:rsidR="00D50B03" w:rsidRPr="00C06278" w:rsidRDefault="00D50B03" w:rsidP="00FB38C4">
      <w:pPr>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（３）評価の留意点</w:t>
      </w:r>
    </w:p>
    <w:p w14:paraId="4617A187" w14:textId="437709B6" w:rsidR="00F024B3" w:rsidRPr="00C229AB" w:rsidRDefault="00F024B3" w:rsidP="00F024B3">
      <w:pPr>
        <w:ind w:leftChars="100" w:left="404" w:hangingChars="100" w:hanging="207"/>
        <w:rPr>
          <w:rFonts w:asciiTheme="majorEastAsia" w:eastAsiaTheme="majorEastAsia" w:hAnsiTheme="majorEastAsia"/>
          <w:sz w:val="22"/>
          <w:szCs w:val="22"/>
        </w:rPr>
      </w:pPr>
      <w:r w:rsidRPr="00C229AB">
        <w:rPr>
          <w:rFonts w:asciiTheme="majorEastAsia" w:eastAsiaTheme="majorEastAsia" w:hAnsiTheme="majorEastAsia" w:hint="eastAsia"/>
          <w:sz w:val="22"/>
          <w:szCs w:val="22"/>
        </w:rPr>
        <w:t>〇社会福祉法人が運営する福祉施設・事業所においては、社会福祉法に定める「地域における</w:t>
      </w:r>
      <w:r w:rsidR="002C0F24" w:rsidRPr="0012015B">
        <w:rPr>
          <w:rFonts w:asciiTheme="majorEastAsia" w:eastAsiaTheme="majorEastAsia" w:hAnsiTheme="majorEastAsia" w:hint="eastAsia"/>
          <w:sz w:val="22"/>
          <w:szCs w:val="22"/>
        </w:rPr>
        <w:t>公益</w:t>
      </w:r>
      <w:r w:rsidRPr="00C229AB">
        <w:rPr>
          <w:rFonts w:asciiTheme="majorEastAsia" w:eastAsiaTheme="majorEastAsia" w:hAnsiTheme="majorEastAsia" w:hint="eastAsia"/>
          <w:sz w:val="22"/>
          <w:szCs w:val="22"/>
        </w:rPr>
        <w:t>的な取組」の実施に係る責務や社会福祉充実残額を活用して行われる「地域公益事業」等が本評価基準における地域での公益的な事業・活動にあたります。</w:t>
      </w:r>
    </w:p>
    <w:p w14:paraId="139CA3F1" w14:textId="77777777" w:rsidR="00F024B3" w:rsidRPr="00C229AB" w:rsidRDefault="00F024B3" w:rsidP="00F024B3">
      <w:pPr>
        <w:ind w:leftChars="100" w:left="404" w:hangingChars="100" w:hanging="207"/>
        <w:jc w:val="center"/>
        <w:rPr>
          <w:rFonts w:asciiTheme="majorEastAsia" w:eastAsiaTheme="majorEastAsia" w:hAnsiTheme="majorEastAsia"/>
          <w:sz w:val="22"/>
          <w:szCs w:val="22"/>
        </w:rPr>
      </w:pPr>
    </w:p>
    <w:p w14:paraId="7B4A1D9A" w14:textId="77777777" w:rsidR="00F024B3" w:rsidRPr="00C229AB" w:rsidRDefault="00F024B3" w:rsidP="00F024B3">
      <w:pPr>
        <w:ind w:leftChars="100" w:left="404" w:hangingChars="100" w:hanging="207"/>
        <w:rPr>
          <w:rFonts w:asciiTheme="majorEastAsia" w:eastAsiaTheme="majorEastAsia" w:hAnsiTheme="majorEastAsia"/>
          <w:sz w:val="22"/>
          <w:szCs w:val="22"/>
        </w:rPr>
      </w:pPr>
      <w:r w:rsidRPr="00C229AB">
        <w:rPr>
          <w:rFonts w:asciiTheme="majorEastAsia" w:eastAsiaTheme="majorEastAsia" w:hAnsiTheme="majorEastAsia" w:hint="eastAsia"/>
          <w:sz w:val="22"/>
          <w:szCs w:val="22"/>
        </w:rPr>
        <w:t>〇福祉施設・事業所（法人）の規模や支援の形態、所在する地域によって、具体的な取組はさまざまです。本評価基準の趣旨に沿って、個々の取組について評価を行います。</w:t>
      </w:r>
    </w:p>
    <w:p w14:paraId="655EA0F8" w14:textId="77777777" w:rsidR="00F024B3" w:rsidRPr="00C229AB" w:rsidRDefault="00F024B3" w:rsidP="00F024B3">
      <w:pPr>
        <w:ind w:leftChars="100" w:left="404" w:hangingChars="100" w:hanging="207"/>
        <w:rPr>
          <w:rFonts w:asciiTheme="majorEastAsia" w:eastAsiaTheme="majorEastAsia" w:hAnsiTheme="majorEastAsia"/>
          <w:sz w:val="22"/>
          <w:szCs w:val="22"/>
        </w:rPr>
      </w:pPr>
    </w:p>
    <w:p w14:paraId="7A522607" w14:textId="77777777" w:rsidR="00F024B3" w:rsidRPr="00C229AB" w:rsidRDefault="00F024B3" w:rsidP="00F024B3">
      <w:pPr>
        <w:ind w:leftChars="100" w:left="404" w:hangingChars="100" w:hanging="207"/>
        <w:rPr>
          <w:rFonts w:asciiTheme="majorEastAsia" w:eastAsiaTheme="majorEastAsia" w:hAnsiTheme="majorEastAsia"/>
          <w:sz w:val="22"/>
          <w:szCs w:val="22"/>
        </w:rPr>
      </w:pPr>
      <w:r w:rsidRPr="00C229AB">
        <w:rPr>
          <w:rFonts w:asciiTheme="majorEastAsia" w:eastAsiaTheme="majorEastAsia" w:hAnsiTheme="majorEastAsia" w:hint="eastAsia"/>
          <w:sz w:val="22"/>
          <w:szCs w:val="22"/>
        </w:rPr>
        <w:t>〇地域での公益的な事業・活動は、福祉施設・事業所が実施する地域の福祉ニーズ等に応じた取組や事業であって、原則として公的な費用負担のない取組や事業等を評価します。</w:t>
      </w:r>
    </w:p>
    <w:p w14:paraId="3C89D5E0" w14:textId="77777777" w:rsidR="00F024B3" w:rsidRPr="00C229AB" w:rsidRDefault="00F024B3" w:rsidP="00F024B3">
      <w:pPr>
        <w:ind w:leftChars="100" w:left="404" w:hangingChars="100" w:hanging="207"/>
        <w:rPr>
          <w:rFonts w:asciiTheme="majorEastAsia" w:eastAsiaTheme="majorEastAsia" w:hAnsiTheme="majorEastAsia"/>
          <w:sz w:val="22"/>
          <w:szCs w:val="22"/>
        </w:rPr>
      </w:pPr>
    </w:p>
    <w:p w14:paraId="0EDECB9E" w14:textId="77777777" w:rsidR="00F024B3" w:rsidRPr="00C229AB" w:rsidRDefault="00F024B3" w:rsidP="00F024B3">
      <w:pPr>
        <w:ind w:leftChars="100" w:left="404" w:hangingChars="100" w:hanging="207"/>
        <w:rPr>
          <w:rFonts w:asciiTheme="majorEastAsia" w:eastAsiaTheme="majorEastAsia" w:hAnsiTheme="majorEastAsia"/>
          <w:sz w:val="22"/>
          <w:szCs w:val="22"/>
        </w:rPr>
      </w:pPr>
      <w:r w:rsidRPr="00C229AB">
        <w:rPr>
          <w:rFonts w:asciiTheme="majorEastAsia" w:eastAsiaTheme="majorEastAsia" w:hAnsiTheme="majorEastAsia" w:hint="eastAsia"/>
          <w:sz w:val="22"/>
          <w:szCs w:val="22"/>
        </w:rPr>
        <w:t>〇なお、行政からの委託又は補助等を受けて実施している事業は評価の対象としません。ただし、このような公的な費用負担があっても、福祉施設・事業所の資産等を活用した追加のサービスが行われている場合には評価の対象とします。</w:t>
      </w:r>
    </w:p>
    <w:p w14:paraId="14362CB1" w14:textId="77777777" w:rsidR="00F024B3" w:rsidRPr="00C229AB" w:rsidRDefault="00F024B3" w:rsidP="00F024B3">
      <w:pPr>
        <w:ind w:firstLineChars="100" w:firstLine="207"/>
        <w:rPr>
          <w:rFonts w:asciiTheme="majorEastAsia" w:eastAsiaTheme="majorEastAsia" w:hAnsiTheme="majorEastAsia"/>
          <w:sz w:val="22"/>
          <w:szCs w:val="22"/>
        </w:rPr>
      </w:pPr>
    </w:p>
    <w:p w14:paraId="7D5D2FEE" w14:textId="77777777" w:rsidR="00F024B3" w:rsidRPr="00C229AB" w:rsidRDefault="00F024B3" w:rsidP="00F024B3">
      <w:pPr>
        <w:ind w:leftChars="100" w:left="404" w:hangingChars="100" w:hanging="207"/>
        <w:rPr>
          <w:rFonts w:asciiTheme="majorEastAsia" w:eastAsiaTheme="majorEastAsia" w:hAnsiTheme="majorEastAsia"/>
          <w:sz w:val="22"/>
          <w:szCs w:val="22"/>
        </w:rPr>
      </w:pPr>
      <w:r w:rsidRPr="00C229AB">
        <w:rPr>
          <w:rFonts w:asciiTheme="majorEastAsia" w:eastAsiaTheme="majorEastAsia" w:hAnsiTheme="majorEastAsia" w:hint="eastAsia"/>
          <w:sz w:val="22"/>
          <w:szCs w:val="22"/>
        </w:rPr>
        <w:t>○評価方法は、訪問調査において具体的な取組を聴取し、事業・活動の計画等の書面でも確認します。</w:t>
      </w:r>
    </w:p>
    <w:p w14:paraId="7B04AF0D" w14:textId="77777777" w:rsidR="00F024B3" w:rsidRPr="00C229AB" w:rsidRDefault="00F024B3" w:rsidP="00F024B3">
      <w:pPr>
        <w:ind w:firstLineChars="100" w:firstLine="207"/>
        <w:rPr>
          <w:rFonts w:asciiTheme="majorEastAsia" w:eastAsiaTheme="majorEastAsia" w:hAnsiTheme="majorEastAsia"/>
          <w:sz w:val="22"/>
          <w:szCs w:val="22"/>
        </w:rPr>
      </w:pPr>
    </w:p>
    <w:p w14:paraId="7DBC6DA5" w14:textId="77777777" w:rsidR="00F024B3" w:rsidRPr="00C229AB" w:rsidRDefault="00F024B3" w:rsidP="00F024B3">
      <w:pPr>
        <w:ind w:leftChars="100" w:left="404" w:hangingChars="100" w:hanging="207"/>
        <w:rPr>
          <w:rFonts w:asciiTheme="majorEastAsia" w:eastAsiaTheme="majorEastAsia" w:hAnsiTheme="majorEastAsia"/>
          <w:sz w:val="22"/>
          <w:szCs w:val="22"/>
        </w:rPr>
      </w:pPr>
      <w:r w:rsidRPr="00C229AB">
        <w:rPr>
          <w:rFonts w:asciiTheme="majorEastAsia" w:eastAsiaTheme="majorEastAsia" w:hAnsiTheme="majorEastAsia" w:hint="eastAsia"/>
          <w:sz w:val="22"/>
          <w:szCs w:val="22"/>
        </w:rPr>
        <w:t>〇福祉施設・事業所ではなく、法人として行っている場合でも、その内容等をていねいに把握して評価します。</w:t>
      </w:r>
    </w:p>
    <w:p w14:paraId="40C750BF" w14:textId="77777777" w:rsidR="00F024B3" w:rsidRPr="00C229AB" w:rsidRDefault="00F024B3" w:rsidP="00F024B3">
      <w:pPr>
        <w:ind w:leftChars="100" w:left="404" w:hangingChars="100" w:hanging="207"/>
        <w:rPr>
          <w:rFonts w:asciiTheme="majorEastAsia" w:eastAsiaTheme="majorEastAsia" w:hAnsiTheme="majorEastAsia"/>
          <w:sz w:val="22"/>
          <w:szCs w:val="22"/>
        </w:rPr>
      </w:pPr>
    </w:p>
    <w:p w14:paraId="39718854" w14:textId="144A945F" w:rsidR="00F024B3" w:rsidRPr="00C229AB" w:rsidRDefault="00F024B3" w:rsidP="00F024B3">
      <w:pPr>
        <w:ind w:firstLineChars="100" w:firstLine="207"/>
        <w:rPr>
          <w:rFonts w:asciiTheme="majorEastAsia" w:eastAsiaTheme="majorEastAsia" w:hAnsiTheme="majorEastAsia"/>
          <w:sz w:val="22"/>
          <w:szCs w:val="22"/>
        </w:rPr>
      </w:pPr>
      <w:r w:rsidRPr="00C229AB">
        <w:rPr>
          <w:rFonts w:asciiTheme="majorEastAsia" w:eastAsiaTheme="majorEastAsia" w:hAnsiTheme="majorEastAsia" w:hint="eastAsia"/>
          <w:sz w:val="22"/>
          <w:szCs w:val="22"/>
        </w:rPr>
        <w:t>〇地域での公益的な事業・活動の情報発信については、</w:t>
      </w:r>
      <w:r w:rsidR="00C229AB" w:rsidRPr="003875D1">
        <w:rPr>
          <w:rFonts w:asciiTheme="majorEastAsia" w:eastAsiaTheme="majorEastAsia" w:hAnsiTheme="majorEastAsia" w:hint="eastAsia"/>
          <w:sz w:val="22"/>
          <w:szCs w:val="22"/>
          <w:bdr w:val="single" w:sz="4" w:space="0" w:color="auto"/>
        </w:rPr>
        <w:t>21</w:t>
      </w:r>
      <w:r w:rsidRPr="00C229AB">
        <w:rPr>
          <w:rFonts w:asciiTheme="majorEastAsia" w:eastAsiaTheme="majorEastAsia" w:hAnsiTheme="majorEastAsia" w:hint="eastAsia"/>
          <w:sz w:val="22"/>
          <w:szCs w:val="22"/>
        </w:rPr>
        <w:t>Ⅱ-3-（1）-①で評価します。</w:t>
      </w:r>
    </w:p>
    <w:p w14:paraId="18F194A0" w14:textId="77777777" w:rsidR="001D157B" w:rsidRPr="00C229AB" w:rsidRDefault="001D157B" w:rsidP="00F024B3">
      <w:pPr>
        <w:ind w:firstLineChars="100" w:firstLine="207"/>
        <w:rPr>
          <w:rFonts w:asciiTheme="majorEastAsia" w:eastAsiaTheme="majorEastAsia" w:hAnsiTheme="majorEastAsia"/>
          <w:dstrike/>
          <w:color w:val="000000" w:themeColor="text1"/>
          <w:sz w:val="22"/>
          <w:szCs w:val="22"/>
        </w:rPr>
      </w:pPr>
    </w:p>
    <w:p w14:paraId="06DF74D4" w14:textId="77777777" w:rsidR="00D80D41" w:rsidRPr="00283DF8" w:rsidRDefault="00D80D41" w:rsidP="00642B46">
      <w:pPr>
        <w:ind w:firstLineChars="100" w:firstLine="207"/>
        <w:rPr>
          <w:rFonts w:asciiTheme="majorEastAsia" w:eastAsiaTheme="majorEastAsia" w:hAnsiTheme="majorEastAsia"/>
          <w:sz w:val="22"/>
          <w:szCs w:val="22"/>
        </w:rPr>
      </w:pPr>
      <w:r w:rsidRPr="00283DF8">
        <w:rPr>
          <w:rFonts w:asciiTheme="majorEastAsia" w:eastAsiaTheme="majorEastAsia" w:hAnsiTheme="majorEastAsia" w:hint="eastAsia"/>
          <w:sz w:val="22"/>
          <w:szCs w:val="22"/>
        </w:rPr>
        <w:lastRenderedPageBreak/>
        <w:t>（障害者・児版：共通）</w:t>
      </w:r>
    </w:p>
    <w:p w14:paraId="45918D0E" w14:textId="77777777" w:rsidR="00D80D41" w:rsidRPr="00A4125F" w:rsidRDefault="00D80D41" w:rsidP="00642B46">
      <w:pPr>
        <w:ind w:leftChars="100" w:left="404" w:hangingChars="100" w:hanging="207"/>
        <w:rPr>
          <w:rFonts w:asciiTheme="majorEastAsia" w:eastAsiaTheme="majorEastAsia" w:hAnsiTheme="majorEastAsia"/>
          <w:sz w:val="22"/>
          <w:szCs w:val="22"/>
        </w:rPr>
      </w:pPr>
      <w:r w:rsidRPr="00283DF8">
        <w:rPr>
          <w:rFonts w:asciiTheme="majorEastAsia" w:eastAsiaTheme="majorEastAsia" w:hAnsiTheme="majorEastAsia" w:hint="eastAsia"/>
          <w:sz w:val="22"/>
          <w:szCs w:val="22"/>
        </w:rPr>
        <w:t>○当該福祉施設・事業所での取組のほか、地域の関係組織や相談支援事業所をはじめ関連する障害福祉サービスや支援の活用と連携等を含め評価します。</w:t>
      </w:r>
    </w:p>
    <w:p w14:paraId="710A3C53" w14:textId="77777777" w:rsidR="00283DF8" w:rsidRPr="00A4125F" w:rsidRDefault="00283DF8" w:rsidP="00D80D41">
      <w:pPr>
        <w:rPr>
          <w:rFonts w:asciiTheme="majorEastAsia" w:eastAsiaTheme="majorEastAsia" w:hAnsiTheme="majorEastAsia"/>
          <w:sz w:val="22"/>
          <w:szCs w:val="22"/>
        </w:rPr>
      </w:pPr>
    </w:p>
    <w:p w14:paraId="3BB9D0B0" w14:textId="77777777" w:rsidR="00D80D41" w:rsidRPr="00A4125F" w:rsidRDefault="00D80D41" w:rsidP="00D80D41">
      <w:pPr>
        <w:rPr>
          <w:rFonts w:asciiTheme="majorEastAsia" w:eastAsiaTheme="majorEastAsia" w:hAnsiTheme="majorEastAsia"/>
          <w:dstrike/>
          <w:sz w:val="22"/>
          <w:szCs w:val="22"/>
        </w:rPr>
      </w:pPr>
    </w:p>
    <w:p w14:paraId="6287CAD3" w14:textId="77777777" w:rsidR="009C3298" w:rsidRPr="00A4125F" w:rsidRDefault="009C3298"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9C3298" w:rsidRPr="00A4125F" w14:paraId="29A90754" w14:textId="77777777" w:rsidTr="009C3298">
        <w:tc>
          <w:tcPr>
            <w:tcW w:w="1418" w:type="dxa"/>
            <w:tcBorders>
              <w:top w:val="single" w:sz="4" w:space="0" w:color="auto"/>
              <w:left w:val="single" w:sz="4" w:space="0" w:color="auto"/>
              <w:bottom w:val="single" w:sz="4" w:space="0" w:color="auto"/>
              <w:right w:val="single" w:sz="4" w:space="0" w:color="auto"/>
            </w:tcBorders>
            <w:hideMark/>
          </w:tcPr>
          <w:p w14:paraId="0E7CE728" w14:textId="77777777" w:rsidR="009C3298" w:rsidRPr="00A4125F" w:rsidRDefault="009C3298" w:rsidP="009C3298">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68BCAF96" w14:textId="69CF4507" w:rsidR="009C3298" w:rsidRPr="00A4125F" w:rsidRDefault="009C3298" w:rsidP="009C3298">
            <w:pPr>
              <w:widowControl w:val="0"/>
              <w:wordWrap w:val="0"/>
              <w:autoSpaceDE w:val="0"/>
              <w:autoSpaceDN w:val="0"/>
              <w:snapToGrid w:val="0"/>
              <w:jc w:val="both"/>
              <w:rPr>
                <w:rFonts w:asciiTheme="majorEastAsia" w:eastAsiaTheme="majorEastAsia" w:hAnsiTheme="majorEastAsia"/>
                <w:lang w:bidi="en-US"/>
              </w:rPr>
            </w:pPr>
            <w:r w:rsidRPr="00A4125F">
              <w:rPr>
                <w:rFonts w:asciiTheme="majorEastAsia" w:eastAsiaTheme="majorEastAsia" w:hAnsiTheme="majorEastAsia" w:hint="eastAsia"/>
              </w:rPr>
              <w:t>判断の理由・具体的な取組</w:t>
            </w:r>
          </w:p>
        </w:tc>
      </w:tr>
      <w:tr w:rsidR="009C3298" w:rsidRPr="00A4125F" w14:paraId="428CEED7" w14:textId="77777777" w:rsidTr="009C3298">
        <w:trPr>
          <w:trHeight w:val="651"/>
        </w:trPr>
        <w:tc>
          <w:tcPr>
            <w:tcW w:w="1418" w:type="dxa"/>
            <w:tcBorders>
              <w:top w:val="single" w:sz="4" w:space="0" w:color="auto"/>
              <w:left w:val="single" w:sz="4" w:space="0" w:color="auto"/>
              <w:bottom w:val="single" w:sz="4" w:space="0" w:color="auto"/>
              <w:right w:val="single" w:sz="4" w:space="0" w:color="auto"/>
            </w:tcBorders>
          </w:tcPr>
          <w:p w14:paraId="548AE254"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6F198EEC" w14:textId="77777777" w:rsidR="009C3298" w:rsidRPr="00A4125F" w:rsidRDefault="009C3298" w:rsidP="009C3298">
            <w:pPr>
              <w:rPr>
                <w:rFonts w:asciiTheme="majorEastAsia" w:eastAsiaTheme="majorEastAsia" w:hAnsiTheme="majorEastAsia"/>
                <w:lang w:bidi="en-US"/>
              </w:rPr>
            </w:pPr>
          </w:p>
        </w:tc>
      </w:tr>
      <w:tr w:rsidR="009C3298" w:rsidRPr="00A4125F" w14:paraId="05951BED" w14:textId="77777777"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14:paraId="33B398BB"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14:paraId="0BF7039F"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p>
          <w:p w14:paraId="1E529B64"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622020BF" w14:textId="77777777" w:rsidR="009C3298" w:rsidRPr="00A4125F" w:rsidRDefault="009C3298" w:rsidP="009C3298">
            <w:pPr>
              <w:widowControl w:val="0"/>
              <w:wordWrap w:val="0"/>
              <w:autoSpaceDE w:val="0"/>
              <w:autoSpaceDN w:val="0"/>
              <w:snapToGrid w:val="0"/>
              <w:jc w:val="both"/>
              <w:rPr>
                <w:rFonts w:asciiTheme="majorEastAsia" w:eastAsiaTheme="majorEastAsia" w:hAnsiTheme="majorEastAsia"/>
                <w:lang w:eastAsia="en-US" w:bidi="en-US"/>
              </w:rPr>
            </w:pPr>
          </w:p>
        </w:tc>
      </w:tr>
    </w:tbl>
    <w:p w14:paraId="445D1316" w14:textId="77777777" w:rsidR="009C3298" w:rsidRPr="00A4125F" w:rsidRDefault="009C3298" w:rsidP="009C3298">
      <w:pPr>
        <w:spacing w:after="14" w:line="259" w:lineRule="auto"/>
        <w:rPr>
          <w:rFonts w:asciiTheme="majorEastAsia" w:eastAsiaTheme="majorEastAsia" w:hAnsiTheme="majorEastAsia"/>
        </w:rPr>
      </w:pPr>
    </w:p>
    <w:p w14:paraId="41B2117A" w14:textId="77777777" w:rsidR="009F636E" w:rsidRPr="00A4125F" w:rsidRDefault="001D157B" w:rsidP="00050DB9">
      <w:pPr>
        <w:wordWrap w:val="0"/>
        <w:autoSpaceDE w:val="0"/>
        <w:autoSpaceDN w:val="0"/>
        <w:snapToGrid w:val="0"/>
        <w:rPr>
          <w:rFonts w:asciiTheme="majorEastAsia" w:eastAsiaTheme="majorEastAsia" w:hAnsiTheme="majorEastAsia"/>
          <w:dstrike/>
          <w:color w:val="000000" w:themeColor="text1"/>
          <w:sz w:val="22"/>
          <w:szCs w:val="22"/>
        </w:rPr>
      </w:pPr>
      <w:r w:rsidRPr="00A4125F">
        <w:rPr>
          <w:rFonts w:asciiTheme="majorEastAsia" w:eastAsiaTheme="majorEastAsia" w:hAnsiTheme="majorEastAsia" w:hint="eastAsia"/>
          <w:color w:val="000000" w:themeColor="text1"/>
          <w:sz w:val="22"/>
          <w:szCs w:val="22"/>
        </w:rPr>
        <w:br w:type="page"/>
      </w:r>
      <w:r w:rsidR="009F636E" w:rsidRPr="00A4125F">
        <w:rPr>
          <w:rFonts w:asciiTheme="majorEastAsia" w:eastAsiaTheme="majorEastAsia" w:hAnsiTheme="majorEastAsia" w:hint="eastAsia"/>
          <w:b/>
          <w:color w:val="000000" w:themeColor="text1"/>
          <w:sz w:val="24"/>
        </w:rPr>
        <w:lastRenderedPageBreak/>
        <w:t>Ⅲ　適切な福祉サービスの実施</w:t>
      </w:r>
    </w:p>
    <w:p w14:paraId="67555108" w14:textId="77777777" w:rsidR="009F636E" w:rsidRPr="00A4125F" w:rsidRDefault="009F636E" w:rsidP="009F636E">
      <w:pPr>
        <w:wordWrap w:val="0"/>
        <w:autoSpaceDE w:val="0"/>
        <w:autoSpaceDN w:val="0"/>
        <w:snapToGrid w:val="0"/>
        <w:rPr>
          <w:rFonts w:asciiTheme="majorEastAsia" w:eastAsiaTheme="majorEastAsia" w:hAnsiTheme="majorEastAsia"/>
          <w:b/>
          <w:color w:val="000000" w:themeColor="text1"/>
          <w:sz w:val="22"/>
          <w:szCs w:val="22"/>
        </w:rPr>
      </w:pPr>
    </w:p>
    <w:p w14:paraId="4F128655" w14:textId="77777777" w:rsidR="009F636E" w:rsidRPr="00A4125F" w:rsidRDefault="009F636E" w:rsidP="009F636E">
      <w:pPr>
        <w:wordWrap w:val="0"/>
        <w:autoSpaceDE w:val="0"/>
        <w:autoSpaceDN w:val="0"/>
        <w:snapToGrid w:val="0"/>
        <w:rPr>
          <w:rFonts w:asciiTheme="majorEastAsia" w:eastAsiaTheme="majorEastAsia" w:hAnsiTheme="majorEastAsia"/>
          <w:b/>
          <w:color w:val="000000" w:themeColor="text1"/>
          <w:sz w:val="24"/>
          <w:szCs w:val="24"/>
        </w:rPr>
      </w:pPr>
      <w:r w:rsidRPr="00A4125F">
        <w:rPr>
          <w:rFonts w:asciiTheme="majorEastAsia" w:eastAsiaTheme="majorEastAsia" w:hAnsiTheme="majorEastAsia" w:hint="eastAsia"/>
          <w:b/>
          <w:color w:val="000000" w:themeColor="text1"/>
          <w:sz w:val="24"/>
          <w:szCs w:val="24"/>
        </w:rPr>
        <w:t>Ⅲ-１　利用者本位の福祉サービス</w:t>
      </w:r>
    </w:p>
    <w:p w14:paraId="14B85056" w14:textId="77777777" w:rsidR="009F636E" w:rsidRPr="00A4125F" w:rsidRDefault="009F636E" w:rsidP="009F636E">
      <w:pPr>
        <w:wordWrap w:val="0"/>
        <w:autoSpaceDE w:val="0"/>
        <w:autoSpaceDN w:val="0"/>
        <w:snapToGrid w:val="0"/>
        <w:rPr>
          <w:rFonts w:asciiTheme="majorEastAsia" w:eastAsiaTheme="majorEastAsia" w:hAnsiTheme="majorEastAsia"/>
          <w:b/>
          <w:color w:val="000000" w:themeColor="text1"/>
          <w:sz w:val="22"/>
          <w:szCs w:val="22"/>
        </w:rPr>
      </w:pPr>
    </w:p>
    <w:p w14:paraId="7DEEA477" w14:textId="77777777" w:rsidR="009F636E" w:rsidRPr="00A4125F" w:rsidRDefault="009F636E" w:rsidP="009F636E">
      <w:pPr>
        <w:wordWrap w:val="0"/>
        <w:autoSpaceDE w:val="0"/>
        <w:autoSpaceDN w:val="0"/>
        <w:snapToGrid w:val="0"/>
        <w:rPr>
          <w:rFonts w:asciiTheme="majorEastAsia" w:eastAsiaTheme="majorEastAsia" w:hAnsiTheme="majorEastAsia"/>
          <w:b/>
          <w:color w:val="000000" w:themeColor="text1"/>
          <w:sz w:val="22"/>
          <w:szCs w:val="22"/>
        </w:rPr>
      </w:pPr>
      <w:r w:rsidRPr="00A4125F">
        <w:rPr>
          <w:rFonts w:asciiTheme="majorEastAsia" w:eastAsiaTheme="majorEastAsia" w:hAnsiTheme="majorEastAsia" w:hint="eastAsia"/>
          <w:b/>
          <w:color w:val="000000" w:themeColor="text1"/>
          <w:sz w:val="22"/>
          <w:szCs w:val="22"/>
          <w:bdr w:val="single" w:sz="4" w:space="0" w:color="auto" w:frame="1"/>
        </w:rPr>
        <w:t>Ⅲ-１-(１)　利用者を尊重する姿勢が明示されている。</w:t>
      </w:r>
    </w:p>
    <w:p w14:paraId="47287665" w14:textId="77777777" w:rsidR="009F636E" w:rsidRPr="00A4125F" w:rsidRDefault="009F636E" w:rsidP="009F636E">
      <w:pPr>
        <w:wordWrap w:val="0"/>
        <w:autoSpaceDE w:val="0"/>
        <w:autoSpaceDN w:val="0"/>
        <w:snapToGrid w:val="0"/>
        <w:rPr>
          <w:rFonts w:asciiTheme="majorEastAsia" w:eastAsiaTheme="majorEastAsia" w:hAnsiTheme="majorEastAsia"/>
          <w:color w:val="000000" w:themeColor="text1"/>
          <w:sz w:val="22"/>
          <w:szCs w:val="22"/>
          <w:u w:val="single"/>
        </w:rPr>
      </w:pPr>
    </w:p>
    <w:p w14:paraId="7652E29F" w14:textId="77777777" w:rsidR="009F636E" w:rsidRPr="00A4125F" w:rsidRDefault="004B2D4E" w:rsidP="00642B46">
      <w:pPr>
        <w:wordWrap w:val="0"/>
        <w:autoSpaceDE w:val="0"/>
        <w:autoSpaceDN w:val="0"/>
        <w:snapToGrid w:val="0"/>
        <w:ind w:left="1657" w:hangingChars="800" w:hanging="1657"/>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t>28</w:t>
      </w:r>
      <w:r w:rsidRPr="00A4125F">
        <w:rPr>
          <w:rFonts w:asciiTheme="majorEastAsia" w:eastAsiaTheme="majorEastAsia" w:hAnsiTheme="majorEastAsia" w:hint="eastAsia"/>
          <w:color w:val="000000" w:themeColor="text1"/>
          <w:sz w:val="22"/>
          <w:szCs w:val="22"/>
          <w:u w:val="single"/>
        </w:rPr>
        <w:t xml:space="preserve">　</w:t>
      </w:r>
      <w:r w:rsidR="009F636E" w:rsidRPr="00A4125F">
        <w:rPr>
          <w:rFonts w:asciiTheme="majorEastAsia" w:eastAsiaTheme="majorEastAsia" w:hAnsiTheme="majorEastAsia" w:hint="eastAsia"/>
          <w:color w:val="000000" w:themeColor="text1"/>
          <w:sz w:val="22"/>
          <w:szCs w:val="22"/>
          <w:u w:val="single"/>
        </w:rPr>
        <w:t>Ⅲ-１-(１)-①　利用者を尊重した福祉サービス提供について共通の理解をもつための取組を行っている。</w:t>
      </w:r>
    </w:p>
    <w:p w14:paraId="64CCD71C" w14:textId="77777777" w:rsidR="009F636E" w:rsidRPr="00A4125F" w:rsidRDefault="009F636E" w:rsidP="009F636E">
      <w:pPr>
        <w:wordWrap w:val="0"/>
        <w:autoSpaceDE w:val="0"/>
        <w:autoSpaceDN w:val="0"/>
        <w:snapToGrid w:val="0"/>
        <w:rPr>
          <w:rFonts w:asciiTheme="majorEastAsia" w:eastAsiaTheme="majorEastAsia" w:hAnsiTheme="majorEastAsia"/>
          <w:color w:val="000000" w:themeColor="text1"/>
          <w:sz w:val="22"/>
          <w:szCs w:val="22"/>
          <w:u w:val="single"/>
        </w:rPr>
      </w:pPr>
    </w:p>
    <w:tbl>
      <w:tblPr>
        <w:tblW w:w="936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368"/>
      </w:tblGrid>
      <w:tr w:rsidR="009F636E" w:rsidRPr="00A4125F" w14:paraId="19BE30D0" w14:textId="77777777" w:rsidTr="00C06278">
        <w:trPr>
          <w:trHeight w:val="2717"/>
          <w:jc w:val="center"/>
        </w:trPr>
        <w:tc>
          <w:tcPr>
            <w:tcW w:w="9368" w:type="dxa"/>
            <w:tcBorders>
              <w:top w:val="double" w:sz="4" w:space="0" w:color="auto"/>
              <w:left w:val="double" w:sz="4" w:space="0" w:color="auto"/>
              <w:bottom w:val="double" w:sz="4" w:space="0" w:color="auto"/>
              <w:right w:val="double" w:sz="4" w:space="0" w:color="auto"/>
            </w:tcBorders>
          </w:tcPr>
          <w:p w14:paraId="21653600" w14:textId="77777777" w:rsidR="009F636E" w:rsidRPr="00C06278" w:rsidRDefault="009F636E" w:rsidP="00C06278">
            <w:pPr>
              <w:autoSpaceDE w:val="0"/>
              <w:autoSpaceDN w:val="0"/>
              <w:snapToGrid w:val="0"/>
              <w:ind w:left="414" w:hangingChars="200" w:hanging="414"/>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【判断基準】</w:t>
            </w:r>
          </w:p>
          <w:p w14:paraId="42D555E6" w14:textId="77777777" w:rsidR="00CC34D2" w:rsidRPr="00A4125F"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0D4D1F5E" w14:textId="77777777" w:rsidR="009F636E" w:rsidRPr="00A4125F" w:rsidRDefault="009F636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ａ）利用者を尊重した福祉</w:t>
            </w:r>
            <w:r w:rsidR="0076046C" w:rsidRPr="00A4125F">
              <w:rPr>
                <w:rFonts w:asciiTheme="majorEastAsia" w:eastAsiaTheme="majorEastAsia" w:hAnsiTheme="majorEastAsia" w:hint="eastAsia"/>
                <w:color w:val="000000" w:themeColor="text1"/>
                <w:sz w:val="22"/>
                <w:szCs w:val="22"/>
              </w:rPr>
              <w:t>サービス提供についての基本姿勢が明示され、組織内で共通の理解をも</w:t>
            </w:r>
            <w:r w:rsidRPr="00A4125F">
              <w:rPr>
                <w:rFonts w:asciiTheme="majorEastAsia" w:eastAsiaTheme="majorEastAsia" w:hAnsiTheme="majorEastAsia" w:hint="eastAsia"/>
                <w:color w:val="000000" w:themeColor="text1"/>
                <w:sz w:val="22"/>
                <w:szCs w:val="22"/>
              </w:rPr>
              <w:t>つための取組が行われている。</w:t>
            </w:r>
          </w:p>
          <w:p w14:paraId="62B8FF36" w14:textId="77777777" w:rsidR="009F636E" w:rsidRPr="00A4125F" w:rsidRDefault="009F636E"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6E239EF2" w14:textId="77777777" w:rsidR="009F636E" w:rsidRPr="00A4125F" w:rsidRDefault="009F636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ｂ）利用者を尊重した福祉サービ</w:t>
            </w:r>
            <w:r w:rsidR="0076046C" w:rsidRPr="00A4125F">
              <w:rPr>
                <w:rFonts w:asciiTheme="majorEastAsia" w:eastAsiaTheme="majorEastAsia" w:hAnsiTheme="majorEastAsia" w:hint="eastAsia"/>
                <w:color w:val="000000" w:themeColor="text1"/>
                <w:sz w:val="22"/>
                <w:szCs w:val="22"/>
              </w:rPr>
              <w:t>ス提供についての基本姿勢は明示されているが、組織内で共通の理解をも</w:t>
            </w:r>
            <w:r w:rsidRPr="00A4125F">
              <w:rPr>
                <w:rFonts w:asciiTheme="majorEastAsia" w:eastAsiaTheme="majorEastAsia" w:hAnsiTheme="majorEastAsia" w:hint="eastAsia"/>
                <w:color w:val="000000" w:themeColor="text1"/>
                <w:sz w:val="22"/>
                <w:szCs w:val="22"/>
              </w:rPr>
              <w:t>つための取組は行っていない。</w:t>
            </w:r>
          </w:p>
          <w:p w14:paraId="67958C11" w14:textId="77777777" w:rsidR="009F636E" w:rsidRPr="00A4125F" w:rsidRDefault="009F636E"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6F2B6694" w14:textId="77777777" w:rsidR="00CC34D2" w:rsidRPr="00A4125F" w:rsidRDefault="009F636E"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ｃ）利用者を尊重した福祉サービス提供についての基本姿勢が明示されていない。</w:t>
            </w:r>
          </w:p>
          <w:p w14:paraId="6F0B2603" w14:textId="77777777" w:rsidR="002B65E7" w:rsidRPr="00A4125F" w:rsidRDefault="002B65E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14:paraId="30634872" w14:textId="77777777" w:rsidR="009F636E" w:rsidRPr="00A4125F" w:rsidRDefault="009F636E" w:rsidP="00642B46">
      <w:pPr>
        <w:pStyle w:val="a3"/>
        <w:tabs>
          <w:tab w:val="left" w:pos="840"/>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frame="1"/>
        </w:rPr>
      </w:pPr>
    </w:p>
    <w:p w14:paraId="6BDF0FAF" w14:textId="77777777" w:rsidR="002B65E7" w:rsidRPr="00A4125F" w:rsidRDefault="002B65E7" w:rsidP="00642B46">
      <w:pPr>
        <w:pStyle w:val="a3"/>
        <w:tabs>
          <w:tab w:val="left" w:pos="840"/>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frame="1"/>
        </w:rPr>
      </w:pPr>
    </w:p>
    <w:p w14:paraId="67699758" w14:textId="77777777" w:rsidR="009F636E" w:rsidRPr="00C06278" w:rsidRDefault="009F636E" w:rsidP="009C31BB">
      <w:pPr>
        <w:wordWrap w:val="0"/>
        <w:autoSpaceDE w:val="0"/>
        <w:autoSpaceDN w:val="0"/>
        <w:snapToGrid w:val="0"/>
        <w:spacing w:beforeLines="50" w:before="154" w:afterLines="50" w:after="154"/>
        <w:ind w:left="207"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bdr w:val="single" w:sz="4" w:space="0" w:color="auto" w:frame="1"/>
        </w:rPr>
        <w:t>評価の着眼点</w:t>
      </w:r>
    </w:p>
    <w:p w14:paraId="58E00507" w14:textId="77777777" w:rsidR="009F636E" w:rsidRPr="00A4125F" w:rsidRDefault="009F636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□理念や基本方針に、利用者を尊重した福祉サービスの実施について明示し、</w:t>
      </w:r>
      <w:r w:rsidR="0076046C" w:rsidRPr="00A4125F">
        <w:rPr>
          <w:rFonts w:asciiTheme="majorEastAsia" w:eastAsiaTheme="majorEastAsia" w:hAnsiTheme="majorEastAsia" w:hint="eastAsia"/>
          <w:color w:val="000000" w:themeColor="text1"/>
          <w:sz w:val="22"/>
          <w:szCs w:val="22"/>
        </w:rPr>
        <w:t>職員が理解し実践するための取組を行っている。</w:t>
      </w:r>
    </w:p>
    <w:p w14:paraId="252DB343" w14:textId="77777777" w:rsidR="00D50B03" w:rsidRPr="00A4125F" w:rsidRDefault="00D50B0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6542E362" w14:textId="77777777" w:rsidR="009F636E" w:rsidRPr="00A4125F" w:rsidRDefault="009F636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□利用者を尊重した福祉サービスの提供に関する</w:t>
      </w:r>
      <w:r w:rsidR="0094605F" w:rsidRPr="00A4125F">
        <w:rPr>
          <w:rFonts w:asciiTheme="majorEastAsia" w:eastAsiaTheme="majorEastAsia" w:hAnsiTheme="majorEastAsia" w:hint="eastAsia"/>
          <w:color w:val="000000" w:themeColor="text1"/>
          <w:sz w:val="22"/>
          <w:szCs w:val="22"/>
        </w:rPr>
        <w:t>「倫理綱領」</w:t>
      </w:r>
      <w:r w:rsidR="0076046C" w:rsidRPr="00A4125F">
        <w:rPr>
          <w:rFonts w:asciiTheme="majorEastAsia" w:eastAsiaTheme="majorEastAsia" w:hAnsiTheme="majorEastAsia" w:hint="eastAsia"/>
          <w:color w:val="000000" w:themeColor="text1"/>
          <w:sz w:val="22"/>
          <w:szCs w:val="22"/>
        </w:rPr>
        <w:t>や規程等</w:t>
      </w:r>
      <w:r w:rsidRPr="00A4125F">
        <w:rPr>
          <w:rFonts w:asciiTheme="majorEastAsia" w:eastAsiaTheme="majorEastAsia" w:hAnsiTheme="majorEastAsia" w:hint="eastAsia"/>
          <w:color w:val="000000" w:themeColor="text1"/>
          <w:sz w:val="22"/>
          <w:szCs w:val="22"/>
        </w:rPr>
        <w:t>を策定し、職員</w:t>
      </w:r>
      <w:r w:rsidR="0076046C" w:rsidRPr="00A4125F">
        <w:rPr>
          <w:rFonts w:asciiTheme="majorEastAsia" w:eastAsiaTheme="majorEastAsia" w:hAnsiTheme="majorEastAsia" w:hint="eastAsia"/>
          <w:color w:val="000000" w:themeColor="text1"/>
          <w:sz w:val="22"/>
          <w:szCs w:val="22"/>
        </w:rPr>
        <w:t>が理解し実践するための取組を行って</w:t>
      </w:r>
      <w:r w:rsidRPr="00A4125F">
        <w:rPr>
          <w:rFonts w:asciiTheme="majorEastAsia" w:eastAsiaTheme="majorEastAsia" w:hAnsiTheme="majorEastAsia" w:hint="eastAsia"/>
          <w:color w:val="000000" w:themeColor="text1"/>
          <w:sz w:val="22"/>
          <w:szCs w:val="22"/>
        </w:rPr>
        <w:t>いる。</w:t>
      </w:r>
    </w:p>
    <w:p w14:paraId="521A22D5" w14:textId="77777777" w:rsidR="00D50B03" w:rsidRPr="00A4125F" w:rsidRDefault="00D50B0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4FB7255D" w14:textId="77777777" w:rsidR="009F636E" w:rsidRPr="00A4125F" w:rsidRDefault="009F636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□利用者を尊重した</w:t>
      </w:r>
      <w:r w:rsidR="0092017C"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サービス提供に関する基本姿勢が、個々の</w:t>
      </w:r>
      <w:r w:rsidR="0092017C"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サービスの標準的な実施方法等に反映されている。</w:t>
      </w:r>
    </w:p>
    <w:p w14:paraId="40212E69" w14:textId="77777777" w:rsidR="00D50B03" w:rsidRPr="00A4125F" w:rsidRDefault="00D50B0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53FE52E0" w14:textId="77777777" w:rsidR="0076046C" w:rsidRPr="00A4125F" w:rsidRDefault="0076046C"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□利用者の尊重や基本的人権への配慮について、組織で勉強会・研修を実施している。</w:t>
      </w:r>
    </w:p>
    <w:p w14:paraId="5EBE4852" w14:textId="77777777" w:rsidR="00D50B03" w:rsidRPr="00A4125F" w:rsidRDefault="00D50B0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44E94FAD" w14:textId="77777777" w:rsidR="005D2EB9" w:rsidRPr="00A4125F" w:rsidRDefault="005D2EB9"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□利用者の尊重や基本的人権への配慮について、定期的に状況の把握・評価等を行い、必要な対応を図っている。</w:t>
      </w:r>
    </w:p>
    <w:p w14:paraId="45A26A2D" w14:textId="77777777" w:rsidR="00DE6F98" w:rsidRPr="00A4125F" w:rsidRDefault="00DE6F98"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14:paraId="02D02162" w14:textId="77777777" w:rsidR="002B65E7" w:rsidRPr="00C06278" w:rsidRDefault="002B65E7"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14:paraId="059D68B3" w14:textId="77777777" w:rsidR="00DE6F98" w:rsidRPr="00C06278" w:rsidRDefault="00DE6F98" w:rsidP="009C31BB">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C06278">
        <w:rPr>
          <w:rFonts w:asciiTheme="majorEastAsia" w:eastAsiaTheme="majorEastAsia" w:hAnsiTheme="majorEastAsia" w:hint="eastAsia"/>
          <w:color w:val="000000" w:themeColor="text1"/>
          <w:sz w:val="22"/>
          <w:szCs w:val="22"/>
          <w:bdr w:val="single" w:sz="4" w:space="0" w:color="auto" w:frame="1"/>
        </w:rPr>
        <w:t>評価基準の考え方と評価の留意点</w:t>
      </w:r>
    </w:p>
    <w:p w14:paraId="02C64212" w14:textId="77777777" w:rsidR="00DE6F98" w:rsidRPr="00C06278" w:rsidRDefault="00DE6F98" w:rsidP="00C06278">
      <w:pPr>
        <w:ind w:left="207" w:hangingChars="100" w:hanging="207"/>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（１）目的</w:t>
      </w:r>
    </w:p>
    <w:p w14:paraId="0AE16900" w14:textId="77777777" w:rsidR="00D50B03" w:rsidRPr="00A4125F" w:rsidRDefault="00D50B03"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○本評価基準は、利用者を尊重した福祉</w:t>
      </w:r>
      <w:r w:rsidR="002D37FD" w:rsidRPr="00A4125F">
        <w:rPr>
          <w:rFonts w:asciiTheme="majorEastAsia" w:eastAsiaTheme="majorEastAsia" w:hAnsiTheme="majorEastAsia" w:hint="eastAsia"/>
          <w:color w:val="000000" w:themeColor="text1"/>
          <w:sz w:val="22"/>
          <w:szCs w:val="22"/>
        </w:rPr>
        <w:t>サービス提供についての基本姿勢が明示され、組織内で共通の理解をも</w:t>
      </w:r>
      <w:r w:rsidRPr="00A4125F">
        <w:rPr>
          <w:rFonts w:asciiTheme="majorEastAsia" w:eastAsiaTheme="majorEastAsia" w:hAnsiTheme="majorEastAsia" w:hint="eastAsia"/>
          <w:color w:val="000000" w:themeColor="text1"/>
          <w:sz w:val="22"/>
          <w:szCs w:val="22"/>
        </w:rPr>
        <w:t>つための取組が行われているか評価します。</w:t>
      </w:r>
    </w:p>
    <w:p w14:paraId="0485DFA1" w14:textId="77777777" w:rsidR="00D50B03" w:rsidRPr="00A4125F" w:rsidRDefault="00D50B03" w:rsidP="00D50B03">
      <w:pPr>
        <w:rPr>
          <w:rFonts w:asciiTheme="majorEastAsia" w:eastAsiaTheme="majorEastAsia" w:hAnsiTheme="majorEastAsia"/>
          <w:color w:val="000000" w:themeColor="text1"/>
          <w:sz w:val="22"/>
          <w:szCs w:val="22"/>
        </w:rPr>
      </w:pPr>
    </w:p>
    <w:p w14:paraId="1EE0D0A7" w14:textId="77777777" w:rsidR="00D50B03" w:rsidRPr="00C06278" w:rsidRDefault="00D50B03" w:rsidP="00FB38C4">
      <w:pPr>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（２）趣旨・解説</w:t>
      </w:r>
    </w:p>
    <w:p w14:paraId="31B1664D" w14:textId="77777777" w:rsidR="009F749E" w:rsidRPr="00A4125F" w:rsidRDefault="009F749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○福祉サービスの実施では、利用者の意向を尊重することは当然ですが、さらに、利用者のＱＯＬの向上を目指した積極的な取組が求められています。</w:t>
      </w:r>
    </w:p>
    <w:p w14:paraId="7DAE5689" w14:textId="77777777" w:rsidR="009F749E" w:rsidRPr="00A4125F" w:rsidRDefault="009F749E" w:rsidP="00642B46">
      <w:pPr>
        <w:ind w:leftChars="100" w:left="404" w:hangingChars="100" w:hanging="207"/>
        <w:rPr>
          <w:rFonts w:asciiTheme="majorEastAsia" w:eastAsiaTheme="majorEastAsia" w:hAnsiTheme="majorEastAsia"/>
          <w:color w:val="000000" w:themeColor="text1"/>
          <w:sz w:val="22"/>
          <w:szCs w:val="22"/>
        </w:rPr>
      </w:pPr>
    </w:p>
    <w:p w14:paraId="243AB950" w14:textId="77777777" w:rsidR="009F749E" w:rsidRPr="00A4125F" w:rsidRDefault="009F749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641785" w:rsidRPr="00A4125F">
        <w:rPr>
          <w:rFonts w:asciiTheme="majorEastAsia" w:eastAsiaTheme="majorEastAsia" w:hAnsiTheme="majorEastAsia" w:hint="eastAsia"/>
          <w:color w:val="000000" w:themeColor="text1"/>
          <w:sz w:val="22"/>
          <w:szCs w:val="22"/>
        </w:rPr>
        <w:t>組織内で</w:t>
      </w:r>
      <w:r w:rsidRPr="00A4125F">
        <w:rPr>
          <w:rFonts w:asciiTheme="majorEastAsia" w:eastAsiaTheme="majorEastAsia" w:hAnsiTheme="majorEastAsia" w:hint="eastAsia"/>
          <w:color w:val="000000" w:themeColor="text1"/>
          <w:sz w:val="22"/>
          <w:szCs w:val="22"/>
        </w:rPr>
        <w:t>共通の理解を</w:t>
      </w:r>
      <w:r w:rsidR="002D37FD" w:rsidRPr="00A4125F">
        <w:rPr>
          <w:rFonts w:asciiTheme="majorEastAsia" w:eastAsiaTheme="majorEastAsia" w:hAnsiTheme="majorEastAsia" w:hint="eastAsia"/>
          <w:color w:val="000000" w:themeColor="text1"/>
          <w:sz w:val="22"/>
          <w:szCs w:val="22"/>
        </w:rPr>
        <w:t>も</w:t>
      </w:r>
      <w:r w:rsidRPr="00A4125F">
        <w:rPr>
          <w:rFonts w:asciiTheme="majorEastAsia" w:eastAsiaTheme="majorEastAsia" w:hAnsiTheme="majorEastAsia" w:hint="eastAsia"/>
          <w:color w:val="000000" w:themeColor="text1"/>
          <w:sz w:val="22"/>
          <w:szCs w:val="22"/>
        </w:rPr>
        <w:t>つための取組の具体例としては、</w:t>
      </w:r>
      <w:r w:rsidR="00576DB4" w:rsidRPr="00A4125F">
        <w:rPr>
          <w:rFonts w:asciiTheme="majorEastAsia" w:eastAsiaTheme="majorEastAsia" w:hAnsiTheme="majorEastAsia" w:hint="eastAsia"/>
          <w:color w:val="000000" w:themeColor="text1"/>
          <w:sz w:val="22"/>
          <w:szCs w:val="22"/>
        </w:rPr>
        <w:t>倫理綱領の策定等、</w:t>
      </w:r>
      <w:r w:rsidRPr="00A4125F">
        <w:rPr>
          <w:rFonts w:asciiTheme="majorEastAsia" w:eastAsiaTheme="majorEastAsia" w:hAnsiTheme="majorEastAsia" w:hint="eastAsia"/>
          <w:color w:val="000000" w:themeColor="text1"/>
          <w:sz w:val="22"/>
          <w:szCs w:val="22"/>
        </w:rPr>
        <w:t>利用者尊重や基本的人権への配慮に関する組織内の勉強会・研修や、実施する福祉サービスの標準的な実施方法への反映、身体拘束や虐待防止についての周知徹底等が挙げられます。</w:t>
      </w:r>
    </w:p>
    <w:p w14:paraId="7BE3E922" w14:textId="77777777" w:rsidR="00D50B03" w:rsidRPr="00A4125F" w:rsidRDefault="00D50B03" w:rsidP="00D50B03">
      <w:pPr>
        <w:rPr>
          <w:rFonts w:asciiTheme="majorEastAsia" w:eastAsiaTheme="majorEastAsia" w:hAnsiTheme="majorEastAsia"/>
          <w:color w:val="000000" w:themeColor="text1"/>
          <w:sz w:val="22"/>
          <w:szCs w:val="22"/>
        </w:rPr>
      </w:pPr>
    </w:p>
    <w:p w14:paraId="7173AA98" w14:textId="77777777" w:rsidR="00D50B03" w:rsidRPr="00A4125F" w:rsidRDefault="00D50B03"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○必要に応じて成年後見制度や日常生活自立</w:t>
      </w:r>
      <w:r w:rsidR="00641785" w:rsidRPr="00A4125F">
        <w:rPr>
          <w:rFonts w:asciiTheme="majorEastAsia" w:eastAsiaTheme="majorEastAsia" w:hAnsiTheme="majorEastAsia" w:hint="eastAsia"/>
          <w:color w:val="000000" w:themeColor="text1"/>
          <w:sz w:val="22"/>
          <w:szCs w:val="22"/>
        </w:rPr>
        <w:t>支援事業の活用等により、利用者の権利擁護に努めていることも重要です</w:t>
      </w:r>
      <w:r w:rsidRPr="00A4125F">
        <w:rPr>
          <w:rFonts w:asciiTheme="majorEastAsia" w:eastAsiaTheme="majorEastAsia" w:hAnsiTheme="majorEastAsia" w:hint="eastAsia"/>
          <w:color w:val="000000" w:themeColor="text1"/>
          <w:sz w:val="22"/>
          <w:szCs w:val="22"/>
        </w:rPr>
        <w:t>。</w:t>
      </w:r>
    </w:p>
    <w:p w14:paraId="7D648320" w14:textId="77777777" w:rsidR="002B65E7" w:rsidRPr="00A4125F" w:rsidRDefault="002B65E7" w:rsidP="00FB38C4">
      <w:pPr>
        <w:outlineLvl w:val="0"/>
        <w:rPr>
          <w:rFonts w:asciiTheme="majorEastAsia" w:eastAsiaTheme="majorEastAsia" w:hAnsiTheme="majorEastAsia"/>
          <w:b/>
          <w:color w:val="000000" w:themeColor="text1"/>
          <w:sz w:val="22"/>
          <w:szCs w:val="22"/>
        </w:rPr>
      </w:pPr>
    </w:p>
    <w:p w14:paraId="140750D9" w14:textId="77777777" w:rsidR="00D50B03" w:rsidRPr="00C06278" w:rsidRDefault="00D50B03" w:rsidP="00FB38C4">
      <w:pPr>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（３）評価の留意点</w:t>
      </w:r>
    </w:p>
    <w:p w14:paraId="77B54FCC" w14:textId="77777777" w:rsidR="00641785" w:rsidRPr="00A4125F" w:rsidRDefault="00641785"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の種別や福祉サービスの内容の違いによって、利用者尊重の具体的な留意点は異なるので、組織としての基本姿勢と、組織全体の意識向上への取組を中心に評価を行います。組織の基本姿勢は、理念や基本方針に明示されていることを前提とします。</w:t>
      </w:r>
    </w:p>
    <w:p w14:paraId="01C34371" w14:textId="77777777" w:rsidR="00641785" w:rsidRPr="00A4125F" w:rsidRDefault="00641785" w:rsidP="00642B46">
      <w:pPr>
        <w:ind w:leftChars="100" w:left="404" w:hangingChars="100" w:hanging="207"/>
        <w:rPr>
          <w:rFonts w:asciiTheme="majorEastAsia" w:eastAsiaTheme="majorEastAsia" w:hAnsiTheme="majorEastAsia"/>
          <w:color w:val="000000" w:themeColor="text1"/>
          <w:sz w:val="22"/>
          <w:szCs w:val="22"/>
        </w:rPr>
      </w:pPr>
    </w:p>
    <w:p w14:paraId="3AFF031E" w14:textId="77777777" w:rsidR="009F636E" w:rsidRPr="00A4125F" w:rsidRDefault="00641785"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○利用者</w:t>
      </w:r>
      <w:r w:rsidR="002D37FD" w:rsidRPr="00A4125F">
        <w:rPr>
          <w:rFonts w:asciiTheme="majorEastAsia" w:eastAsiaTheme="majorEastAsia" w:hAnsiTheme="majorEastAsia" w:hint="eastAsia"/>
          <w:color w:val="000000" w:themeColor="text1"/>
          <w:sz w:val="22"/>
          <w:szCs w:val="22"/>
        </w:rPr>
        <w:t>の尊重について、組織内で共通の理解をも</w:t>
      </w:r>
      <w:r w:rsidRPr="00A4125F">
        <w:rPr>
          <w:rFonts w:asciiTheme="majorEastAsia" w:eastAsiaTheme="majorEastAsia" w:hAnsiTheme="majorEastAsia" w:hint="eastAsia"/>
          <w:color w:val="000000" w:themeColor="text1"/>
          <w:sz w:val="22"/>
          <w:szCs w:val="22"/>
        </w:rPr>
        <w:t>つためにどのような努力が行われているか、具体的な取組をもとに評価します。</w:t>
      </w:r>
    </w:p>
    <w:p w14:paraId="64277129" w14:textId="77777777" w:rsidR="009C3298" w:rsidRDefault="009C3298">
      <w:pPr>
        <w:rPr>
          <w:rFonts w:asciiTheme="majorEastAsia" w:eastAsiaTheme="majorEastAsia" w:hAnsiTheme="majorEastAsia"/>
          <w:color w:val="000000" w:themeColor="text1"/>
          <w:sz w:val="22"/>
          <w:szCs w:val="22"/>
        </w:rPr>
      </w:pPr>
    </w:p>
    <w:p w14:paraId="582D2BE0" w14:textId="77777777" w:rsidR="00283DF8" w:rsidRPr="00A4125F" w:rsidRDefault="00283DF8">
      <w:pPr>
        <w:rPr>
          <w:rFonts w:asciiTheme="majorEastAsia" w:eastAsiaTheme="majorEastAsia" w:hAnsiTheme="majorEastAsia"/>
          <w:color w:val="000000" w:themeColor="text1"/>
          <w:sz w:val="22"/>
          <w:szCs w:val="22"/>
        </w:rPr>
      </w:pPr>
    </w:p>
    <w:p w14:paraId="57F9257D" w14:textId="77777777" w:rsidR="009C3298" w:rsidRPr="00A4125F" w:rsidRDefault="009C3298"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9C3298" w:rsidRPr="00A4125F" w14:paraId="4DDC707B" w14:textId="77777777" w:rsidTr="009C3298">
        <w:tc>
          <w:tcPr>
            <w:tcW w:w="1418" w:type="dxa"/>
            <w:tcBorders>
              <w:top w:val="single" w:sz="4" w:space="0" w:color="auto"/>
              <w:left w:val="single" w:sz="4" w:space="0" w:color="auto"/>
              <w:bottom w:val="single" w:sz="4" w:space="0" w:color="auto"/>
              <w:right w:val="single" w:sz="4" w:space="0" w:color="auto"/>
            </w:tcBorders>
            <w:hideMark/>
          </w:tcPr>
          <w:p w14:paraId="0C200295" w14:textId="77777777" w:rsidR="009C3298" w:rsidRPr="00A4125F" w:rsidRDefault="009C3298" w:rsidP="009C3298">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430FBD42" w14:textId="1B5B664B" w:rsidR="009C3298" w:rsidRPr="00A4125F" w:rsidRDefault="009C3298" w:rsidP="009C3298">
            <w:pPr>
              <w:widowControl w:val="0"/>
              <w:wordWrap w:val="0"/>
              <w:autoSpaceDE w:val="0"/>
              <w:autoSpaceDN w:val="0"/>
              <w:snapToGrid w:val="0"/>
              <w:jc w:val="both"/>
              <w:rPr>
                <w:rFonts w:asciiTheme="majorEastAsia" w:eastAsiaTheme="majorEastAsia" w:hAnsiTheme="majorEastAsia"/>
                <w:lang w:bidi="en-US"/>
              </w:rPr>
            </w:pPr>
            <w:r w:rsidRPr="00A4125F">
              <w:rPr>
                <w:rFonts w:asciiTheme="majorEastAsia" w:eastAsiaTheme="majorEastAsia" w:hAnsiTheme="majorEastAsia" w:hint="eastAsia"/>
              </w:rPr>
              <w:t>判断の理由・具体的な取組</w:t>
            </w:r>
          </w:p>
        </w:tc>
      </w:tr>
      <w:tr w:rsidR="009C3298" w:rsidRPr="00A4125F" w14:paraId="3F85EFD7" w14:textId="77777777" w:rsidTr="009C3298">
        <w:trPr>
          <w:trHeight w:val="651"/>
        </w:trPr>
        <w:tc>
          <w:tcPr>
            <w:tcW w:w="1418" w:type="dxa"/>
            <w:tcBorders>
              <w:top w:val="single" w:sz="4" w:space="0" w:color="auto"/>
              <w:left w:val="single" w:sz="4" w:space="0" w:color="auto"/>
              <w:bottom w:val="single" w:sz="4" w:space="0" w:color="auto"/>
              <w:right w:val="single" w:sz="4" w:space="0" w:color="auto"/>
            </w:tcBorders>
          </w:tcPr>
          <w:p w14:paraId="1CD400EB"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0C33EFDF" w14:textId="77777777" w:rsidR="009C3298" w:rsidRPr="00A4125F" w:rsidRDefault="009C3298" w:rsidP="009C3298">
            <w:pPr>
              <w:rPr>
                <w:rFonts w:asciiTheme="majorEastAsia" w:eastAsiaTheme="majorEastAsia" w:hAnsiTheme="majorEastAsia"/>
                <w:lang w:bidi="en-US"/>
              </w:rPr>
            </w:pPr>
          </w:p>
        </w:tc>
      </w:tr>
      <w:tr w:rsidR="009C3298" w:rsidRPr="00A4125F" w14:paraId="30E091C9" w14:textId="77777777"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14:paraId="104EDCEE"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14:paraId="3C7E576D"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p>
          <w:p w14:paraId="55ECB694"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75253EA1" w14:textId="77777777" w:rsidR="009C3298" w:rsidRPr="00A4125F" w:rsidRDefault="009C3298" w:rsidP="009C3298">
            <w:pPr>
              <w:widowControl w:val="0"/>
              <w:wordWrap w:val="0"/>
              <w:autoSpaceDE w:val="0"/>
              <w:autoSpaceDN w:val="0"/>
              <w:snapToGrid w:val="0"/>
              <w:jc w:val="both"/>
              <w:rPr>
                <w:rFonts w:asciiTheme="majorEastAsia" w:eastAsiaTheme="majorEastAsia" w:hAnsiTheme="majorEastAsia"/>
                <w:lang w:eastAsia="en-US" w:bidi="en-US"/>
              </w:rPr>
            </w:pPr>
          </w:p>
        </w:tc>
      </w:tr>
    </w:tbl>
    <w:p w14:paraId="3245AA0E" w14:textId="77777777" w:rsidR="009C3298" w:rsidRPr="00A4125F" w:rsidRDefault="009C3298" w:rsidP="009C3298">
      <w:pPr>
        <w:spacing w:after="14" w:line="259" w:lineRule="auto"/>
        <w:rPr>
          <w:rFonts w:asciiTheme="majorEastAsia" w:eastAsiaTheme="majorEastAsia" w:hAnsiTheme="majorEastAsia"/>
        </w:rPr>
      </w:pPr>
    </w:p>
    <w:p w14:paraId="3599B35A" w14:textId="77777777" w:rsidR="00DA451C" w:rsidRPr="00A4125F" w:rsidRDefault="00DA451C">
      <w:pPr>
        <w:rPr>
          <w:rFonts w:asciiTheme="majorEastAsia" w:eastAsiaTheme="majorEastAsia" w:hAnsiTheme="majorEastAsia"/>
          <w:color w:val="000000" w:themeColor="text1"/>
          <w:sz w:val="22"/>
          <w:szCs w:val="22"/>
        </w:rPr>
      </w:pPr>
      <w:r w:rsidRPr="00A4125F">
        <w:rPr>
          <w:rFonts w:asciiTheme="majorEastAsia" w:eastAsiaTheme="majorEastAsia" w:hAnsiTheme="majorEastAsia"/>
          <w:color w:val="000000" w:themeColor="text1"/>
          <w:sz w:val="22"/>
          <w:szCs w:val="22"/>
        </w:rPr>
        <w:br w:type="page"/>
      </w:r>
    </w:p>
    <w:p w14:paraId="64825C7C" w14:textId="67525E0B" w:rsidR="009F636E" w:rsidRPr="00A4125F" w:rsidRDefault="004B2D4E" w:rsidP="00642B46">
      <w:pPr>
        <w:wordWrap w:val="0"/>
        <w:autoSpaceDE w:val="0"/>
        <w:autoSpaceDN w:val="0"/>
        <w:snapToGrid w:val="0"/>
        <w:ind w:left="1657" w:hangingChars="800" w:hanging="1657"/>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lastRenderedPageBreak/>
        <w:t>29</w:t>
      </w:r>
      <w:r w:rsidRPr="00A4125F">
        <w:rPr>
          <w:rFonts w:asciiTheme="majorEastAsia" w:eastAsiaTheme="majorEastAsia" w:hAnsiTheme="majorEastAsia" w:hint="eastAsia"/>
          <w:color w:val="000000" w:themeColor="text1"/>
          <w:sz w:val="22"/>
          <w:szCs w:val="22"/>
          <w:u w:val="single"/>
        </w:rPr>
        <w:t xml:space="preserve">　</w:t>
      </w:r>
      <w:r w:rsidR="009F636E" w:rsidRPr="00A4125F">
        <w:rPr>
          <w:rFonts w:asciiTheme="majorEastAsia" w:eastAsiaTheme="majorEastAsia" w:hAnsiTheme="majorEastAsia" w:hint="eastAsia"/>
          <w:color w:val="000000" w:themeColor="text1"/>
          <w:sz w:val="22"/>
          <w:szCs w:val="22"/>
          <w:u w:val="single"/>
        </w:rPr>
        <w:t>Ⅲ-１-(１)-②　利用者のプライバシー保護に</w:t>
      </w:r>
      <w:r w:rsidR="004C6E30" w:rsidRPr="00A4125F">
        <w:rPr>
          <w:rFonts w:asciiTheme="majorEastAsia" w:eastAsiaTheme="majorEastAsia" w:hAnsiTheme="majorEastAsia" w:hint="eastAsia"/>
          <w:color w:val="000000" w:themeColor="text1"/>
          <w:sz w:val="22"/>
          <w:szCs w:val="22"/>
          <w:u w:val="single"/>
        </w:rPr>
        <w:t>配慮した</w:t>
      </w:r>
      <w:r w:rsidR="002D37FD" w:rsidRPr="00A4125F">
        <w:rPr>
          <w:rFonts w:asciiTheme="majorEastAsia" w:eastAsiaTheme="majorEastAsia" w:hAnsiTheme="majorEastAsia" w:hint="eastAsia"/>
          <w:color w:val="000000" w:themeColor="text1"/>
          <w:sz w:val="22"/>
          <w:szCs w:val="22"/>
          <w:u w:val="single"/>
        </w:rPr>
        <w:t>福祉</w:t>
      </w:r>
      <w:r w:rsidR="004C6E30" w:rsidRPr="00A4125F">
        <w:rPr>
          <w:rFonts w:asciiTheme="majorEastAsia" w:eastAsiaTheme="majorEastAsia" w:hAnsiTheme="majorEastAsia" w:hint="eastAsia"/>
          <w:color w:val="000000" w:themeColor="text1"/>
          <w:sz w:val="22"/>
          <w:szCs w:val="22"/>
          <w:u w:val="single"/>
        </w:rPr>
        <w:t>サービス提供が行われている</w:t>
      </w:r>
      <w:r w:rsidR="009F636E" w:rsidRPr="00A4125F">
        <w:rPr>
          <w:rFonts w:asciiTheme="majorEastAsia" w:eastAsiaTheme="majorEastAsia" w:hAnsiTheme="majorEastAsia" w:hint="eastAsia"/>
          <w:color w:val="000000" w:themeColor="text1"/>
          <w:sz w:val="22"/>
          <w:szCs w:val="22"/>
          <w:u w:val="single"/>
        </w:rPr>
        <w:t>。</w:t>
      </w:r>
    </w:p>
    <w:p w14:paraId="7822E440" w14:textId="77777777" w:rsidR="009F636E" w:rsidRPr="00A4125F" w:rsidRDefault="009F636E" w:rsidP="009F636E">
      <w:pPr>
        <w:wordWrap w:val="0"/>
        <w:autoSpaceDE w:val="0"/>
        <w:autoSpaceDN w:val="0"/>
        <w:snapToGrid w:val="0"/>
        <w:rPr>
          <w:rFonts w:asciiTheme="majorEastAsia" w:eastAsiaTheme="majorEastAsia" w:hAnsiTheme="majorEastAsia"/>
          <w:color w:val="000000" w:themeColor="text1"/>
          <w:sz w:val="22"/>
          <w:szCs w:val="22"/>
          <w:u w:val="single"/>
        </w:rPr>
      </w:pPr>
    </w:p>
    <w:tbl>
      <w:tblPr>
        <w:tblW w:w="929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3"/>
      </w:tblGrid>
      <w:tr w:rsidR="009F636E" w:rsidRPr="00A4125F" w14:paraId="3D912555" w14:textId="77777777" w:rsidTr="00C06278">
        <w:trPr>
          <w:trHeight w:val="2795"/>
          <w:jc w:val="center"/>
        </w:trPr>
        <w:tc>
          <w:tcPr>
            <w:tcW w:w="9293" w:type="dxa"/>
            <w:tcBorders>
              <w:top w:val="double" w:sz="4" w:space="0" w:color="auto"/>
              <w:left w:val="double" w:sz="4" w:space="0" w:color="auto"/>
              <w:bottom w:val="double" w:sz="4" w:space="0" w:color="auto"/>
              <w:right w:val="double" w:sz="4" w:space="0" w:color="auto"/>
            </w:tcBorders>
          </w:tcPr>
          <w:p w14:paraId="6D9B57F8" w14:textId="77777777" w:rsidR="009F636E" w:rsidRPr="00C06278" w:rsidRDefault="009F636E" w:rsidP="00C06278">
            <w:pPr>
              <w:autoSpaceDE w:val="0"/>
              <w:autoSpaceDN w:val="0"/>
              <w:snapToGrid w:val="0"/>
              <w:ind w:left="414" w:hangingChars="200" w:hanging="414"/>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【判断基準】</w:t>
            </w:r>
          </w:p>
          <w:p w14:paraId="7B8AB482" w14:textId="77777777" w:rsidR="00CC34D2" w:rsidRPr="00A4125F"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133BE354" w14:textId="16BDECD7" w:rsidR="009F636E" w:rsidRPr="00A4125F" w:rsidRDefault="009F636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ａ）利用者のプライバシー保護に関する規程・マニュアル等を整備し、</w:t>
            </w:r>
            <w:r w:rsidR="00D26EEE" w:rsidRPr="00A4125F">
              <w:rPr>
                <w:rFonts w:asciiTheme="majorEastAsia" w:eastAsiaTheme="majorEastAsia" w:hAnsiTheme="majorEastAsia" w:hint="eastAsia"/>
                <w:color w:val="000000" w:themeColor="text1"/>
                <w:sz w:val="22"/>
                <w:szCs w:val="22"/>
              </w:rPr>
              <w:t>利用者のプライバシーに配慮した</w:t>
            </w:r>
            <w:r w:rsidR="002D37FD" w:rsidRPr="00A4125F">
              <w:rPr>
                <w:rFonts w:asciiTheme="majorEastAsia" w:eastAsiaTheme="majorEastAsia" w:hAnsiTheme="majorEastAsia" w:hint="eastAsia"/>
                <w:color w:val="000000" w:themeColor="text1"/>
                <w:sz w:val="22"/>
                <w:szCs w:val="22"/>
              </w:rPr>
              <w:t>福祉</w:t>
            </w:r>
            <w:r w:rsidR="00D26EEE" w:rsidRPr="00A4125F">
              <w:rPr>
                <w:rFonts w:asciiTheme="majorEastAsia" w:eastAsiaTheme="majorEastAsia" w:hAnsiTheme="majorEastAsia" w:hint="eastAsia"/>
                <w:color w:val="000000" w:themeColor="text1"/>
                <w:sz w:val="22"/>
                <w:szCs w:val="22"/>
              </w:rPr>
              <w:t>サービス提供が行われている</w:t>
            </w:r>
            <w:r w:rsidRPr="00A4125F">
              <w:rPr>
                <w:rFonts w:asciiTheme="majorEastAsia" w:eastAsiaTheme="majorEastAsia" w:hAnsiTheme="majorEastAsia" w:hint="eastAsia"/>
                <w:color w:val="000000" w:themeColor="text1"/>
                <w:sz w:val="22"/>
                <w:szCs w:val="22"/>
              </w:rPr>
              <w:t>。</w:t>
            </w:r>
          </w:p>
          <w:p w14:paraId="7B8CC9FB" w14:textId="77777777" w:rsidR="009F636E" w:rsidRPr="00A4125F" w:rsidRDefault="009F636E"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632D926D" w14:textId="0CAC1D3D" w:rsidR="009F636E" w:rsidRPr="00A4125F" w:rsidRDefault="009F636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ｂ）利用者のプライバシー保護に関する規程・マニュアル等を整備しているが、</w:t>
            </w:r>
            <w:r w:rsidR="00A813A3" w:rsidRPr="00A4125F">
              <w:rPr>
                <w:rFonts w:asciiTheme="majorEastAsia" w:eastAsiaTheme="majorEastAsia" w:hAnsiTheme="majorEastAsia" w:hint="eastAsia"/>
                <w:color w:val="000000" w:themeColor="text1"/>
                <w:sz w:val="22"/>
                <w:szCs w:val="22"/>
              </w:rPr>
              <w:t>利用者のプライバシーに配慮した福祉サービスの提供が</w:t>
            </w:r>
            <w:r w:rsidRPr="00A4125F">
              <w:rPr>
                <w:rFonts w:asciiTheme="majorEastAsia" w:eastAsiaTheme="majorEastAsia" w:hAnsiTheme="majorEastAsia" w:hint="eastAsia"/>
                <w:color w:val="000000" w:themeColor="text1"/>
                <w:sz w:val="22"/>
                <w:szCs w:val="22"/>
              </w:rPr>
              <w:t>十分ではない。</w:t>
            </w:r>
          </w:p>
          <w:p w14:paraId="66573D55" w14:textId="77777777" w:rsidR="009F636E" w:rsidRPr="00A4125F" w:rsidRDefault="009F636E"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3BD8C8A3" w14:textId="55B593F7" w:rsidR="00CC34D2" w:rsidRPr="00A4125F" w:rsidRDefault="009F636E" w:rsidP="00EE15E9">
            <w:pPr>
              <w:wordWrap w:val="0"/>
              <w:autoSpaceDE w:val="0"/>
              <w:autoSpaceDN w:val="0"/>
              <w:snapToGrid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ｃ）利用者のプライバシー保護に関する規程・マ</w:t>
            </w:r>
            <w:r w:rsidR="00A813A3" w:rsidRPr="00A4125F">
              <w:rPr>
                <w:rFonts w:asciiTheme="majorEastAsia" w:eastAsiaTheme="majorEastAsia" w:hAnsiTheme="majorEastAsia" w:hint="eastAsia"/>
                <w:color w:val="000000" w:themeColor="text1"/>
                <w:sz w:val="22"/>
                <w:szCs w:val="22"/>
              </w:rPr>
              <w:t>ニュアル等を整備していない</w:t>
            </w:r>
            <w:r w:rsidRPr="00A4125F">
              <w:rPr>
                <w:rFonts w:asciiTheme="majorEastAsia" w:eastAsiaTheme="majorEastAsia" w:hAnsiTheme="majorEastAsia" w:hint="eastAsia"/>
                <w:color w:val="000000" w:themeColor="text1"/>
                <w:sz w:val="22"/>
                <w:szCs w:val="22"/>
              </w:rPr>
              <w:t>。</w:t>
            </w:r>
          </w:p>
          <w:p w14:paraId="0695D821" w14:textId="77777777" w:rsidR="002B65E7" w:rsidRPr="00A4125F" w:rsidRDefault="002B65E7" w:rsidP="00EE15E9">
            <w:pPr>
              <w:wordWrap w:val="0"/>
              <w:autoSpaceDE w:val="0"/>
              <w:autoSpaceDN w:val="0"/>
              <w:snapToGrid w:val="0"/>
              <w:rPr>
                <w:rFonts w:asciiTheme="majorEastAsia" w:eastAsiaTheme="majorEastAsia" w:hAnsiTheme="majorEastAsia"/>
                <w:color w:val="000000" w:themeColor="text1"/>
                <w:sz w:val="22"/>
                <w:szCs w:val="22"/>
              </w:rPr>
            </w:pPr>
          </w:p>
        </w:tc>
      </w:tr>
    </w:tbl>
    <w:p w14:paraId="04520254" w14:textId="77777777" w:rsidR="009F636E" w:rsidRPr="00A4125F" w:rsidRDefault="009F636E" w:rsidP="00642B46">
      <w:pPr>
        <w:pStyle w:val="a3"/>
        <w:tabs>
          <w:tab w:val="left" w:pos="840"/>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frame="1"/>
        </w:rPr>
      </w:pPr>
    </w:p>
    <w:p w14:paraId="592FF8D3" w14:textId="77777777" w:rsidR="002B65E7" w:rsidRPr="00A4125F" w:rsidRDefault="002B65E7" w:rsidP="00642B46">
      <w:pPr>
        <w:pStyle w:val="a3"/>
        <w:tabs>
          <w:tab w:val="left" w:pos="840"/>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frame="1"/>
        </w:rPr>
      </w:pPr>
    </w:p>
    <w:p w14:paraId="2069AC38" w14:textId="77777777" w:rsidR="009F636E" w:rsidRPr="00C06278" w:rsidRDefault="009F636E" w:rsidP="009C31BB">
      <w:pPr>
        <w:wordWrap w:val="0"/>
        <w:autoSpaceDE w:val="0"/>
        <w:autoSpaceDN w:val="0"/>
        <w:snapToGrid w:val="0"/>
        <w:spacing w:beforeLines="50" w:before="154" w:afterLines="50" w:after="154"/>
        <w:ind w:left="207"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bdr w:val="single" w:sz="4" w:space="0" w:color="auto" w:frame="1"/>
        </w:rPr>
        <w:t>評価の着眼点</w:t>
      </w:r>
    </w:p>
    <w:p w14:paraId="11009399" w14:textId="77777777" w:rsidR="009F636E" w:rsidRPr="00C136B7" w:rsidRDefault="00A813A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Pr="00B5115D">
        <w:rPr>
          <w:rFonts w:asciiTheme="majorEastAsia" w:eastAsiaTheme="majorEastAsia" w:hAnsiTheme="majorEastAsia" w:hint="eastAsia"/>
          <w:color w:val="000000" w:themeColor="text1"/>
          <w:sz w:val="22"/>
          <w:szCs w:val="22"/>
        </w:rPr>
        <w:t>利用者のプライバシー保護について、</w:t>
      </w:r>
      <w:r w:rsidR="00B13B0C" w:rsidRPr="00B5115D">
        <w:rPr>
          <w:rFonts w:asciiTheme="majorEastAsia" w:eastAsiaTheme="majorEastAsia" w:hAnsiTheme="majorEastAsia" w:hint="eastAsia"/>
          <w:sz w:val="22"/>
        </w:rPr>
        <w:t>社会福祉事業に携わる者としての姿勢・責務</w:t>
      </w:r>
      <w:r w:rsidR="003A2EED" w:rsidRPr="00B5115D">
        <w:rPr>
          <w:rFonts w:asciiTheme="majorEastAsia" w:eastAsiaTheme="majorEastAsia" w:hAnsiTheme="majorEastAsia" w:hint="eastAsia"/>
          <w:sz w:val="22"/>
        </w:rPr>
        <w:t>等を明記した</w:t>
      </w:r>
      <w:r w:rsidRPr="00B5115D">
        <w:rPr>
          <w:rFonts w:asciiTheme="majorEastAsia" w:eastAsiaTheme="majorEastAsia" w:hAnsiTheme="majorEastAsia" w:hint="eastAsia"/>
          <w:color w:val="000000" w:themeColor="text1"/>
          <w:sz w:val="22"/>
          <w:szCs w:val="22"/>
        </w:rPr>
        <w:t>規程・マニュアル等が</w:t>
      </w:r>
      <w:r w:rsidR="009F636E" w:rsidRPr="00B5115D">
        <w:rPr>
          <w:rFonts w:asciiTheme="majorEastAsia" w:eastAsiaTheme="majorEastAsia" w:hAnsiTheme="majorEastAsia" w:hint="eastAsia"/>
          <w:color w:val="000000" w:themeColor="text1"/>
          <w:sz w:val="22"/>
          <w:szCs w:val="22"/>
        </w:rPr>
        <w:t>整備</w:t>
      </w:r>
      <w:r w:rsidRPr="00B5115D">
        <w:rPr>
          <w:rFonts w:asciiTheme="majorEastAsia" w:eastAsiaTheme="majorEastAsia" w:hAnsiTheme="majorEastAsia" w:hint="eastAsia"/>
          <w:color w:val="000000" w:themeColor="text1"/>
          <w:sz w:val="22"/>
          <w:szCs w:val="22"/>
        </w:rPr>
        <w:t>され、</w:t>
      </w:r>
      <w:r w:rsidR="00FF3CB0" w:rsidRPr="00B5115D">
        <w:rPr>
          <w:rFonts w:asciiTheme="majorEastAsia" w:eastAsiaTheme="majorEastAsia" w:hAnsiTheme="majorEastAsia" w:hint="eastAsia"/>
          <w:color w:val="000000" w:themeColor="text1"/>
          <w:sz w:val="22"/>
        </w:rPr>
        <w:t>職員</w:t>
      </w:r>
      <w:r w:rsidR="003A2EED" w:rsidRPr="00B5115D">
        <w:rPr>
          <w:rFonts w:asciiTheme="majorEastAsia" w:eastAsiaTheme="majorEastAsia" w:hAnsiTheme="majorEastAsia" w:hint="eastAsia"/>
          <w:color w:val="000000" w:themeColor="text1"/>
          <w:sz w:val="22"/>
        </w:rPr>
        <w:t>へ</w:t>
      </w:r>
      <w:r w:rsidR="00FF3CB0" w:rsidRPr="00B5115D">
        <w:rPr>
          <w:rFonts w:asciiTheme="majorEastAsia" w:eastAsiaTheme="majorEastAsia" w:hAnsiTheme="majorEastAsia" w:hint="eastAsia"/>
          <w:color w:val="000000" w:themeColor="text1"/>
          <w:sz w:val="22"/>
        </w:rPr>
        <w:t>の</w:t>
      </w:r>
      <w:r w:rsidR="003A2EED" w:rsidRPr="00B5115D">
        <w:rPr>
          <w:rFonts w:asciiTheme="majorEastAsia" w:eastAsiaTheme="majorEastAsia" w:hAnsiTheme="majorEastAsia" w:hint="eastAsia"/>
          <w:color w:val="000000" w:themeColor="text1"/>
          <w:sz w:val="22"/>
        </w:rPr>
        <w:t>研修によりその</w:t>
      </w:r>
      <w:r w:rsidR="00FF3CB0" w:rsidRPr="00B5115D">
        <w:rPr>
          <w:rFonts w:asciiTheme="majorEastAsia" w:eastAsiaTheme="majorEastAsia" w:hAnsiTheme="majorEastAsia" w:hint="eastAsia"/>
          <w:color w:val="000000" w:themeColor="text1"/>
          <w:sz w:val="22"/>
          <w:szCs w:val="22"/>
        </w:rPr>
        <w:t>理解が図られている。</w:t>
      </w:r>
    </w:p>
    <w:p w14:paraId="5E2B1159" w14:textId="77777777" w:rsidR="00D50B03" w:rsidRPr="00C136B7" w:rsidRDefault="00D50B0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35456916" w14:textId="77777777" w:rsidR="003A2EED" w:rsidRPr="00C136B7" w:rsidRDefault="003A2EED" w:rsidP="003A2EED">
      <w:pPr>
        <w:wordWrap w:val="0"/>
        <w:autoSpaceDE w:val="0"/>
        <w:autoSpaceDN w:val="0"/>
        <w:snapToGrid w:val="0"/>
        <w:ind w:left="207" w:hangingChars="100" w:hanging="207"/>
        <w:rPr>
          <w:rFonts w:asciiTheme="majorEastAsia" w:hAnsiTheme="majorEastAsia"/>
          <w:sz w:val="22"/>
        </w:rPr>
      </w:pPr>
      <w:r w:rsidRPr="00C136B7">
        <w:rPr>
          <w:rFonts w:asciiTheme="majorEastAsia" w:hAnsiTheme="majorEastAsia" w:hint="eastAsia"/>
          <w:sz w:val="22"/>
        </w:rPr>
        <w:t>□</w:t>
      </w:r>
      <w:r w:rsidRPr="00B5115D">
        <w:rPr>
          <w:rFonts w:asciiTheme="majorEastAsia" w:eastAsiaTheme="majorEastAsia" w:hAnsiTheme="majorEastAsia" w:hint="eastAsia"/>
          <w:sz w:val="22"/>
        </w:rPr>
        <w:t>規程・マニュアル等にもとづいて、プライバシーに配慮した福祉サービスが実施されている。</w:t>
      </w:r>
    </w:p>
    <w:p w14:paraId="7FD7D749" w14:textId="77777777" w:rsidR="00D50B03" w:rsidRPr="00A4125F" w:rsidRDefault="00D50B0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166B1504" w14:textId="77777777" w:rsidR="00FF3CB0" w:rsidRPr="00A4125F" w:rsidRDefault="00FF3CB0"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□一人ひとりの利用者にとって、生活の場にふさわしい快適な環境を提供し、利用者のプライバシーを守れるよう設備等の工夫を行っている。</w:t>
      </w:r>
    </w:p>
    <w:p w14:paraId="2511F9EB" w14:textId="77777777" w:rsidR="00D50B03" w:rsidRPr="00A4125F" w:rsidRDefault="00D50B0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3DAD8071" w14:textId="5503BBE1" w:rsidR="00FF3CB0" w:rsidRPr="00A4125F" w:rsidRDefault="00FF3CB0"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□利用者や家族にプライバシー保護に関する取組を周知している。</w:t>
      </w:r>
    </w:p>
    <w:p w14:paraId="0D82BD34" w14:textId="77777777" w:rsidR="00D50B03" w:rsidRPr="00A4125F" w:rsidRDefault="00D50B03">
      <w:pPr>
        <w:rPr>
          <w:rFonts w:asciiTheme="majorEastAsia" w:eastAsiaTheme="majorEastAsia" w:hAnsiTheme="majorEastAsia"/>
          <w:color w:val="000000" w:themeColor="text1"/>
          <w:sz w:val="22"/>
          <w:szCs w:val="22"/>
        </w:rPr>
      </w:pPr>
    </w:p>
    <w:p w14:paraId="6BA137A0" w14:textId="77777777" w:rsidR="002B65E7" w:rsidRPr="00A4125F" w:rsidRDefault="002B65E7">
      <w:pPr>
        <w:rPr>
          <w:rFonts w:asciiTheme="majorEastAsia" w:eastAsiaTheme="majorEastAsia" w:hAnsiTheme="majorEastAsia"/>
          <w:color w:val="000000" w:themeColor="text1"/>
          <w:sz w:val="22"/>
          <w:szCs w:val="22"/>
        </w:rPr>
      </w:pPr>
    </w:p>
    <w:p w14:paraId="22DFD6C2" w14:textId="77777777" w:rsidR="00DE6F98" w:rsidRPr="00C06278" w:rsidRDefault="00DE6F98" w:rsidP="009C31BB">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C06278">
        <w:rPr>
          <w:rFonts w:asciiTheme="majorEastAsia" w:eastAsiaTheme="majorEastAsia" w:hAnsiTheme="majorEastAsia" w:hint="eastAsia"/>
          <w:color w:val="000000" w:themeColor="text1"/>
          <w:sz w:val="22"/>
          <w:szCs w:val="22"/>
          <w:bdr w:val="single" w:sz="4" w:space="0" w:color="auto" w:frame="1"/>
        </w:rPr>
        <w:t>評価基準の考え方と評価の留意点</w:t>
      </w:r>
    </w:p>
    <w:p w14:paraId="003E9E08" w14:textId="77777777" w:rsidR="00DE6F98" w:rsidRPr="00C06278" w:rsidRDefault="00DE6F98" w:rsidP="00C06278">
      <w:pPr>
        <w:ind w:left="207" w:hangingChars="100" w:hanging="207"/>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（１）目的</w:t>
      </w:r>
    </w:p>
    <w:p w14:paraId="7D414C4E" w14:textId="0F170C54" w:rsidR="00D50B03" w:rsidRPr="00B800A1" w:rsidRDefault="00D50B03"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○本評価基準は、利用者のプライバシー保護に関する規程・マニュアル等を整備し、</w:t>
      </w:r>
      <w:r w:rsidRPr="00B800A1">
        <w:rPr>
          <w:rFonts w:asciiTheme="majorEastAsia" w:eastAsiaTheme="majorEastAsia" w:hAnsiTheme="majorEastAsia" w:hint="eastAsia"/>
          <w:color w:val="000000" w:themeColor="text1"/>
          <w:sz w:val="22"/>
          <w:szCs w:val="22"/>
        </w:rPr>
        <w:t>職員に</w:t>
      </w:r>
      <w:r w:rsidR="003A2EED" w:rsidRPr="00B800A1">
        <w:rPr>
          <w:rFonts w:asciiTheme="majorEastAsia" w:eastAsiaTheme="majorEastAsia" w:hAnsiTheme="majorEastAsia" w:hint="eastAsia"/>
          <w:color w:val="000000" w:themeColor="text1"/>
          <w:sz w:val="22"/>
        </w:rPr>
        <w:t>理解を図る</w:t>
      </w:r>
      <w:r w:rsidRPr="00B800A1">
        <w:rPr>
          <w:rFonts w:asciiTheme="majorEastAsia" w:eastAsiaTheme="majorEastAsia" w:hAnsiTheme="majorEastAsia" w:hint="eastAsia"/>
          <w:color w:val="000000" w:themeColor="text1"/>
          <w:sz w:val="22"/>
          <w:szCs w:val="22"/>
        </w:rPr>
        <w:t>ための取組を行うとともに、利用者のプライバシーに配慮した福祉サービスの提供が行われているか評価します。</w:t>
      </w:r>
    </w:p>
    <w:p w14:paraId="4D193D67" w14:textId="77777777" w:rsidR="00D50B03" w:rsidRPr="00B800A1" w:rsidRDefault="00D50B03" w:rsidP="00D50B03">
      <w:pPr>
        <w:rPr>
          <w:rFonts w:asciiTheme="majorEastAsia" w:eastAsiaTheme="majorEastAsia" w:hAnsiTheme="majorEastAsia"/>
          <w:color w:val="000000" w:themeColor="text1"/>
          <w:sz w:val="22"/>
          <w:szCs w:val="22"/>
        </w:rPr>
      </w:pPr>
    </w:p>
    <w:p w14:paraId="5C558463" w14:textId="77777777" w:rsidR="00D50B03" w:rsidRPr="00C06278" w:rsidRDefault="00D50B03" w:rsidP="00FB38C4">
      <w:pPr>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（２）趣旨・解説</w:t>
      </w:r>
    </w:p>
    <w:p w14:paraId="57C4C05A" w14:textId="77777777" w:rsidR="003A2EED" w:rsidRPr="00A4125F" w:rsidRDefault="002A03C5"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○利用者の日常生活におけるプライバシーの保護は、利用者を尊重した福祉サービスの提供における重要事項です。</w:t>
      </w:r>
    </w:p>
    <w:p w14:paraId="47A5D7F5" w14:textId="77777777" w:rsidR="002A03C5" w:rsidRPr="00A4125F" w:rsidRDefault="002A03C5" w:rsidP="00642B46">
      <w:pPr>
        <w:ind w:leftChars="100" w:left="404" w:hangingChars="100" w:hanging="207"/>
        <w:rPr>
          <w:rFonts w:asciiTheme="majorEastAsia" w:eastAsiaTheme="majorEastAsia" w:hAnsiTheme="majorEastAsia"/>
          <w:color w:val="000000" w:themeColor="text1"/>
          <w:sz w:val="22"/>
          <w:szCs w:val="22"/>
        </w:rPr>
      </w:pPr>
    </w:p>
    <w:p w14:paraId="405ABBE1" w14:textId="77777777" w:rsidR="009F749E" w:rsidRPr="00A4125F" w:rsidRDefault="009F749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○ここでいうプライバシーとは、「他人の干渉を許さない、各個人の私生活上の自由」のことです。利用者のプライバシー保護については利用者尊重の基本であり、</w:t>
      </w:r>
      <w:r w:rsidR="00F62266" w:rsidRPr="00A4125F">
        <w:rPr>
          <w:rFonts w:asciiTheme="majorEastAsia" w:eastAsiaTheme="majorEastAsia" w:hAnsiTheme="majorEastAsia" w:hint="eastAsia"/>
          <w:color w:val="000000" w:themeColor="text1"/>
          <w:sz w:val="22"/>
          <w:szCs w:val="22"/>
        </w:rPr>
        <w:t>たとえば</w:t>
      </w:r>
      <w:r w:rsidRPr="00A4125F">
        <w:rPr>
          <w:rFonts w:asciiTheme="majorEastAsia" w:eastAsiaTheme="majorEastAsia" w:hAnsiTheme="majorEastAsia" w:hint="eastAsia"/>
          <w:color w:val="000000" w:themeColor="text1"/>
          <w:sz w:val="22"/>
          <w:szCs w:val="22"/>
        </w:rPr>
        <w:t>、利用者が他人から見られたり知られたりすることを拒否する自由は保護されなければなりません。利用者からの信頼を得るためにも、プライバシー保護に関する具体的な取組が求められます。</w:t>
      </w:r>
    </w:p>
    <w:p w14:paraId="73E67376" w14:textId="77777777" w:rsidR="00D50B03" w:rsidRPr="00A4125F" w:rsidRDefault="00D50B03" w:rsidP="00D50B03">
      <w:pPr>
        <w:rPr>
          <w:rFonts w:asciiTheme="majorEastAsia" w:eastAsiaTheme="majorEastAsia" w:hAnsiTheme="majorEastAsia"/>
          <w:color w:val="000000" w:themeColor="text1"/>
          <w:sz w:val="22"/>
          <w:szCs w:val="22"/>
        </w:rPr>
      </w:pPr>
    </w:p>
    <w:p w14:paraId="6AE87611" w14:textId="77777777" w:rsidR="002A03C5" w:rsidRPr="00A4125F" w:rsidRDefault="002A03C5"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○日常的な福祉サービスの提供においては、</w:t>
      </w:r>
      <w:r w:rsidR="0087341D" w:rsidRPr="00A4125F">
        <w:rPr>
          <w:rFonts w:asciiTheme="majorEastAsia" w:eastAsiaTheme="majorEastAsia" w:hAnsiTheme="majorEastAsia" w:hint="eastAsia"/>
          <w:color w:val="000000" w:themeColor="text1"/>
          <w:sz w:val="22"/>
          <w:szCs w:val="22"/>
        </w:rPr>
        <w:t>福祉施設・事業所の利用者や福祉サービスの特性とあり方等を踏まえつつ、</w:t>
      </w:r>
      <w:r w:rsidRPr="00A4125F">
        <w:rPr>
          <w:rFonts w:asciiTheme="majorEastAsia" w:eastAsiaTheme="majorEastAsia" w:hAnsiTheme="majorEastAsia" w:hint="eastAsia"/>
          <w:color w:val="000000" w:themeColor="text1"/>
          <w:sz w:val="22"/>
          <w:szCs w:val="22"/>
        </w:rPr>
        <w:t>施設・設備の限界等を加味しながらも</w:t>
      </w:r>
      <w:r w:rsidR="0087341D" w:rsidRPr="00A4125F">
        <w:rPr>
          <w:rFonts w:asciiTheme="majorEastAsia" w:eastAsiaTheme="majorEastAsia" w:hAnsiTheme="majorEastAsia" w:hint="eastAsia"/>
          <w:color w:val="000000" w:themeColor="text1"/>
          <w:sz w:val="22"/>
          <w:szCs w:val="22"/>
        </w:rPr>
        <w:t>、可能な限り一人ひとりの利用者にとって、生活の場にふさわしいここちよい</w:t>
      </w:r>
      <w:r w:rsidRPr="00A4125F">
        <w:rPr>
          <w:rFonts w:asciiTheme="majorEastAsia" w:eastAsiaTheme="majorEastAsia" w:hAnsiTheme="majorEastAsia" w:hint="eastAsia"/>
          <w:color w:val="000000" w:themeColor="text1"/>
          <w:sz w:val="22"/>
          <w:szCs w:val="22"/>
        </w:rPr>
        <w:t>環境を提供し、利用者のプライバシーを守れるよう設備等の工夫を行うことも必要です。</w:t>
      </w:r>
    </w:p>
    <w:p w14:paraId="73066248" w14:textId="77777777" w:rsidR="002A03C5" w:rsidRPr="00A4125F" w:rsidRDefault="002A03C5" w:rsidP="00642B46">
      <w:pPr>
        <w:ind w:leftChars="100" w:left="404" w:hangingChars="100" w:hanging="207"/>
        <w:rPr>
          <w:rFonts w:asciiTheme="majorEastAsia" w:eastAsiaTheme="majorEastAsia" w:hAnsiTheme="majorEastAsia"/>
          <w:color w:val="000000" w:themeColor="text1"/>
          <w:sz w:val="22"/>
          <w:szCs w:val="22"/>
        </w:rPr>
      </w:pPr>
    </w:p>
    <w:p w14:paraId="56F56AF4" w14:textId="4E4711E8" w:rsidR="002A03C5" w:rsidRPr="00A4125F" w:rsidRDefault="002A03C5"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○プライバシー保護に関する取組が、規程・マニュアル等にもとづき実施されることはもとより、取組を利用者や家族に周知することも求められます。</w:t>
      </w:r>
    </w:p>
    <w:p w14:paraId="2014E3CA" w14:textId="77777777" w:rsidR="002A03C5" w:rsidRPr="00A4125F" w:rsidRDefault="002A03C5" w:rsidP="00D50B03">
      <w:pPr>
        <w:rPr>
          <w:rFonts w:asciiTheme="majorEastAsia" w:eastAsiaTheme="majorEastAsia" w:hAnsiTheme="majorEastAsia"/>
          <w:color w:val="000000" w:themeColor="text1"/>
          <w:sz w:val="22"/>
          <w:szCs w:val="22"/>
        </w:rPr>
      </w:pPr>
    </w:p>
    <w:p w14:paraId="5C738B5B" w14:textId="77777777" w:rsidR="00D50B03" w:rsidRPr="00C06278" w:rsidRDefault="00D50B03" w:rsidP="00FB38C4">
      <w:pPr>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lastRenderedPageBreak/>
        <w:t>（３）評価の留意点</w:t>
      </w:r>
    </w:p>
    <w:p w14:paraId="57B60D21" w14:textId="6E3C4FF2" w:rsidR="0061276A" w:rsidRPr="00A4125F" w:rsidRDefault="0061276A"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DA69A6" w:rsidRPr="00A4125F">
        <w:rPr>
          <w:rFonts w:asciiTheme="majorEastAsia" w:eastAsiaTheme="majorEastAsia" w:hAnsiTheme="majorEastAsia" w:hint="eastAsia"/>
          <w:color w:val="000000" w:themeColor="text1"/>
          <w:sz w:val="22"/>
          <w:szCs w:val="22"/>
        </w:rPr>
        <w:t>利用者のプライバシーに配慮した福祉サービスの提供の前提として、職員が</w:t>
      </w:r>
      <w:r w:rsidRPr="00A4125F">
        <w:rPr>
          <w:rFonts w:asciiTheme="majorEastAsia" w:eastAsiaTheme="majorEastAsia" w:hAnsiTheme="majorEastAsia" w:hint="eastAsia"/>
          <w:color w:val="000000" w:themeColor="text1"/>
          <w:sz w:val="22"/>
          <w:szCs w:val="22"/>
        </w:rPr>
        <w:t>、プライバシー保護</w:t>
      </w:r>
      <w:r w:rsidR="00DA69A6" w:rsidRPr="00A4125F">
        <w:rPr>
          <w:rFonts w:asciiTheme="majorEastAsia" w:eastAsiaTheme="majorEastAsia" w:hAnsiTheme="majorEastAsia" w:hint="eastAsia"/>
          <w:color w:val="000000" w:themeColor="text1"/>
          <w:sz w:val="22"/>
          <w:szCs w:val="22"/>
        </w:rPr>
        <w:t>に</w:t>
      </w:r>
      <w:r w:rsidRPr="00A4125F">
        <w:rPr>
          <w:rFonts w:asciiTheme="majorEastAsia" w:eastAsiaTheme="majorEastAsia" w:hAnsiTheme="majorEastAsia" w:hint="eastAsia"/>
          <w:color w:val="000000" w:themeColor="text1"/>
          <w:sz w:val="22"/>
          <w:szCs w:val="22"/>
        </w:rPr>
        <w:t>関する基本的な知識</w:t>
      </w:r>
      <w:r w:rsidR="00DA69A6" w:rsidRPr="00A4125F">
        <w:rPr>
          <w:rFonts w:asciiTheme="majorEastAsia" w:eastAsiaTheme="majorEastAsia" w:hAnsiTheme="majorEastAsia" w:hint="eastAsia"/>
          <w:color w:val="000000" w:themeColor="text1"/>
          <w:sz w:val="22"/>
          <w:szCs w:val="22"/>
        </w:rPr>
        <w:t>や社会福祉事業に携わる者としての姿勢・意識を十分に理解すること</w:t>
      </w:r>
      <w:r w:rsidRPr="00A4125F">
        <w:rPr>
          <w:rFonts w:asciiTheme="majorEastAsia" w:eastAsiaTheme="majorEastAsia" w:hAnsiTheme="majorEastAsia" w:hint="eastAsia"/>
          <w:color w:val="000000" w:themeColor="text1"/>
          <w:sz w:val="22"/>
          <w:szCs w:val="22"/>
        </w:rPr>
        <w:t>、</w:t>
      </w:r>
      <w:r w:rsidR="008F532B" w:rsidRPr="00A4125F">
        <w:rPr>
          <w:rFonts w:asciiTheme="majorEastAsia" w:eastAsiaTheme="majorEastAsia" w:hAnsiTheme="majorEastAsia" w:hint="eastAsia"/>
          <w:color w:val="000000" w:themeColor="text1"/>
          <w:sz w:val="22"/>
          <w:szCs w:val="22"/>
        </w:rPr>
        <w:t>福祉施設・事業所</w:t>
      </w:r>
      <w:r w:rsidR="00DA69A6" w:rsidRPr="00A4125F">
        <w:rPr>
          <w:rFonts w:asciiTheme="majorEastAsia" w:eastAsiaTheme="majorEastAsia" w:hAnsiTheme="majorEastAsia" w:hint="eastAsia"/>
          <w:color w:val="000000" w:themeColor="text1"/>
          <w:sz w:val="22"/>
          <w:szCs w:val="22"/>
        </w:rPr>
        <w:t>の特性に応じた</w:t>
      </w:r>
      <w:r w:rsidRPr="00A4125F">
        <w:rPr>
          <w:rFonts w:asciiTheme="majorEastAsia" w:eastAsiaTheme="majorEastAsia" w:hAnsiTheme="majorEastAsia" w:hint="eastAsia"/>
          <w:color w:val="000000" w:themeColor="text1"/>
          <w:sz w:val="22"/>
          <w:szCs w:val="22"/>
        </w:rPr>
        <w:t>留意点</w:t>
      </w:r>
      <w:r w:rsidR="00DA69A6" w:rsidRPr="00A4125F">
        <w:rPr>
          <w:rFonts w:asciiTheme="majorEastAsia" w:eastAsiaTheme="majorEastAsia" w:hAnsiTheme="majorEastAsia" w:hint="eastAsia"/>
          <w:color w:val="000000" w:themeColor="text1"/>
          <w:sz w:val="22"/>
          <w:szCs w:val="22"/>
        </w:rPr>
        <w:t>等</w:t>
      </w:r>
      <w:r w:rsidRPr="00A4125F">
        <w:rPr>
          <w:rFonts w:asciiTheme="majorEastAsia" w:eastAsiaTheme="majorEastAsia" w:hAnsiTheme="majorEastAsia" w:hint="eastAsia"/>
          <w:color w:val="000000" w:themeColor="text1"/>
          <w:sz w:val="22"/>
          <w:szCs w:val="22"/>
        </w:rPr>
        <w:t>に関する規程・マニュアル等を作成して</w:t>
      </w:r>
      <w:r w:rsidR="003A2EED" w:rsidRPr="00C136B7">
        <w:rPr>
          <w:rFonts w:asciiTheme="majorEastAsia" w:hAnsiTheme="majorEastAsia" w:hint="eastAsia"/>
          <w:color w:val="000000" w:themeColor="text1"/>
          <w:sz w:val="22"/>
        </w:rPr>
        <w:t>理解を図る</w:t>
      </w:r>
      <w:r w:rsidRPr="00C136B7">
        <w:rPr>
          <w:rFonts w:asciiTheme="majorEastAsia" w:eastAsiaTheme="majorEastAsia" w:hAnsiTheme="majorEastAsia" w:hint="eastAsia"/>
          <w:color w:val="000000" w:themeColor="text1"/>
          <w:sz w:val="22"/>
          <w:szCs w:val="22"/>
        </w:rPr>
        <w:t>ことが必要です。</w:t>
      </w:r>
      <w:r w:rsidR="00DA69A6" w:rsidRPr="00C136B7">
        <w:rPr>
          <w:rFonts w:asciiTheme="majorEastAsia" w:eastAsiaTheme="majorEastAsia" w:hAnsiTheme="majorEastAsia" w:hint="eastAsia"/>
          <w:color w:val="000000" w:themeColor="text1"/>
          <w:sz w:val="22"/>
          <w:szCs w:val="22"/>
        </w:rPr>
        <w:t>よって、</w:t>
      </w:r>
      <w:r w:rsidRPr="00C136B7">
        <w:rPr>
          <w:rFonts w:asciiTheme="majorEastAsia" w:eastAsiaTheme="majorEastAsia" w:hAnsiTheme="majorEastAsia" w:hint="eastAsia"/>
          <w:color w:val="000000" w:themeColor="text1"/>
          <w:sz w:val="22"/>
          <w:szCs w:val="22"/>
        </w:rPr>
        <w:t>職員に規程・マニュアル等を配布しただけでは</w:t>
      </w:r>
      <w:r w:rsidR="00DA69A6" w:rsidRPr="00C136B7">
        <w:rPr>
          <w:rFonts w:asciiTheme="majorEastAsia" w:eastAsiaTheme="majorEastAsia" w:hAnsiTheme="majorEastAsia" w:hint="eastAsia"/>
          <w:color w:val="000000" w:themeColor="text1"/>
          <w:sz w:val="22"/>
          <w:szCs w:val="22"/>
        </w:rPr>
        <w:t>取組は不十分</w:t>
      </w:r>
      <w:r w:rsidR="00DA69A6" w:rsidRPr="00C136B7">
        <w:rPr>
          <w:rFonts w:asciiTheme="majorEastAsia" w:hAnsiTheme="majorEastAsia" w:hint="eastAsia"/>
          <w:color w:val="000000" w:themeColor="text1"/>
          <w:sz w:val="22"/>
        </w:rPr>
        <w:t>で</w:t>
      </w:r>
      <w:r w:rsidR="003A2EED" w:rsidRPr="00C136B7">
        <w:rPr>
          <w:rFonts w:asciiTheme="majorEastAsia" w:hAnsiTheme="majorEastAsia" w:hint="eastAsia"/>
          <w:color w:val="000000" w:themeColor="text1"/>
          <w:sz w:val="22"/>
        </w:rPr>
        <w:t>す。</w:t>
      </w:r>
    </w:p>
    <w:p w14:paraId="7E229A7A" w14:textId="77777777" w:rsidR="009F749E" w:rsidRPr="00A4125F" w:rsidRDefault="009F749E" w:rsidP="0061276A">
      <w:pPr>
        <w:rPr>
          <w:rFonts w:asciiTheme="majorEastAsia" w:eastAsiaTheme="majorEastAsia" w:hAnsiTheme="majorEastAsia"/>
          <w:color w:val="000000" w:themeColor="text1"/>
          <w:sz w:val="22"/>
          <w:szCs w:val="22"/>
        </w:rPr>
      </w:pPr>
    </w:p>
    <w:p w14:paraId="108D4551" w14:textId="77777777" w:rsidR="0061276A" w:rsidRPr="00A4125F" w:rsidRDefault="0061276A"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87341D"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サービス</w:t>
      </w:r>
      <w:r w:rsidR="0087341D" w:rsidRPr="00A4125F">
        <w:rPr>
          <w:rFonts w:asciiTheme="majorEastAsia" w:eastAsiaTheme="majorEastAsia" w:hAnsiTheme="majorEastAsia" w:hint="eastAsia"/>
          <w:color w:val="000000" w:themeColor="text1"/>
          <w:sz w:val="22"/>
          <w:szCs w:val="22"/>
        </w:rPr>
        <w:t>の</w:t>
      </w:r>
      <w:r w:rsidRPr="00A4125F">
        <w:rPr>
          <w:rFonts w:asciiTheme="majorEastAsia" w:eastAsiaTheme="majorEastAsia" w:hAnsiTheme="majorEastAsia" w:hint="eastAsia"/>
          <w:color w:val="000000" w:themeColor="text1"/>
          <w:sz w:val="22"/>
          <w:szCs w:val="22"/>
        </w:rPr>
        <w:t>場面ごとに作成されている</w:t>
      </w:r>
      <w:r w:rsidR="0087341D" w:rsidRPr="00A4125F">
        <w:rPr>
          <w:rFonts w:asciiTheme="majorEastAsia" w:eastAsiaTheme="majorEastAsia" w:hAnsiTheme="majorEastAsia" w:hint="eastAsia"/>
          <w:color w:val="000000" w:themeColor="text1"/>
          <w:sz w:val="22"/>
          <w:szCs w:val="22"/>
        </w:rPr>
        <w:t>マニュアル・手引書等</w:t>
      </w:r>
      <w:r w:rsidRPr="00A4125F">
        <w:rPr>
          <w:rFonts w:asciiTheme="majorEastAsia" w:eastAsiaTheme="majorEastAsia" w:hAnsiTheme="majorEastAsia" w:hint="eastAsia"/>
          <w:color w:val="000000" w:themeColor="text1"/>
          <w:sz w:val="22"/>
          <w:szCs w:val="22"/>
        </w:rPr>
        <w:t>の中で、プライバシー保護に関する留意事項が記載されている場合も、</w:t>
      </w:r>
      <w:r w:rsidR="0087341D" w:rsidRPr="00A4125F">
        <w:rPr>
          <w:rFonts w:asciiTheme="majorEastAsia" w:eastAsiaTheme="majorEastAsia" w:hAnsiTheme="majorEastAsia" w:hint="eastAsia"/>
          <w:color w:val="000000" w:themeColor="text1"/>
          <w:sz w:val="22"/>
          <w:szCs w:val="22"/>
        </w:rPr>
        <w:t>「規程・マニュアル等」に含みます。</w:t>
      </w:r>
    </w:p>
    <w:p w14:paraId="16A8E5CE" w14:textId="77777777" w:rsidR="009F749E" w:rsidRPr="00A4125F" w:rsidRDefault="009F749E" w:rsidP="00642B46">
      <w:pPr>
        <w:ind w:leftChars="100" w:left="404" w:hangingChars="100" w:hanging="207"/>
        <w:rPr>
          <w:rFonts w:asciiTheme="majorEastAsia" w:eastAsiaTheme="majorEastAsia" w:hAnsiTheme="majorEastAsia"/>
          <w:color w:val="000000" w:themeColor="text1"/>
          <w:sz w:val="22"/>
          <w:szCs w:val="22"/>
        </w:rPr>
      </w:pPr>
    </w:p>
    <w:p w14:paraId="4C4D974E" w14:textId="1AD3D95F" w:rsidR="0061276A" w:rsidRPr="00A4125F" w:rsidRDefault="00C957B4" w:rsidP="00B13B0C">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61276A" w:rsidRPr="00A4125F">
        <w:rPr>
          <w:rFonts w:asciiTheme="majorEastAsia" w:eastAsiaTheme="majorEastAsia" w:hAnsiTheme="majorEastAsia" w:hint="eastAsia"/>
          <w:color w:val="000000" w:themeColor="text1"/>
          <w:sz w:val="22"/>
          <w:szCs w:val="22"/>
        </w:rPr>
        <w:t>入所施設の場合、通信、面会に関するプライバシー保護や、入浴・排泄時等生活場面におけるプライバシー保護について、</w:t>
      </w:r>
      <w:r w:rsidR="0087341D" w:rsidRPr="00A4125F">
        <w:rPr>
          <w:rFonts w:asciiTheme="majorEastAsia" w:eastAsiaTheme="majorEastAsia" w:hAnsiTheme="majorEastAsia" w:hint="eastAsia"/>
          <w:color w:val="000000" w:themeColor="text1"/>
          <w:sz w:val="22"/>
          <w:szCs w:val="22"/>
        </w:rPr>
        <w:t>福祉施設・事業所の利用者や福祉サービスの特性とあり方を踏まえつつ、</w:t>
      </w:r>
      <w:r w:rsidR="0061276A" w:rsidRPr="00A4125F">
        <w:rPr>
          <w:rFonts w:asciiTheme="majorEastAsia" w:eastAsiaTheme="majorEastAsia" w:hAnsiTheme="majorEastAsia" w:hint="eastAsia"/>
          <w:color w:val="000000" w:themeColor="text1"/>
          <w:sz w:val="22"/>
          <w:szCs w:val="22"/>
        </w:rPr>
        <w:t>設備面での配慮や工夫も含めた組織としての取組も評価の対象となります。規程・マニュアル等の整備と周知への取組とあわせて</w:t>
      </w:r>
      <w:r w:rsidR="00A40E70" w:rsidRPr="00A4125F">
        <w:rPr>
          <w:rFonts w:asciiTheme="majorEastAsia" w:eastAsiaTheme="majorEastAsia" w:hAnsiTheme="majorEastAsia" w:hint="eastAsia"/>
          <w:color w:val="000000" w:themeColor="text1"/>
          <w:sz w:val="22"/>
          <w:szCs w:val="22"/>
        </w:rPr>
        <w:t>総合的に</w:t>
      </w:r>
      <w:r w:rsidR="0061276A" w:rsidRPr="00A4125F">
        <w:rPr>
          <w:rFonts w:asciiTheme="majorEastAsia" w:eastAsiaTheme="majorEastAsia" w:hAnsiTheme="majorEastAsia" w:hint="eastAsia"/>
          <w:color w:val="000000" w:themeColor="text1"/>
          <w:sz w:val="22"/>
          <w:szCs w:val="22"/>
        </w:rPr>
        <w:t>評価します。</w:t>
      </w:r>
    </w:p>
    <w:p w14:paraId="57B2756F" w14:textId="77777777" w:rsidR="009F749E" w:rsidRPr="00A4125F" w:rsidRDefault="009F749E" w:rsidP="00642B46">
      <w:pPr>
        <w:ind w:firstLineChars="100" w:firstLine="207"/>
        <w:rPr>
          <w:rFonts w:asciiTheme="majorEastAsia" w:eastAsiaTheme="majorEastAsia" w:hAnsiTheme="majorEastAsia"/>
          <w:color w:val="000000" w:themeColor="text1"/>
          <w:sz w:val="22"/>
          <w:szCs w:val="22"/>
        </w:rPr>
      </w:pPr>
    </w:p>
    <w:p w14:paraId="745004F4" w14:textId="77777777" w:rsidR="0061276A" w:rsidRPr="00A4125F" w:rsidRDefault="0061276A" w:rsidP="00642B46">
      <w:pPr>
        <w:ind w:firstLineChars="100" w:firstLine="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○評価方法は、規程・マニュアル等の内容を確認するとともに、具体的な取組を聴取します。</w:t>
      </w:r>
    </w:p>
    <w:p w14:paraId="3CDAF87B" w14:textId="77777777" w:rsidR="0087341D" w:rsidRPr="00A4125F" w:rsidRDefault="0087341D" w:rsidP="00642B46">
      <w:pPr>
        <w:ind w:firstLineChars="100" w:firstLine="207"/>
        <w:rPr>
          <w:rFonts w:asciiTheme="majorEastAsia" w:eastAsiaTheme="majorEastAsia" w:hAnsiTheme="majorEastAsia"/>
          <w:color w:val="000000" w:themeColor="text1"/>
          <w:sz w:val="22"/>
          <w:szCs w:val="22"/>
        </w:rPr>
      </w:pPr>
    </w:p>
    <w:p w14:paraId="377B59A1" w14:textId="5524EB3A" w:rsidR="009E57CD" w:rsidRPr="00A4125F" w:rsidRDefault="002A03C5"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○個人情報保護は本評価基準にいうプライバシー保護には含みません。</w:t>
      </w:r>
      <w:r w:rsidR="00603394" w:rsidRPr="003875D1">
        <w:rPr>
          <w:rFonts w:asciiTheme="majorEastAsia" w:eastAsiaTheme="majorEastAsia" w:hAnsiTheme="majorEastAsia" w:hint="eastAsia"/>
          <w:sz w:val="22"/>
          <w:szCs w:val="22"/>
          <w:bdr w:val="single" w:sz="4" w:space="0" w:color="auto"/>
        </w:rPr>
        <w:t>45</w:t>
      </w:r>
      <w:r w:rsidRPr="00A4125F">
        <w:rPr>
          <w:rFonts w:asciiTheme="majorEastAsia" w:eastAsiaTheme="majorEastAsia" w:hAnsiTheme="majorEastAsia" w:hint="eastAsia"/>
          <w:color w:val="000000" w:themeColor="text1"/>
          <w:sz w:val="22"/>
          <w:szCs w:val="22"/>
        </w:rPr>
        <w:t>Ⅲ-</w:t>
      </w:r>
      <w:r w:rsidR="00D33F0F" w:rsidRPr="00A4125F">
        <w:rPr>
          <w:rFonts w:asciiTheme="majorEastAsia" w:eastAsiaTheme="majorEastAsia" w:hAnsiTheme="majorEastAsia" w:hint="eastAsia"/>
          <w:color w:val="000000" w:themeColor="text1"/>
          <w:sz w:val="22"/>
          <w:szCs w:val="22"/>
        </w:rPr>
        <w:t>２</w:t>
      </w:r>
      <w:r w:rsidRPr="00A4125F">
        <w:rPr>
          <w:rFonts w:asciiTheme="majorEastAsia" w:eastAsiaTheme="majorEastAsia" w:hAnsiTheme="majorEastAsia" w:hint="eastAsia"/>
          <w:color w:val="000000" w:themeColor="text1"/>
          <w:sz w:val="22"/>
          <w:szCs w:val="22"/>
        </w:rPr>
        <w:t>-(</w:t>
      </w:r>
      <w:r w:rsidR="00D33F0F" w:rsidRPr="00A4125F">
        <w:rPr>
          <w:rFonts w:asciiTheme="majorEastAsia" w:eastAsiaTheme="majorEastAsia" w:hAnsiTheme="majorEastAsia" w:hint="eastAsia"/>
          <w:color w:val="000000" w:themeColor="text1"/>
          <w:sz w:val="22"/>
          <w:szCs w:val="22"/>
        </w:rPr>
        <w:t>３</w:t>
      </w:r>
      <w:r w:rsidRPr="00A4125F">
        <w:rPr>
          <w:rFonts w:asciiTheme="majorEastAsia" w:eastAsiaTheme="majorEastAsia" w:hAnsiTheme="majorEastAsia" w:hint="eastAsia"/>
          <w:color w:val="000000" w:themeColor="text1"/>
          <w:sz w:val="22"/>
          <w:szCs w:val="22"/>
        </w:rPr>
        <w:t>)-②「利用者に関する記録の管理体制が確立している。」において評価します。</w:t>
      </w:r>
    </w:p>
    <w:p w14:paraId="122A5241" w14:textId="77777777" w:rsidR="001B6B1E" w:rsidRPr="00A4125F" w:rsidRDefault="001B6B1E" w:rsidP="00642B46">
      <w:pPr>
        <w:ind w:firstLineChars="100" w:firstLine="207"/>
        <w:rPr>
          <w:rFonts w:asciiTheme="majorEastAsia" w:eastAsiaTheme="majorEastAsia" w:hAnsiTheme="majorEastAsia"/>
          <w:sz w:val="22"/>
          <w:szCs w:val="22"/>
        </w:rPr>
      </w:pPr>
    </w:p>
    <w:p w14:paraId="0A2D813B" w14:textId="77777777" w:rsidR="00603394" w:rsidRPr="003875D1" w:rsidRDefault="00603394" w:rsidP="00603394">
      <w:pPr>
        <w:ind w:leftChars="100" w:left="404" w:hangingChars="100" w:hanging="207"/>
        <w:rPr>
          <w:rFonts w:asciiTheme="majorEastAsia" w:eastAsiaTheme="majorEastAsia" w:hAnsiTheme="majorEastAsia"/>
          <w:sz w:val="22"/>
          <w:szCs w:val="22"/>
        </w:rPr>
      </w:pPr>
      <w:bookmarkStart w:id="0" w:name="_Hlk37926535"/>
      <w:r w:rsidRPr="003875D1">
        <w:rPr>
          <w:rFonts w:asciiTheme="majorEastAsia" w:eastAsiaTheme="majorEastAsia" w:hAnsiTheme="majorEastAsia" w:hint="eastAsia"/>
          <w:sz w:val="22"/>
          <w:szCs w:val="22"/>
        </w:rPr>
        <w:t>（障害者・児版：共通）</w:t>
      </w:r>
    </w:p>
    <w:p w14:paraId="0EC36FA1" w14:textId="77777777" w:rsidR="00603394" w:rsidRPr="003875D1" w:rsidRDefault="00603394" w:rsidP="00603394">
      <w:pPr>
        <w:ind w:leftChars="100" w:left="404" w:hangingChars="100" w:hanging="207"/>
        <w:rPr>
          <w:rFonts w:asciiTheme="majorEastAsia" w:eastAsiaTheme="majorEastAsia" w:hAnsiTheme="majorEastAsia"/>
          <w:sz w:val="22"/>
          <w:szCs w:val="22"/>
        </w:rPr>
      </w:pPr>
      <w:r w:rsidRPr="003875D1">
        <w:rPr>
          <w:rFonts w:asciiTheme="majorEastAsia" w:eastAsiaTheme="majorEastAsia" w:hAnsiTheme="majorEastAsia" w:hint="eastAsia"/>
          <w:sz w:val="22"/>
          <w:szCs w:val="22"/>
        </w:rPr>
        <w:t>〇利用者の権利擁護に関する具体的な取組については、（</w:t>
      </w:r>
      <w:r w:rsidRPr="003875D1">
        <w:rPr>
          <w:rFonts w:asciiTheme="majorEastAsia" w:eastAsiaTheme="majorEastAsia" w:hAnsiTheme="majorEastAsia" w:hint="eastAsia"/>
          <w:sz w:val="22"/>
          <w:szCs w:val="22"/>
          <w:bdr w:val="single" w:sz="4" w:space="0" w:color="auto"/>
        </w:rPr>
        <w:t>Ａ②</w:t>
      </w:r>
      <w:r w:rsidRPr="003875D1">
        <w:rPr>
          <w:rFonts w:asciiTheme="majorEastAsia" w:eastAsiaTheme="majorEastAsia" w:hAnsiTheme="majorEastAsia" w:hint="eastAsia"/>
          <w:sz w:val="22"/>
          <w:szCs w:val="22"/>
        </w:rPr>
        <w:t>Ａ-１-（２）-①）において評価します。</w:t>
      </w:r>
    </w:p>
    <w:bookmarkEnd w:id="0"/>
    <w:p w14:paraId="11D6A027" w14:textId="77777777" w:rsidR="009C3298" w:rsidRPr="00A4125F" w:rsidRDefault="009C3298" w:rsidP="00642B46">
      <w:pPr>
        <w:ind w:leftChars="100" w:left="404" w:hangingChars="100" w:hanging="207"/>
        <w:rPr>
          <w:rFonts w:asciiTheme="majorEastAsia" w:eastAsiaTheme="majorEastAsia" w:hAnsiTheme="majorEastAsia"/>
          <w:sz w:val="22"/>
          <w:szCs w:val="22"/>
        </w:rPr>
      </w:pPr>
    </w:p>
    <w:p w14:paraId="71CAADBD" w14:textId="77777777" w:rsidR="009C3298" w:rsidRPr="00A4125F" w:rsidRDefault="009C3298"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9C3298" w:rsidRPr="00A4125F" w14:paraId="7699033D" w14:textId="77777777" w:rsidTr="009C3298">
        <w:tc>
          <w:tcPr>
            <w:tcW w:w="1418" w:type="dxa"/>
            <w:tcBorders>
              <w:top w:val="single" w:sz="4" w:space="0" w:color="auto"/>
              <w:left w:val="single" w:sz="4" w:space="0" w:color="auto"/>
              <w:bottom w:val="single" w:sz="4" w:space="0" w:color="auto"/>
              <w:right w:val="single" w:sz="4" w:space="0" w:color="auto"/>
            </w:tcBorders>
            <w:hideMark/>
          </w:tcPr>
          <w:p w14:paraId="077826FF" w14:textId="77777777" w:rsidR="009C3298" w:rsidRPr="00A4125F" w:rsidRDefault="009C3298" w:rsidP="009C3298">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277CB784" w14:textId="2FE29C9C" w:rsidR="009C3298" w:rsidRPr="00A4125F" w:rsidRDefault="009C3298" w:rsidP="009C3298">
            <w:pPr>
              <w:widowControl w:val="0"/>
              <w:wordWrap w:val="0"/>
              <w:autoSpaceDE w:val="0"/>
              <w:autoSpaceDN w:val="0"/>
              <w:snapToGrid w:val="0"/>
              <w:jc w:val="both"/>
              <w:rPr>
                <w:rFonts w:asciiTheme="majorEastAsia" w:eastAsiaTheme="majorEastAsia" w:hAnsiTheme="majorEastAsia"/>
                <w:lang w:bidi="en-US"/>
              </w:rPr>
            </w:pPr>
            <w:r w:rsidRPr="00A4125F">
              <w:rPr>
                <w:rFonts w:asciiTheme="majorEastAsia" w:eastAsiaTheme="majorEastAsia" w:hAnsiTheme="majorEastAsia" w:hint="eastAsia"/>
              </w:rPr>
              <w:t>判断の理由・具体的な取組</w:t>
            </w:r>
          </w:p>
        </w:tc>
      </w:tr>
      <w:tr w:rsidR="009C3298" w:rsidRPr="00A4125F" w14:paraId="20566E4B" w14:textId="77777777" w:rsidTr="009C3298">
        <w:trPr>
          <w:trHeight w:val="651"/>
        </w:trPr>
        <w:tc>
          <w:tcPr>
            <w:tcW w:w="1418" w:type="dxa"/>
            <w:tcBorders>
              <w:top w:val="single" w:sz="4" w:space="0" w:color="auto"/>
              <w:left w:val="single" w:sz="4" w:space="0" w:color="auto"/>
              <w:bottom w:val="single" w:sz="4" w:space="0" w:color="auto"/>
              <w:right w:val="single" w:sz="4" w:space="0" w:color="auto"/>
            </w:tcBorders>
          </w:tcPr>
          <w:p w14:paraId="671E3584"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0CF7FA9F" w14:textId="77777777" w:rsidR="009C3298" w:rsidRPr="00A4125F" w:rsidRDefault="009C3298" w:rsidP="009C3298">
            <w:pPr>
              <w:rPr>
                <w:rFonts w:asciiTheme="majorEastAsia" w:eastAsiaTheme="majorEastAsia" w:hAnsiTheme="majorEastAsia"/>
                <w:lang w:bidi="en-US"/>
              </w:rPr>
            </w:pPr>
          </w:p>
        </w:tc>
      </w:tr>
      <w:tr w:rsidR="009C3298" w:rsidRPr="00A4125F" w14:paraId="538ACF30" w14:textId="77777777"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14:paraId="2ED2067E"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14:paraId="4A4FE20B"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p>
          <w:p w14:paraId="759FAAC4"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09671B31" w14:textId="77777777" w:rsidR="009C3298" w:rsidRPr="00A4125F" w:rsidRDefault="009C3298" w:rsidP="009C3298">
            <w:pPr>
              <w:widowControl w:val="0"/>
              <w:wordWrap w:val="0"/>
              <w:autoSpaceDE w:val="0"/>
              <w:autoSpaceDN w:val="0"/>
              <w:snapToGrid w:val="0"/>
              <w:jc w:val="both"/>
              <w:rPr>
                <w:rFonts w:asciiTheme="majorEastAsia" w:eastAsiaTheme="majorEastAsia" w:hAnsiTheme="majorEastAsia"/>
                <w:lang w:eastAsia="en-US" w:bidi="en-US"/>
              </w:rPr>
            </w:pPr>
          </w:p>
        </w:tc>
      </w:tr>
    </w:tbl>
    <w:p w14:paraId="0F3B3A9C" w14:textId="77777777" w:rsidR="009C3298" w:rsidRPr="00A4125F" w:rsidRDefault="009C3298" w:rsidP="009C3298">
      <w:pPr>
        <w:spacing w:after="14" w:line="259" w:lineRule="auto"/>
        <w:rPr>
          <w:rFonts w:asciiTheme="majorEastAsia" w:eastAsiaTheme="majorEastAsia" w:hAnsiTheme="majorEastAsia"/>
        </w:rPr>
      </w:pPr>
    </w:p>
    <w:p w14:paraId="6E4421CD" w14:textId="77777777" w:rsidR="00952F3E" w:rsidRPr="00A4125F" w:rsidRDefault="00952F3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color w:val="000000" w:themeColor="text1"/>
          <w:sz w:val="22"/>
          <w:szCs w:val="22"/>
        </w:rPr>
        <w:br w:type="page"/>
      </w:r>
    </w:p>
    <w:p w14:paraId="46D198FA" w14:textId="77777777" w:rsidR="00044798" w:rsidRPr="00A4125F" w:rsidRDefault="00044798" w:rsidP="00044798">
      <w:pPr>
        <w:wordWrap w:val="0"/>
        <w:autoSpaceDE w:val="0"/>
        <w:autoSpaceDN w:val="0"/>
        <w:snapToGrid w:val="0"/>
        <w:rPr>
          <w:rFonts w:asciiTheme="majorEastAsia" w:eastAsiaTheme="majorEastAsia" w:hAnsiTheme="majorEastAsia"/>
          <w:b/>
          <w:color w:val="000000" w:themeColor="text1"/>
          <w:sz w:val="22"/>
          <w:szCs w:val="22"/>
          <w:bdr w:val="single" w:sz="4" w:space="0" w:color="auto" w:frame="1"/>
        </w:rPr>
      </w:pPr>
      <w:r w:rsidRPr="00A4125F">
        <w:rPr>
          <w:rFonts w:asciiTheme="majorEastAsia" w:eastAsiaTheme="majorEastAsia" w:hAnsiTheme="majorEastAsia" w:hint="eastAsia"/>
          <w:b/>
          <w:color w:val="000000" w:themeColor="text1"/>
          <w:sz w:val="22"/>
          <w:szCs w:val="22"/>
          <w:bdr w:val="single" w:sz="4" w:space="0" w:color="auto" w:frame="1"/>
        </w:rPr>
        <w:lastRenderedPageBreak/>
        <w:t>Ⅲ-１-(２)　福祉サービスの提供に関する説明と同意（自己決定）が適切に行われている。</w:t>
      </w:r>
    </w:p>
    <w:p w14:paraId="71E6910C" w14:textId="77777777" w:rsidR="00044798" w:rsidRPr="00A4125F" w:rsidRDefault="00044798" w:rsidP="00044798">
      <w:pPr>
        <w:wordWrap w:val="0"/>
        <w:autoSpaceDE w:val="0"/>
        <w:autoSpaceDN w:val="0"/>
        <w:snapToGrid w:val="0"/>
        <w:rPr>
          <w:rFonts w:asciiTheme="majorEastAsia" w:eastAsiaTheme="majorEastAsia" w:hAnsiTheme="majorEastAsia"/>
          <w:color w:val="000000" w:themeColor="text1"/>
          <w:sz w:val="22"/>
          <w:szCs w:val="22"/>
          <w:u w:val="single"/>
        </w:rPr>
      </w:pPr>
    </w:p>
    <w:p w14:paraId="35577E95" w14:textId="77777777" w:rsidR="00044798" w:rsidRPr="00A4125F" w:rsidRDefault="004B2D4E" w:rsidP="00642B46">
      <w:pPr>
        <w:wordWrap w:val="0"/>
        <w:autoSpaceDE w:val="0"/>
        <w:autoSpaceDN w:val="0"/>
        <w:snapToGrid w:val="0"/>
        <w:ind w:left="1657" w:hangingChars="800" w:hanging="165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u w:val="single"/>
          <w:bdr w:val="single" w:sz="4" w:space="0" w:color="auto"/>
        </w:rPr>
        <w:t>30</w:t>
      </w:r>
      <w:r w:rsidRPr="00A4125F">
        <w:rPr>
          <w:rFonts w:asciiTheme="majorEastAsia" w:eastAsiaTheme="majorEastAsia" w:hAnsiTheme="majorEastAsia" w:hint="eastAsia"/>
          <w:color w:val="000000" w:themeColor="text1"/>
          <w:sz w:val="22"/>
          <w:szCs w:val="22"/>
          <w:u w:val="single"/>
        </w:rPr>
        <w:t xml:space="preserve">　</w:t>
      </w:r>
      <w:r w:rsidR="00044798" w:rsidRPr="00A4125F">
        <w:rPr>
          <w:rFonts w:asciiTheme="majorEastAsia" w:eastAsiaTheme="majorEastAsia" w:hAnsiTheme="majorEastAsia" w:hint="eastAsia"/>
          <w:color w:val="000000" w:themeColor="text1"/>
          <w:sz w:val="22"/>
          <w:szCs w:val="22"/>
          <w:u w:val="single"/>
        </w:rPr>
        <w:t>Ⅲ-１-(２)-①　利用希望者に対して福祉サービス選択に必要な情報を</w:t>
      </w:r>
      <w:r w:rsidR="00B56CE1" w:rsidRPr="00A4125F">
        <w:rPr>
          <w:rFonts w:asciiTheme="majorEastAsia" w:eastAsiaTheme="majorEastAsia" w:hAnsiTheme="majorEastAsia" w:hint="eastAsia"/>
          <w:color w:val="000000" w:themeColor="text1"/>
          <w:sz w:val="22"/>
          <w:szCs w:val="22"/>
          <w:u w:val="single"/>
        </w:rPr>
        <w:t>積極的に</w:t>
      </w:r>
      <w:r w:rsidR="00044798" w:rsidRPr="00A4125F">
        <w:rPr>
          <w:rFonts w:asciiTheme="majorEastAsia" w:eastAsiaTheme="majorEastAsia" w:hAnsiTheme="majorEastAsia" w:hint="eastAsia"/>
          <w:color w:val="000000" w:themeColor="text1"/>
          <w:sz w:val="22"/>
          <w:szCs w:val="22"/>
          <w:u w:val="single"/>
        </w:rPr>
        <w:t>提供している。</w:t>
      </w:r>
    </w:p>
    <w:p w14:paraId="789FF277" w14:textId="77777777" w:rsidR="00044798" w:rsidRPr="00A4125F" w:rsidRDefault="00044798" w:rsidP="00044798">
      <w:pPr>
        <w:wordWrap w:val="0"/>
        <w:autoSpaceDE w:val="0"/>
        <w:autoSpaceDN w:val="0"/>
        <w:snapToGrid w:val="0"/>
        <w:rPr>
          <w:rFonts w:asciiTheme="majorEastAsia" w:eastAsiaTheme="majorEastAsia" w:hAnsiTheme="majorEastAsia"/>
          <w:color w:val="000000" w:themeColor="text1"/>
          <w:sz w:val="22"/>
          <w:szCs w:val="22"/>
        </w:rPr>
      </w:pPr>
    </w:p>
    <w:tbl>
      <w:tblPr>
        <w:tblW w:w="921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18"/>
      </w:tblGrid>
      <w:tr w:rsidR="00044798" w:rsidRPr="00A4125F" w14:paraId="03AF151D" w14:textId="77777777" w:rsidTr="00C06278">
        <w:trPr>
          <w:trHeight w:val="2242"/>
          <w:jc w:val="center"/>
        </w:trPr>
        <w:tc>
          <w:tcPr>
            <w:tcW w:w="9218" w:type="dxa"/>
            <w:tcBorders>
              <w:top w:val="double" w:sz="4" w:space="0" w:color="auto"/>
              <w:left w:val="double" w:sz="4" w:space="0" w:color="auto"/>
              <w:bottom w:val="double" w:sz="4" w:space="0" w:color="auto"/>
              <w:right w:val="double" w:sz="4" w:space="0" w:color="auto"/>
            </w:tcBorders>
          </w:tcPr>
          <w:p w14:paraId="2B25C55B" w14:textId="77777777" w:rsidR="00044798" w:rsidRPr="00C06278" w:rsidRDefault="00044798" w:rsidP="00C06278">
            <w:pPr>
              <w:autoSpaceDE w:val="0"/>
              <w:autoSpaceDN w:val="0"/>
              <w:snapToGrid w:val="0"/>
              <w:ind w:left="207"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【判断基準】</w:t>
            </w:r>
          </w:p>
          <w:p w14:paraId="6310ECED" w14:textId="77777777" w:rsidR="00CC34D2" w:rsidRPr="00A4125F" w:rsidRDefault="00CC34D2"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1B5E3B22" w14:textId="77777777" w:rsidR="00044798" w:rsidRPr="00A4125F" w:rsidRDefault="0004479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ａ）利用希望者が福祉サービスを選択するために必要な情報を積極的に提供している。</w:t>
            </w:r>
          </w:p>
          <w:p w14:paraId="090F4492" w14:textId="77777777" w:rsidR="00044798" w:rsidRPr="00A4125F" w:rsidRDefault="0004479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29C657E0" w14:textId="77777777" w:rsidR="00044798" w:rsidRPr="00A4125F" w:rsidRDefault="0004479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ｂ）利用希望者が福祉サービスを選択するために必要な情報を提供しているが、十分ではない。</w:t>
            </w:r>
          </w:p>
          <w:p w14:paraId="3926071D" w14:textId="77777777" w:rsidR="00044798" w:rsidRPr="00A4125F" w:rsidRDefault="0004479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02EBBC1B" w14:textId="77777777" w:rsidR="00CC34D2" w:rsidRPr="00A4125F" w:rsidRDefault="0004479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ｃ）利用希望者が福祉サービスを選択するために必要な情報を提供していない。</w:t>
            </w:r>
          </w:p>
          <w:p w14:paraId="289BFFBF" w14:textId="77777777" w:rsidR="002B65E7" w:rsidRPr="00A4125F" w:rsidRDefault="002B65E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tc>
      </w:tr>
    </w:tbl>
    <w:p w14:paraId="6EC9B207" w14:textId="77777777" w:rsidR="00044798" w:rsidRPr="00A4125F" w:rsidRDefault="0004479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frame="1"/>
        </w:rPr>
      </w:pPr>
    </w:p>
    <w:p w14:paraId="4ABFB519" w14:textId="77777777" w:rsidR="002B65E7" w:rsidRPr="00A4125F" w:rsidRDefault="002B65E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frame="1"/>
        </w:rPr>
      </w:pPr>
    </w:p>
    <w:p w14:paraId="379351FB" w14:textId="77777777" w:rsidR="00044798" w:rsidRPr="00C06278" w:rsidRDefault="00044798" w:rsidP="009C31BB">
      <w:pPr>
        <w:wordWrap w:val="0"/>
        <w:autoSpaceDE w:val="0"/>
        <w:autoSpaceDN w:val="0"/>
        <w:snapToGrid w:val="0"/>
        <w:spacing w:beforeLines="50" w:before="154" w:afterLines="50" w:after="154"/>
        <w:ind w:left="207"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bdr w:val="single" w:sz="4" w:space="0" w:color="auto" w:frame="1"/>
        </w:rPr>
        <w:t>評価の着眼点</w:t>
      </w:r>
    </w:p>
    <w:p w14:paraId="29BCD21E" w14:textId="77777777" w:rsidR="00044798" w:rsidRPr="00A4125F" w:rsidRDefault="005D2EB9"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□理念や基本方針、実施</w:t>
      </w:r>
      <w:r w:rsidR="00044798" w:rsidRPr="00A4125F">
        <w:rPr>
          <w:rFonts w:asciiTheme="majorEastAsia" w:eastAsiaTheme="majorEastAsia" w:hAnsiTheme="majorEastAsia" w:hint="eastAsia"/>
          <w:color w:val="000000" w:themeColor="text1"/>
          <w:sz w:val="22"/>
          <w:szCs w:val="22"/>
        </w:rPr>
        <w:t>する福祉サービスの内容</w:t>
      </w:r>
      <w:r w:rsidRPr="00A4125F">
        <w:rPr>
          <w:rFonts w:asciiTheme="majorEastAsia" w:eastAsiaTheme="majorEastAsia" w:hAnsiTheme="majorEastAsia" w:hint="eastAsia"/>
          <w:color w:val="000000" w:themeColor="text1"/>
          <w:sz w:val="22"/>
          <w:szCs w:val="22"/>
        </w:rPr>
        <w:t>や</w:t>
      </w:r>
      <w:r w:rsidR="008F532B" w:rsidRPr="00A4125F">
        <w:rPr>
          <w:rFonts w:asciiTheme="majorEastAsia" w:eastAsiaTheme="majorEastAsia" w:hAnsiTheme="majorEastAsia" w:hint="eastAsia"/>
          <w:color w:val="000000" w:themeColor="text1"/>
          <w:sz w:val="22"/>
          <w:szCs w:val="22"/>
        </w:rPr>
        <w:t>福祉施設・事業所</w:t>
      </w:r>
      <w:r w:rsidR="0087341D" w:rsidRPr="00A4125F">
        <w:rPr>
          <w:rFonts w:asciiTheme="majorEastAsia" w:eastAsiaTheme="majorEastAsia" w:hAnsiTheme="majorEastAsia" w:hint="eastAsia"/>
          <w:color w:val="000000" w:themeColor="text1"/>
          <w:sz w:val="22"/>
          <w:szCs w:val="22"/>
        </w:rPr>
        <w:t>の特性</w:t>
      </w:r>
      <w:r w:rsidRPr="00A4125F">
        <w:rPr>
          <w:rFonts w:asciiTheme="majorEastAsia" w:eastAsiaTheme="majorEastAsia" w:hAnsiTheme="majorEastAsia" w:hint="eastAsia"/>
          <w:color w:val="000000" w:themeColor="text1"/>
          <w:sz w:val="22"/>
          <w:szCs w:val="22"/>
        </w:rPr>
        <w:t>等</w:t>
      </w:r>
      <w:r w:rsidR="00044798" w:rsidRPr="00A4125F">
        <w:rPr>
          <w:rFonts w:asciiTheme="majorEastAsia" w:eastAsiaTheme="majorEastAsia" w:hAnsiTheme="majorEastAsia" w:hint="eastAsia"/>
          <w:color w:val="000000" w:themeColor="text1"/>
          <w:sz w:val="22"/>
          <w:szCs w:val="22"/>
        </w:rPr>
        <w:t>を紹介した資料を、公共施設等</w:t>
      </w:r>
      <w:r w:rsidR="0087341D" w:rsidRPr="00A4125F">
        <w:rPr>
          <w:rFonts w:asciiTheme="majorEastAsia" w:eastAsiaTheme="majorEastAsia" w:hAnsiTheme="majorEastAsia" w:hint="eastAsia"/>
          <w:color w:val="000000" w:themeColor="text1"/>
          <w:sz w:val="22"/>
          <w:szCs w:val="22"/>
        </w:rPr>
        <w:t>の多く</w:t>
      </w:r>
      <w:r w:rsidR="00044798" w:rsidRPr="00A4125F">
        <w:rPr>
          <w:rFonts w:asciiTheme="majorEastAsia" w:eastAsiaTheme="majorEastAsia" w:hAnsiTheme="majorEastAsia" w:hint="eastAsia"/>
          <w:color w:val="000000" w:themeColor="text1"/>
          <w:sz w:val="22"/>
          <w:szCs w:val="22"/>
        </w:rPr>
        <w:t>の人が</w:t>
      </w:r>
      <w:r w:rsidRPr="00A4125F">
        <w:rPr>
          <w:rFonts w:asciiTheme="majorEastAsia" w:eastAsiaTheme="majorEastAsia" w:hAnsiTheme="majorEastAsia" w:hint="eastAsia"/>
          <w:color w:val="000000" w:themeColor="text1"/>
          <w:sz w:val="22"/>
          <w:szCs w:val="22"/>
        </w:rPr>
        <w:t>入手で</w:t>
      </w:r>
      <w:r w:rsidR="00044798" w:rsidRPr="00A4125F">
        <w:rPr>
          <w:rFonts w:asciiTheme="majorEastAsia" w:eastAsiaTheme="majorEastAsia" w:hAnsiTheme="majorEastAsia" w:hint="eastAsia"/>
          <w:color w:val="000000" w:themeColor="text1"/>
          <w:sz w:val="22"/>
          <w:szCs w:val="22"/>
        </w:rPr>
        <w:t>きる場所に置いている。</w:t>
      </w:r>
    </w:p>
    <w:p w14:paraId="4BD58AC3" w14:textId="77777777" w:rsidR="00D50B03" w:rsidRPr="00A4125F" w:rsidRDefault="00D50B0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5A3927B7" w14:textId="77777777" w:rsidR="00044798" w:rsidRPr="00A4125F" w:rsidRDefault="0004479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□組織を紹介する資料は、言葉遣いや写真・図・絵の使用等で誰にでもわかるような内容にしている。</w:t>
      </w:r>
    </w:p>
    <w:p w14:paraId="5DB57F41" w14:textId="77777777" w:rsidR="00D50B03" w:rsidRPr="00A4125F" w:rsidRDefault="00D50B0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16DFD069" w14:textId="77777777" w:rsidR="00044798" w:rsidRPr="00A4125F" w:rsidRDefault="0004479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8F532B" w:rsidRPr="00A4125F">
        <w:rPr>
          <w:rFonts w:asciiTheme="majorEastAsia" w:eastAsiaTheme="majorEastAsia" w:hAnsiTheme="majorEastAsia" w:hint="eastAsia"/>
          <w:color w:val="000000" w:themeColor="text1"/>
          <w:sz w:val="22"/>
          <w:szCs w:val="22"/>
        </w:rPr>
        <w:t>福祉施設・事業所</w:t>
      </w:r>
      <w:r w:rsidR="0087341D" w:rsidRPr="00A4125F">
        <w:rPr>
          <w:rFonts w:asciiTheme="majorEastAsia" w:eastAsiaTheme="majorEastAsia" w:hAnsiTheme="majorEastAsia" w:hint="eastAsia"/>
          <w:color w:val="000000" w:themeColor="text1"/>
          <w:sz w:val="22"/>
          <w:szCs w:val="22"/>
        </w:rPr>
        <w:t>の利用希望者については、個別にていねい</w:t>
      </w:r>
      <w:r w:rsidRPr="00A4125F">
        <w:rPr>
          <w:rFonts w:asciiTheme="majorEastAsia" w:eastAsiaTheme="majorEastAsia" w:hAnsiTheme="majorEastAsia" w:hint="eastAsia"/>
          <w:color w:val="000000" w:themeColor="text1"/>
          <w:sz w:val="22"/>
          <w:szCs w:val="22"/>
        </w:rPr>
        <w:t>な説明を実施している。</w:t>
      </w:r>
    </w:p>
    <w:p w14:paraId="234AFFEC" w14:textId="77777777" w:rsidR="00D50B03" w:rsidRPr="00A4125F" w:rsidRDefault="00D50B0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0F48C7EB" w14:textId="77777777" w:rsidR="00044798" w:rsidRPr="00A4125F" w:rsidRDefault="0004479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□見学、体験入所、一日利用等の希望に対応している。</w:t>
      </w:r>
    </w:p>
    <w:p w14:paraId="762A4B46" w14:textId="77777777" w:rsidR="00D50B03" w:rsidRPr="00A4125F" w:rsidRDefault="00D50B0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4F96B284" w14:textId="77777777" w:rsidR="005D2EB9" w:rsidRPr="00A4125F" w:rsidRDefault="005D2EB9" w:rsidP="00642B46">
      <w:pPr>
        <w:wordWrap w:val="0"/>
        <w:autoSpaceDE w:val="0"/>
        <w:autoSpaceDN w:val="0"/>
        <w:snapToGrid w:val="0"/>
        <w:ind w:left="207" w:hangingChars="100" w:hanging="207"/>
        <w:rPr>
          <w:rFonts w:asciiTheme="majorEastAsia" w:eastAsiaTheme="majorEastAsia" w:hAnsiTheme="majorEastAsia"/>
          <w:color w:val="000000" w:themeColor="text1"/>
          <w:sz w:val="24"/>
          <w:szCs w:val="21"/>
        </w:rPr>
      </w:pPr>
      <w:r w:rsidRPr="00A4125F">
        <w:rPr>
          <w:rFonts w:asciiTheme="majorEastAsia" w:eastAsiaTheme="majorEastAsia" w:hAnsiTheme="majorEastAsia" w:hint="eastAsia"/>
          <w:color w:val="000000" w:themeColor="text1"/>
          <w:sz w:val="22"/>
          <w:szCs w:val="22"/>
        </w:rPr>
        <w:t>□利用希望者に対する情報提供について、適宜見直しを実施している。</w:t>
      </w:r>
    </w:p>
    <w:p w14:paraId="634B55FB" w14:textId="77777777" w:rsidR="00DE6F98" w:rsidRPr="00A4125F" w:rsidRDefault="00DE6F98"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14:paraId="5C2E6AD4" w14:textId="77777777" w:rsidR="002B65E7" w:rsidRPr="00A4125F" w:rsidRDefault="002B65E7"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14:paraId="7BC52F63" w14:textId="77777777" w:rsidR="00DE6F98" w:rsidRPr="00C06278" w:rsidRDefault="00DE6F98" w:rsidP="009C31BB">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C06278">
        <w:rPr>
          <w:rFonts w:asciiTheme="majorEastAsia" w:eastAsiaTheme="majorEastAsia" w:hAnsiTheme="majorEastAsia" w:hint="eastAsia"/>
          <w:color w:val="000000" w:themeColor="text1"/>
          <w:sz w:val="22"/>
          <w:szCs w:val="22"/>
          <w:bdr w:val="single" w:sz="4" w:space="0" w:color="auto" w:frame="1"/>
        </w:rPr>
        <w:t>評価基準の考え方と評価の留意点</w:t>
      </w:r>
    </w:p>
    <w:p w14:paraId="56B7EA24" w14:textId="77777777" w:rsidR="00DE6F98" w:rsidRPr="00C06278" w:rsidRDefault="00DE6F98" w:rsidP="00C06278">
      <w:pPr>
        <w:ind w:left="207" w:hangingChars="100" w:hanging="207"/>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（１）目的</w:t>
      </w:r>
    </w:p>
    <w:p w14:paraId="689E469C" w14:textId="77777777" w:rsidR="00D50B03" w:rsidRPr="00C06278" w:rsidRDefault="00D50B03" w:rsidP="00642B46">
      <w:pPr>
        <w:ind w:leftChars="100" w:left="404"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○本評価基準は、福祉サービスの利用希望者が、福祉サービスを選択するために必要な情報提供が積極的に行われているか</w:t>
      </w:r>
      <w:r w:rsidR="0087341D" w:rsidRPr="00C06278">
        <w:rPr>
          <w:rFonts w:asciiTheme="majorEastAsia" w:eastAsiaTheme="majorEastAsia" w:hAnsiTheme="majorEastAsia" w:hint="eastAsia"/>
          <w:color w:val="000000" w:themeColor="text1"/>
          <w:sz w:val="22"/>
          <w:szCs w:val="22"/>
        </w:rPr>
        <w:t>を</w:t>
      </w:r>
      <w:r w:rsidRPr="00C06278">
        <w:rPr>
          <w:rFonts w:asciiTheme="majorEastAsia" w:eastAsiaTheme="majorEastAsia" w:hAnsiTheme="majorEastAsia" w:hint="eastAsia"/>
          <w:color w:val="000000" w:themeColor="text1"/>
          <w:sz w:val="22"/>
          <w:szCs w:val="22"/>
        </w:rPr>
        <w:t>評価します。</w:t>
      </w:r>
    </w:p>
    <w:p w14:paraId="1B07BF37" w14:textId="77777777" w:rsidR="00D50B03" w:rsidRPr="00C06278" w:rsidRDefault="00D50B03" w:rsidP="00D50B03">
      <w:pPr>
        <w:rPr>
          <w:rFonts w:asciiTheme="majorEastAsia" w:eastAsiaTheme="majorEastAsia" w:hAnsiTheme="majorEastAsia"/>
          <w:color w:val="000000" w:themeColor="text1"/>
          <w:sz w:val="22"/>
          <w:szCs w:val="22"/>
        </w:rPr>
      </w:pPr>
    </w:p>
    <w:p w14:paraId="133F7414" w14:textId="77777777" w:rsidR="00D50B03" w:rsidRPr="00C06278" w:rsidRDefault="00D50B03" w:rsidP="00C06278">
      <w:pPr>
        <w:ind w:left="207" w:hangingChars="100" w:hanging="207"/>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（２）趣旨・解説</w:t>
      </w:r>
    </w:p>
    <w:p w14:paraId="0454E79B" w14:textId="77777777" w:rsidR="009F749E" w:rsidRPr="00A4125F" w:rsidRDefault="009F749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○社会福祉法</w:t>
      </w:r>
      <w:r w:rsidR="00576DB4" w:rsidRPr="00A4125F">
        <w:rPr>
          <w:rFonts w:asciiTheme="majorEastAsia" w:eastAsiaTheme="majorEastAsia" w:hAnsiTheme="majorEastAsia" w:hint="eastAsia"/>
          <w:color w:val="000000" w:themeColor="text1"/>
          <w:sz w:val="22"/>
          <w:szCs w:val="22"/>
        </w:rPr>
        <w:t>第75条</w:t>
      </w:r>
      <w:r w:rsidRPr="00A4125F">
        <w:rPr>
          <w:rFonts w:asciiTheme="majorEastAsia" w:eastAsiaTheme="majorEastAsia" w:hAnsiTheme="majorEastAsia" w:hint="eastAsia"/>
          <w:color w:val="000000" w:themeColor="text1"/>
          <w:sz w:val="22"/>
          <w:szCs w:val="22"/>
        </w:rPr>
        <w:t>において、社会福祉事業の経営者は、利用者がサービス選択の際に参考とすることができる情報を積極的に提供することが求められています。</w:t>
      </w:r>
    </w:p>
    <w:p w14:paraId="4845CB99" w14:textId="77777777" w:rsidR="009F749E" w:rsidRPr="00A4125F" w:rsidRDefault="009F749E" w:rsidP="00642B46">
      <w:pPr>
        <w:ind w:left="207" w:hangingChars="100" w:hanging="207"/>
        <w:rPr>
          <w:rFonts w:asciiTheme="majorEastAsia" w:eastAsiaTheme="majorEastAsia" w:hAnsiTheme="majorEastAsia"/>
          <w:color w:val="000000" w:themeColor="text1"/>
          <w:sz w:val="22"/>
          <w:szCs w:val="22"/>
        </w:rPr>
      </w:pPr>
    </w:p>
    <w:p w14:paraId="38A07F74" w14:textId="77777777" w:rsidR="009F749E" w:rsidRPr="00A4125F" w:rsidRDefault="009F749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○ここで言う情報とは、契約締結時の重要事項説明等ではなく、複数の</w:t>
      </w:r>
      <w:r w:rsidR="0087341D"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の</w:t>
      </w:r>
      <w:r w:rsidR="0087341D" w:rsidRPr="00A4125F">
        <w:rPr>
          <w:rFonts w:asciiTheme="majorEastAsia" w:eastAsiaTheme="majorEastAsia" w:hAnsiTheme="majorEastAsia" w:hint="eastAsia"/>
          <w:color w:val="000000" w:themeColor="text1"/>
          <w:sz w:val="22"/>
          <w:szCs w:val="22"/>
        </w:rPr>
        <w:t>福祉サービスの</w:t>
      </w:r>
      <w:r w:rsidRPr="00A4125F">
        <w:rPr>
          <w:rFonts w:asciiTheme="majorEastAsia" w:eastAsiaTheme="majorEastAsia" w:hAnsiTheme="majorEastAsia" w:hint="eastAsia"/>
          <w:color w:val="000000" w:themeColor="text1"/>
          <w:sz w:val="22"/>
          <w:szCs w:val="22"/>
        </w:rPr>
        <w:t>中から利用者が自分の希望に</w:t>
      </w:r>
      <w:r w:rsidR="00F62266" w:rsidRPr="00A4125F">
        <w:rPr>
          <w:rFonts w:asciiTheme="majorEastAsia" w:eastAsiaTheme="majorEastAsia" w:hAnsiTheme="majorEastAsia" w:hint="eastAsia"/>
          <w:color w:val="000000" w:themeColor="text1"/>
          <w:sz w:val="22"/>
          <w:szCs w:val="22"/>
        </w:rPr>
        <w:t>そった</w:t>
      </w:r>
      <w:r w:rsidRPr="00A4125F">
        <w:rPr>
          <w:rFonts w:asciiTheme="majorEastAsia" w:eastAsiaTheme="majorEastAsia" w:hAnsiTheme="majorEastAsia" w:hint="eastAsia"/>
          <w:color w:val="000000" w:themeColor="text1"/>
          <w:sz w:val="22"/>
          <w:szCs w:val="22"/>
        </w:rPr>
        <w:t>ものを選択するための資料となるような、利用者の視点に立った情報を指します。</w:t>
      </w:r>
      <w:r w:rsidR="00EC492E" w:rsidRPr="00A4125F">
        <w:rPr>
          <w:rFonts w:asciiTheme="majorEastAsia" w:eastAsiaTheme="majorEastAsia" w:hAnsiTheme="majorEastAsia" w:hint="eastAsia"/>
          <w:color w:val="000000" w:themeColor="text1"/>
          <w:sz w:val="22"/>
          <w:szCs w:val="22"/>
        </w:rPr>
        <w:t>このため、資料は、言葉遣いや写真・図・絵の使用等で誰にでもわかるような内容とすることが重要です。</w:t>
      </w:r>
    </w:p>
    <w:p w14:paraId="00465AF0" w14:textId="77777777" w:rsidR="00EC492E" w:rsidRPr="00A4125F" w:rsidRDefault="00EC492E" w:rsidP="00642B46">
      <w:pPr>
        <w:ind w:leftChars="100" w:left="404" w:hangingChars="100" w:hanging="207"/>
        <w:rPr>
          <w:rFonts w:asciiTheme="majorEastAsia" w:eastAsiaTheme="majorEastAsia" w:hAnsiTheme="majorEastAsia"/>
          <w:color w:val="000000" w:themeColor="text1"/>
          <w:sz w:val="22"/>
          <w:szCs w:val="22"/>
        </w:rPr>
      </w:pPr>
    </w:p>
    <w:p w14:paraId="261B5BD7" w14:textId="77777777" w:rsidR="00EC492E" w:rsidRPr="00A4125F" w:rsidRDefault="00EC492E" w:rsidP="00642B46">
      <w:pPr>
        <w:wordWrap w:val="0"/>
        <w:autoSpaceDE w:val="0"/>
        <w:autoSpaceDN w:val="0"/>
        <w:snapToGrid w:val="0"/>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の利用希望者については、個別に</w:t>
      </w:r>
      <w:r w:rsidR="0087341D" w:rsidRPr="00A4125F">
        <w:rPr>
          <w:rFonts w:asciiTheme="majorEastAsia" w:eastAsiaTheme="majorEastAsia" w:hAnsiTheme="majorEastAsia" w:hint="eastAsia"/>
          <w:color w:val="000000" w:themeColor="text1"/>
          <w:sz w:val="22"/>
          <w:szCs w:val="22"/>
        </w:rPr>
        <w:t>ていねい</w:t>
      </w:r>
      <w:r w:rsidRPr="00A4125F">
        <w:rPr>
          <w:rFonts w:asciiTheme="majorEastAsia" w:eastAsiaTheme="majorEastAsia" w:hAnsiTheme="majorEastAsia" w:hint="eastAsia"/>
          <w:color w:val="000000" w:themeColor="text1"/>
          <w:sz w:val="22"/>
          <w:szCs w:val="22"/>
        </w:rPr>
        <w:t>な説明を実施すること、また、希望に応じて、見学、体験入所、一日利用等に対応することも必要な取組です。</w:t>
      </w:r>
    </w:p>
    <w:p w14:paraId="029F18DC" w14:textId="77777777" w:rsidR="00EC492E" w:rsidRPr="00A4125F" w:rsidRDefault="00EC492E" w:rsidP="00642B46">
      <w:pPr>
        <w:wordWrap w:val="0"/>
        <w:autoSpaceDE w:val="0"/>
        <w:autoSpaceDN w:val="0"/>
        <w:snapToGrid w:val="0"/>
        <w:ind w:leftChars="100" w:left="404" w:hangingChars="100" w:hanging="207"/>
        <w:rPr>
          <w:rFonts w:asciiTheme="majorEastAsia" w:eastAsiaTheme="majorEastAsia" w:hAnsiTheme="majorEastAsia"/>
          <w:color w:val="000000" w:themeColor="text1"/>
          <w:sz w:val="22"/>
          <w:szCs w:val="22"/>
        </w:rPr>
      </w:pPr>
    </w:p>
    <w:p w14:paraId="2C8951F1" w14:textId="77777777" w:rsidR="00EC492E" w:rsidRPr="00A4125F" w:rsidRDefault="00EC492E" w:rsidP="00642B46">
      <w:pPr>
        <w:wordWrap w:val="0"/>
        <w:autoSpaceDE w:val="0"/>
        <w:autoSpaceDN w:val="0"/>
        <w:snapToGrid w:val="0"/>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○情報提供の方法、内容等については、配布・活用状況、利用者や家族等の意見等を必要に応じて聴取しながら、定期的な見直しを行い、より良い内容を目指すことも重要です。</w:t>
      </w:r>
    </w:p>
    <w:p w14:paraId="2B194FDD" w14:textId="77777777" w:rsidR="00EC492E" w:rsidRPr="00A4125F" w:rsidRDefault="00EC492E" w:rsidP="00D50B03">
      <w:pPr>
        <w:rPr>
          <w:rFonts w:asciiTheme="majorEastAsia" w:eastAsiaTheme="majorEastAsia" w:hAnsiTheme="majorEastAsia"/>
          <w:color w:val="000000" w:themeColor="text1"/>
          <w:sz w:val="22"/>
          <w:szCs w:val="22"/>
        </w:rPr>
      </w:pPr>
    </w:p>
    <w:p w14:paraId="05199C71" w14:textId="77777777" w:rsidR="00272116" w:rsidRPr="00A4125F" w:rsidRDefault="00272116" w:rsidP="00FB38C4">
      <w:pPr>
        <w:outlineLvl w:val="0"/>
        <w:rPr>
          <w:rFonts w:asciiTheme="majorEastAsia" w:eastAsiaTheme="majorEastAsia" w:hAnsiTheme="majorEastAsia"/>
          <w:b/>
          <w:color w:val="000000" w:themeColor="text1"/>
          <w:sz w:val="22"/>
          <w:szCs w:val="22"/>
        </w:rPr>
      </w:pPr>
    </w:p>
    <w:p w14:paraId="429355A5" w14:textId="77777777" w:rsidR="00D50B03" w:rsidRPr="00C06278" w:rsidRDefault="00D50B03" w:rsidP="00FB38C4">
      <w:pPr>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lastRenderedPageBreak/>
        <w:t>（３）評価の留意点</w:t>
      </w:r>
    </w:p>
    <w:p w14:paraId="2949766E" w14:textId="77777777" w:rsidR="00D73664" w:rsidRPr="00A4125F" w:rsidRDefault="00D73664"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87341D"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サービス内容がわかりやすく説明された印刷物の作成、ホームページの作成、公共施設へのパンフレットの配置、見学・体験希望者への対応等、利用者が情報を簡単に入手できるような取組、利用者にとってわかりやすい工夫が必要です。</w:t>
      </w:r>
    </w:p>
    <w:p w14:paraId="02512B7D" w14:textId="77777777" w:rsidR="009F749E" w:rsidRPr="00A4125F" w:rsidRDefault="009F749E" w:rsidP="00D73664">
      <w:pPr>
        <w:rPr>
          <w:rFonts w:asciiTheme="majorEastAsia" w:eastAsiaTheme="majorEastAsia" w:hAnsiTheme="majorEastAsia"/>
          <w:color w:val="000000" w:themeColor="text1"/>
          <w:sz w:val="22"/>
          <w:szCs w:val="22"/>
        </w:rPr>
      </w:pPr>
    </w:p>
    <w:p w14:paraId="7EFDFF7F" w14:textId="77777777" w:rsidR="00D73664" w:rsidRPr="00A4125F" w:rsidRDefault="00EC492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D73664" w:rsidRPr="00A4125F">
        <w:rPr>
          <w:rFonts w:asciiTheme="majorEastAsia" w:eastAsiaTheme="majorEastAsia" w:hAnsiTheme="majorEastAsia" w:hint="eastAsia"/>
          <w:color w:val="000000" w:themeColor="text1"/>
          <w:sz w:val="22"/>
          <w:szCs w:val="22"/>
        </w:rPr>
        <w:t>実施する</w:t>
      </w:r>
      <w:r w:rsidR="0087341D" w:rsidRPr="00A4125F">
        <w:rPr>
          <w:rFonts w:asciiTheme="majorEastAsia" w:eastAsiaTheme="majorEastAsia" w:hAnsiTheme="majorEastAsia" w:hint="eastAsia"/>
          <w:color w:val="000000" w:themeColor="text1"/>
          <w:sz w:val="22"/>
          <w:szCs w:val="22"/>
        </w:rPr>
        <w:t>福祉</w:t>
      </w:r>
      <w:r w:rsidR="00D73664" w:rsidRPr="00A4125F">
        <w:rPr>
          <w:rFonts w:asciiTheme="majorEastAsia" w:eastAsiaTheme="majorEastAsia" w:hAnsiTheme="majorEastAsia" w:hint="eastAsia"/>
          <w:color w:val="000000" w:themeColor="text1"/>
          <w:sz w:val="22"/>
          <w:szCs w:val="22"/>
        </w:rPr>
        <w:t>サービスの内容等について組織が積極的に情報提供を行うことを求めています。利用希望で訪れた人に対して</w:t>
      </w:r>
      <w:r w:rsidR="0087341D" w:rsidRPr="00A4125F">
        <w:rPr>
          <w:rFonts w:asciiTheme="majorEastAsia" w:eastAsiaTheme="majorEastAsia" w:hAnsiTheme="majorEastAsia" w:hint="eastAsia"/>
          <w:color w:val="000000" w:themeColor="text1"/>
          <w:sz w:val="22"/>
          <w:szCs w:val="22"/>
        </w:rPr>
        <w:t>、</w:t>
      </w:r>
      <w:r w:rsidR="00D73664" w:rsidRPr="00A4125F">
        <w:rPr>
          <w:rFonts w:asciiTheme="majorEastAsia" w:eastAsiaTheme="majorEastAsia" w:hAnsiTheme="majorEastAsia" w:hint="eastAsia"/>
          <w:color w:val="000000" w:themeColor="text1"/>
          <w:sz w:val="22"/>
          <w:szCs w:val="22"/>
        </w:rPr>
        <w:t>パンフレットを渡し</w:t>
      </w:r>
      <w:r w:rsidR="0087341D" w:rsidRPr="00A4125F">
        <w:rPr>
          <w:rFonts w:asciiTheme="majorEastAsia" w:eastAsiaTheme="majorEastAsia" w:hAnsiTheme="majorEastAsia" w:hint="eastAsia"/>
          <w:color w:val="000000" w:themeColor="text1"/>
          <w:sz w:val="22"/>
          <w:szCs w:val="22"/>
        </w:rPr>
        <w:t>ただけ、</w:t>
      </w:r>
      <w:r w:rsidR="00D73664" w:rsidRPr="00A4125F">
        <w:rPr>
          <w:rFonts w:asciiTheme="majorEastAsia" w:eastAsiaTheme="majorEastAsia" w:hAnsiTheme="majorEastAsia" w:hint="eastAsia"/>
          <w:color w:val="000000" w:themeColor="text1"/>
          <w:sz w:val="22"/>
          <w:szCs w:val="22"/>
        </w:rPr>
        <w:t>というような取組</w:t>
      </w:r>
      <w:r w:rsidRPr="00A4125F">
        <w:rPr>
          <w:rFonts w:asciiTheme="majorEastAsia" w:eastAsiaTheme="majorEastAsia" w:hAnsiTheme="majorEastAsia" w:hint="eastAsia"/>
          <w:color w:val="000000" w:themeColor="text1"/>
          <w:sz w:val="22"/>
          <w:szCs w:val="22"/>
        </w:rPr>
        <w:t>のみの場合は「ｃ」評価とします</w:t>
      </w:r>
      <w:r w:rsidR="00D73664" w:rsidRPr="00A4125F">
        <w:rPr>
          <w:rFonts w:asciiTheme="majorEastAsia" w:eastAsiaTheme="majorEastAsia" w:hAnsiTheme="majorEastAsia" w:hint="eastAsia"/>
          <w:color w:val="000000" w:themeColor="text1"/>
          <w:sz w:val="22"/>
          <w:szCs w:val="22"/>
        </w:rPr>
        <w:t>。</w:t>
      </w:r>
    </w:p>
    <w:p w14:paraId="713FA7F8" w14:textId="77777777" w:rsidR="00113851" w:rsidRPr="00A4125F" w:rsidRDefault="00113851" w:rsidP="00642B46">
      <w:pPr>
        <w:ind w:leftChars="100" w:left="404" w:hangingChars="100" w:hanging="207"/>
        <w:rPr>
          <w:rFonts w:asciiTheme="majorEastAsia" w:eastAsiaTheme="majorEastAsia" w:hAnsiTheme="majorEastAsia"/>
          <w:color w:val="000000" w:themeColor="text1"/>
          <w:sz w:val="22"/>
          <w:szCs w:val="22"/>
        </w:rPr>
      </w:pPr>
    </w:p>
    <w:p w14:paraId="321BB72D" w14:textId="77777777" w:rsidR="00D80D41" w:rsidRPr="00A4125F" w:rsidRDefault="00D80D41" w:rsidP="00642B46">
      <w:pPr>
        <w:ind w:firstLineChars="100" w:firstLine="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（障害者・児版：訪問支援）</w:t>
      </w:r>
    </w:p>
    <w:p w14:paraId="6C4F0A58" w14:textId="77777777" w:rsidR="00D80D41" w:rsidRPr="00A4125F" w:rsidRDefault="00D80D41"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○着眼点「見学、体験入所、一日利用等の希望に対応している。」については、適用しません。</w:t>
      </w:r>
    </w:p>
    <w:p w14:paraId="2F4CB95F" w14:textId="77777777" w:rsidR="00D50B03" w:rsidRPr="00A4125F" w:rsidRDefault="00D50B03" w:rsidP="00D50B03">
      <w:pPr>
        <w:rPr>
          <w:rFonts w:asciiTheme="majorEastAsia" w:eastAsiaTheme="majorEastAsia" w:hAnsiTheme="majorEastAsia"/>
          <w:color w:val="000000" w:themeColor="text1"/>
          <w:sz w:val="22"/>
          <w:szCs w:val="22"/>
        </w:rPr>
      </w:pPr>
    </w:p>
    <w:p w14:paraId="2D703E77" w14:textId="77777777" w:rsidR="009C3298" w:rsidRPr="00A4125F" w:rsidRDefault="009C3298"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9C3298" w:rsidRPr="00A4125F" w14:paraId="1025217C" w14:textId="77777777" w:rsidTr="009C3298">
        <w:tc>
          <w:tcPr>
            <w:tcW w:w="1418" w:type="dxa"/>
            <w:tcBorders>
              <w:top w:val="single" w:sz="4" w:space="0" w:color="auto"/>
              <w:left w:val="single" w:sz="4" w:space="0" w:color="auto"/>
              <w:bottom w:val="single" w:sz="4" w:space="0" w:color="auto"/>
              <w:right w:val="single" w:sz="4" w:space="0" w:color="auto"/>
            </w:tcBorders>
            <w:hideMark/>
          </w:tcPr>
          <w:p w14:paraId="4619239C" w14:textId="77777777" w:rsidR="009C3298" w:rsidRPr="00A4125F" w:rsidRDefault="009C3298" w:rsidP="009C3298">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4D780358" w14:textId="2A3C7CE1" w:rsidR="009C3298" w:rsidRPr="00A4125F" w:rsidRDefault="009C3298" w:rsidP="009C3298">
            <w:pPr>
              <w:widowControl w:val="0"/>
              <w:wordWrap w:val="0"/>
              <w:autoSpaceDE w:val="0"/>
              <w:autoSpaceDN w:val="0"/>
              <w:snapToGrid w:val="0"/>
              <w:jc w:val="both"/>
              <w:rPr>
                <w:rFonts w:asciiTheme="majorEastAsia" w:eastAsiaTheme="majorEastAsia" w:hAnsiTheme="majorEastAsia"/>
                <w:lang w:bidi="en-US"/>
              </w:rPr>
            </w:pPr>
            <w:r w:rsidRPr="00A4125F">
              <w:rPr>
                <w:rFonts w:asciiTheme="majorEastAsia" w:eastAsiaTheme="majorEastAsia" w:hAnsiTheme="majorEastAsia" w:hint="eastAsia"/>
              </w:rPr>
              <w:t>判断の理由・具体的な取組</w:t>
            </w:r>
          </w:p>
        </w:tc>
      </w:tr>
      <w:tr w:rsidR="009C3298" w:rsidRPr="00A4125F" w14:paraId="04D4699F" w14:textId="77777777" w:rsidTr="009C3298">
        <w:trPr>
          <w:trHeight w:val="651"/>
        </w:trPr>
        <w:tc>
          <w:tcPr>
            <w:tcW w:w="1418" w:type="dxa"/>
            <w:tcBorders>
              <w:top w:val="single" w:sz="4" w:space="0" w:color="auto"/>
              <w:left w:val="single" w:sz="4" w:space="0" w:color="auto"/>
              <w:bottom w:val="single" w:sz="4" w:space="0" w:color="auto"/>
              <w:right w:val="single" w:sz="4" w:space="0" w:color="auto"/>
            </w:tcBorders>
          </w:tcPr>
          <w:p w14:paraId="7B8255B4"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521EDB6B" w14:textId="77777777" w:rsidR="009C3298" w:rsidRPr="00A4125F" w:rsidRDefault="009C3298" w:rsidP="009C3298">
            <w:pPr>
              <w:rPr>
                <w:rFonts w:asciiTheme="majorEastAsia" w:eastAsiaTheme="majorEastAsia" w:hAnsiTheme="majorEastAsia"/>
                <w:lang w:bidi="en-US"/>
              </w:rPr>
            </w:pPr>
          </w:p>
        </w:tc>
      </w:tr>
      <w:tr w:rsidR="009C3298" w:rsidRPr="00A4125F" w14:paraId="4E1AA89A" w14:textId="77777777"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14:paraId="63E4B2C1"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14:paraId="57AA8694"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p>
          <w:p w14:paraId="43F9CE42"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616A826E" w14:textId="77777777" w:rsidR="009C3298" w:rsidRPr="00A4125F" w:rsidRDefault="009C3298" w:rsidP="009C3298">
            <w:pPr>
              <w:widowControl w:val="0"/>
              <w:wordWrap w:val="0"/>
              <w:autoSpaceDE w:val="0"/>
              <w:autoSpaceDN w:val="0"/>
              <w:snapToGrid w:val="0"/>
              <w:jc w:val="both"/>
              <w:rPr>
                <w:rFonts w:asciiTheme="majorEastAsia" w:eastAsiaTheme="majorEastAsia" w:hAnsiTheme="majorEastAsia"/>
                <w:lang w:eastAsia="en-US" w:bidi="en-US"/>
              </w:rPr>
            </w:pPr>
          </w:p>
        </w:tc>
      </w:tr>
    </w:tbl>
    <w:p w14:paraId="6FC2F256" w14:textId="77777777" w:rsidR="009C3298" w:rsidRPr="00A4125F" w:rsidRDefault="009C3298" w:rsidP="009C3298">
      <w:pPr>
        <w:spacing w:after="14" w:line="259" w:lineRule="auto"/>
        <w:rPr>
          <w:rFonts w:asciiTheme="majorEastAsia" w:eastAsiaTheme="majorEastAsia" w:hAnsiTheme="majorEastAsia"/>
        </w:rPr>
      </w:pPr>
    </w:p>
    <w:p w14:paraId="24D7B7A4" w14:textId="77777777" w:rsidR="00E061AC" w:rsidRPr="00A4125F" w:rsidRDefault="00044798" w:rsidP="00044798">
      <w:pPr>
        <w:wordWrap w:val="0"/>
        <w:autoSpaceDE w:val="0"/>
        <w:autoSpaceDN w:val="0"/>
        <w:snapToGrid w:val="0"/>
        <w:rPr>
          <w:rFonts w:asciiTheme="majorEastAsia" w:eastAsiaTheme="majorEastAsia" w:hAnsiTheme="majorEastAsia"/>
          <w:color w:val="000000" w:themeColor="text1"/>
          <w:sz w:val="22"/>
          <w:szCs w:val="22"/>
        </w:rPr>
      </w:pPr>
      <w:r w:rsidRPr="00A4125F">
        <w:rPr>
          <w:rFonts w:asciiTheme="majorEastAsia" w:eastAsiaTheme="majorEastAsia" w:hAnsiTheme="majorEastAsia"/>
          <w:color w:val="000000" w:themeColor="text1"/>
          <w:sz w:val="22"/>
          <w:szCs w:val="22"/>
        </w:rPr>
        <w:br w:type="page"/>
      </w:r>
    </w:p>
    <w:p w14:paraId="02ACE5B9" w14:textId="77777777" w:rsidR="00044798" w:rsidRPr="00A4125F" w:rsidRDefault="004B2D4E" w:rsidP="00044798">
      <w:pPr>
        <w:wordWrap w:val="0"/>
        <w:autoSpaceDE w:val="0"/>
        <w:autoSpaceDN w:val="0"/>
        <w:snapToGrid w:val="0"/>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lastRenderedPageBreak/>
        <w:t>31</w:t>
      </w:r>
      <w:r w:rsidRPr="00A4125F">
        <w:rPr>
          <w:rFonts w:asciiTheme="majorEastAsia" w:eastAsiaTheme="majorEastAsia" w:hAnsiTheme="majorEastAsia" w:hint="eastAsia"/>
          <w:color w:val="000000" w:themeColor="text1"/>
          <w:sz w:val="22"/>
          <w:szCs w:val="22"/>
          <w:u w:val="single"/>
        </w:rPr>
        <w:t xml:space="preserve">　</w:t>
      </w:r>
      <w:r w:rsidR="00044798" w:rsidRPr="00A4125F">
        <w:rPr>
          <w:rFonts w:asciiTheme="majorEastAsia" w:eastAsiaTheme="majorEastAsia" w:hAnsiTheme="majorEastAsia" w:hint="eastAsia"/>
          <w:color w:val="000000" w:themeColor="text1"/>
          <w:sz w:val="22"/>
          <w:szCs w:val="22"/>
          <w:u w:val="single"/>
        </w:rPr>
        <w:t>Ⅲ-１-(２)-②　福祉サービスの開始・変更にあたり利用者等に</w:t>
      </w:r>
      <w:r w:rsidR="005D2EB9" w:rsidRPr="00A4125F">
        <w:rPr>
          <w:rFonts w:asciiTheme="majorEastAsia" w:eastAsiaTheme="majorEastAsia" w:hAnsiTheme="majorEastAsia" w:hint="eastAsia"/>
          <w:color w:val="000000" w:themeColor="text1"/>
          <w:sz w:val="22"/>
          <w:szCs w:val="22"/>
          <w:u w:val="single"/>
        </w:rPr>
        <w:t>わかりやすく</w:t>
      </w:r>
      <w:r w:rsidR="00044798" w:rsidRPr="00A4125F">
        <w:rPr>
          <w:rFonts w:asciiTheme="majorEastAsia" w:eastAsiaTheme="majorEastAsia" w:hAnsiTheme="majorEastAsia" w:hint="eastAsia"/>
          <w:color w:val="000000" w:themeColor="text1"/>
          <w:sz w:val="22"/>
          <w:szCs w:val="22"/>
          <w:u w:val="single"/>
        </w:rPr>
        <w:t>説明している。</w:t>
      </w:r>
    </w:p>
    <w:p w14:paraId="3DF5A733" w14:textId="77777777" w:rsidR="00044798" w:rsidRPr="00A4125F" w:rsidRDefault="00044798" w:rsidP="00044798">
      <w:pPr>
        <w:wordWrap w:val="0"/>
        <w:autoSpaceDE w:val="0"/>
        <w:autoSpaceDN w:val="0"/>
        <w:snapToGrid w:val="0"/>
        <w:rPr>
          <w:rFonts w:asciiTheme="majorEastAsia" w:eastAsiaTheme="majorEastAsia" w:hAnsiTheme="majorEastAsia"/>
          <w:color w:val="000000" w:themeColor="text1"/>
          <w:sz w:val="22"/>
          <w:szCs w:val="22"/>
        </w:rPr>
      </w:pPr>
    </w:p>
    <w:tbl>
      <w:tblPr>
        <w:tblW w:w="923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36"/>
      </w:tblGrid>
      <w:tr w:rsidR="00044798" w:rsidRPr="00A4125F" w14:paraId="13480AE6" w14:textId="77777777" w:rsidTr="00C06278">
        <w:trPr>
          <w:trHeight w:val="3104"/>
          <w:jc w:val="center"/>
        </w:trPr>
        <w:tc>
          <w:tcPr>
            <w:tcW w:w="9236" w:type="dxa"/>
            <w:tcBorders>
              <w:top w:val="double" w:sz="4" w:space="0" w:color="auto"/>
              <w:left w:val="double" w:sz="4" w:space="0" w:color="auto"/>
              <w:bottom w:val="double" w:sz="4" w:space="0" w:color="auto"/>
              <w:right w:val="double" w:sz="4" w:space="0" w:color="auto"/>
            </w:tcBorders>
          </w:tcPr>
          <w:p w14:paraId="141C23D4" w14:textId="77777777" w:rsidR="00044798" w:rsidRPr="00C06278" w:rsidRDefault="00044798" w:rsidP="00C06278">
            <w:pPr>
              <w:autoSpaceDE w:val="0"/>
              <w:autoSpaceDN w:val="0"/>
              <w:snapToGrid w:val="0"/>
              <w:ind w:left="414" w:hangingChars="200" w:hanging="414"/>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【判断基準】</w:t>
            </w:r>
          </w:p>
          <w:p w14:paraId="16972D65" w14:textId="77777777" w:rsidR="00CC34D2" w:rsidRPr="00A4125F"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40B54A11" w14:textId="77777777" w:rsidR="00044798" w:rsidRPr="00A4125F" w:rsidRDefault="0004479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ａ）福祉サービス開始・変更時の同意を得るにあたり、組織が定める様式に</w:t>
            </w:r>
            <w:r w:rsidR="00667E25" w:rsidRPr="00A4125F">
              <w:rPr>
                <w:rFonts w:asciiTheme="majorEastAsia" w:eastAsiaTheme="majorEastAsia" w:hAnsiTheme="majorEastAsia" w:hint="eastAsia"/>
                <w:color w:val="000000" w:themeColor="text1"/>
                <w:sz w:val="22"/>
                <w:szCs w:val="22"/>
              </w:rPr>
              <w:t>もとづ</w:t>
            </w:r>
            <w:r w:rsidRPr="00A4125F">
              <w:rPr>
                <w:rFonts w:asciiTheme="majorEastAsia" w:eastAsiaTheme="majorEastAsia" w:hAnsiTheme="majorEastAsia" w:hint="eastAsia"/>
                <w:color w:val="000000" w:themeColor="text1"/>
                <w:sz w:val="22"/>
                <w:szCs w:val="22"/>
              </w:rPr>
              <w:t>き利用者や家族等にわかりやすく説明を行っている。</w:t>
            </w:r>
          </w:p>
          <w:p w14:paraId="05E747DE" w14:textId="77777777" w:rsidR="00044798" w:rsidRPr="00A4125F" w:rsidRDefault="00044798"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14BCD363" w14:textId="77777777" w:rsidR="00044798" w:rsidRPr="00A4125F" w:rsidRDefault="00044798" w:rsidP="00642B46">
            <w:pPr>
              <w:wordWrap w:val="0"/>
              <w:autoSpaceDE w:val="0"/>
              <w:autoSpaceDN w:val="0"/>
              <w:snapToGrid w:val="0"/>
              <w:ind w:left="207" w:hangingChars="100" w:hanging="207"/>
              <w:rPr>
                <w:rFonts w:asciiTheme="majorEastAsia" w:eastAsiaTheme="majorEastAsia" w:hAnsiTheme="majorEastAsia"/>
                <w:dstrike/>
                <w:color w:val="000000" w:themeColor="text1"/>
                <w:sz w:val="22"/>
                <w:szCs w:val="22"/>
              </w:rPr>
            </w:pPr>
            <w:r w:rsidRPr="00A4125F">
              <w:rPr>
                <w:rFonts w:asciiTheme="majorEastAsia" w:eastAsiaTheme="majorEastAsia" w:hAnsiTheme="majorEastAsia" w:hint="eastAsia"/>
                <w:color w:val="000000" w:themeColor="text1"/>
                <w:sz w:val="22"/>
                <w:szCs w:val="22"/>
              </w:rPr>
              <w:t>ｂ）福祉サービス開始・変更時の同意を得るにあたり、組織が定める様式に</w:t>
            </w:r>
            <w:r w:rsidR="00667E25" w:rsidRPr="00A4125F">
              <w:rPr>
                <w:rFonts w:asciiTheme="majorEastAsia" w:eastAsiaTheme="majorEastAsia" w:hAnsiTheme="majorEastAsia" w:hint="eastAsia"/>
                <w:color w:val="000000" w:themeColor="text1"/>
                <w:sz w:val="22"/>
                <w:szCs w:val="22"/>
              </w:rPr>
              <w:t>もとづ</w:t>
            </w:r>
            <w:r w:rsidRPr="00A4125F">
              <w:rPr>
                <w:rFonts w:asciiTheme="majorEastAsia" w:eastAsiaTheme="majorEastAsia" w:hAnsiTheme="majorEastAsia" w:hint="eastAsia"/>
                <w:color w:val="000000" w:themeColor="text1"/>
                <w:sz w:val="22"/>
                <w:szCs w:val="22"/>
              </w:rPr>
              <w:t>き利用者や家族等に説明を行っているが、十分ではない。</w:t>
            </w:r>
          </w:p>
          <w:p w14:paraId="2B06383C" w14:textId="77777777" w:rsidR="00044798" w:rsidRPr="00A4125F" w:rsidRDefault="00044798"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28A82346" w14:textId="77777777" w:rsidR="00CC34D2" w:rsidRPr="00A4125F" w:rsidRDefault="0004479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ｃ）福祉サービス開始・変更時の同意を得るにあたり、組織が定める様式に</w:t>
            </w:r>
            <w:r w:rsidR="00667E25" w:rsidRPr="00A4125F">
              <w:rPr>
                <w:rFonts w:asciiTheme="majorEastAsia" w:eastAsiaTheme="majorEastAsia" w:hAnsiTheme="majorEastAsia" w:hint="eastAsia"/>
                <w:color w:val="000000" w:themeColor="text1"/>
                <w:sz w:val="22"/>
                <w:szCs w:val="22"/>
              </w:rPr>
              <w:t>もとづ</w:t>
            </w:r>
            <w:r w:rsidRPr="00A4125F">
              <w:rPr>
                <w:rFonts w:asciiTheme="majorEastAsia" w:eastAsiaTheme="majorEastAsia" w:hAnsiTheme="majorEastAsia" w:hint="eastAsia"/>
                <w:color w:val="000000" w:themeColor="text1"/>
                <w:sz w:val="22"/>
                <w:szCs w:val="22"/>
              </w:rPr>
              <w:t>き利用者や家族等に説明を行っていない。</w:t>
            </w:r>
          </w:p>
          <w:p w14:paraId="555E0739" w14:textId="77777777" w:rsidR="002B65E7" w:rsidRPr="00A4125F" w:rsidRDefault="002B65E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14:paraId="4DD6D054" w14:textId="77777777" w:rsidR="00044798" w:rsidRPr="00A4125F" w:rsidRDefault="00044798" w:rsidP="00642B46">
      <w:pPr>
        <w:wordWrap w:val="0"/>
        <w:autoSpaceDE w:val="0"/>
        <w:autoSpaceDN w:val="0"/>
        <w:snapToGrid w:val="0"/>
        <w:spacing w:line="260" w:lineRule="exact"/>
        <w:ind w:left="207" w:hangingChars="100" w:hanging="207"/>
        <w:rPr>
          <w:rFonts w:asciiTheme="majorEastAsia" w:eastAsiaTheme="majorEastAsia" w:hAnsiTheme="majorEastAsia"/>
          <w:color w:val="000000" w:themeColor="text1"/>
          <w:sz w:val="22"/>
          <w:szCs w:val="22"/>
          <w:bdr w:val="single" w:sz="4" w:space="0" w:color="auto" w:frame="1"/>
        </w:rPr>
      </w:pPr>
    </w:p>
    <w:p w14:paraId="4502F7E3" w14:textId="77777777" w:rsidR="002B65E7" w:rsidRPr="00A4125F" w:rsidRDefault="002B65E7" w:rsidP="00642B46">
      <w:pPr>
        <w:wordWrap w:val="0"/>
        <w:autoSpaceDE w:val="0"/>
        <w:autoSpaceDN w:val="0"/>
        <w:snapToGrid w:val="0"/>
        <w:spacing w:line="260" w:lineRule="exact"/>
        <w:ind w:left="207" w:hangingChars="100" w:hanging="207"/>
        <w:rPr>
          <w:rFonts w:asciiTheme="majorEastAsia" w:eastAsiaTheme="majorEastAsia" w:hAnsiTheme="majorEastAsia"/>
          <w:color w:val="000000" w:themeColor="text1"/>
          <w:sz w:val="22"/>
          <w:szCs w:val="22"/>
          <w:bdr w:val="single" w:sz="4" w:space="0" w:color="auto" w:frame="1"/>
        </w:rPr>
      </w:pPr>
    </w:p>
    <w:p w14:paraId="1DECA359" w14:textId="77777777" w:rsidR="00044798" w:rsidRPr="00C06278" w:rsidRDefault="00044798" w:rsidP="009C31BB">
      <w:pPr>
        <w:wordWrap w:val="0"/>
        <w:autoSpaceDE w:val="0"/>
        <w:autoSpaceDN w:val="0"/>
        <w:snapToGrid w:val="0"/>
        <w:spacing w:beforeLines="50" w:before="154" w:afterLines="50" w:after="154" w:line="260" w:lineRule="exact"/>
        <w:ind w:left="207" w:hangingChars="100" w:hanging="207"/>
        <w:rPr>
          <w:rFonts w:asciiTheme="majorEastAsia" w:eastAsiaTheme="majorEastAsia" w:hAnsiTheme="majorEastAsia"/>
          <w:color w:val="000000" w:themeColor="text1"/>
          <w:sz w:val="22"/>
          <w:szCs w:val="22"/>
          <w:bdr w:val="single" w:sz="4" w:space="0" w:color="auto" w:frame="1"/>
        </w:rPr>
      </w:pPr>
      <w:r w:rsidRPr="00C06278">
        <w:rPr>
          <w:rFonts w:asciiTheme="majorEastAsia" w:eastAsiaTheme="majorEastAsia" w:hAnsiTheme="majorEastAsia" w:hint="eastAsia"/>
          <w:color w:val="000000" w:themeColor="text1"/>
          <w:sz w:val="22"/>
          <w:szCs w:val="22"/>
          <w:bdr w:val="single" w:sz="4" w:space="0" w:color="auto" w:frame="1"/>
        </w:rPr>
        <w:t>評価の着眼点</w:t>
      </w:r>
    </w:p>
    <w:p w14:paraId="1A4345AE" w14:textId="77777777" w:rsidR="001006EB" w:rsidRPr="00A4125F" w:rsidRDefault="001006EB" w:rsidP="00642B46">
      <w:pPr>
        <w:wordWrap w:val="0"/>
        <w:autoSpaceDE w:val="0"/>
        <w:autoSpaceDN w:val="0"/>
        <w:snapToGrid w:val="0"/>
        <w:spacing w:line="260" w:lineRule="exact"/>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□サービス開始・変更時</w:t>
      </w:r>
      <w:r w:rsidR="00715570" w:rsidRPr="00A4125F">
        <w:rPr>
          <w:rFonts w:asciiTheme="majorEastAsia" w:eastAsiaTheme="majorEastAsia" w:hAnsiTheme="majorEastAsia" w:hint="eastAsia"/>
          <w:color w:val="000000" w:themeColor="text1"/>
          <w:sz w:val="22"/>
          <w:szCs w:val="22"/>
        </w:rPr>
        <w:t>の福祉サービスの内容に関する</w:t>
      </w:r>
      <w:r w:rsidRPr="00A4125F">
        <w:rPr>
          <w:rFonts w:asciiTheme="majorEastAsia" w:eastAsiaTheme="majorEastAsia" w:hAnsiTheme="majorEastAsia" w:hint="eastAsia"/>
          <w:color w:val="000000" w:themeColor="text1"/>
          <w:sz w:val="22"/>
          <w:szCs w:val="22"/>
        </w:rPr>
        <w:t>説明と同意にあたっては、利用者の自己決定を尊重している。</w:t>
      </w:r>
    </w:p>
    <w:p w14:paraId="21D4EE78" w14:textId="77777777" w:rsidR="00B47A62" w:rsidRPr="00A4125F" w:rsidRDefault="00B47A62" w:rsidP="00642B46">
      <w:pPr>
        <w:wordWrap w:val="0"/>
        <w:autoSpaceDE w:val="0"/>
        <w:autoSpaceDN w:val="0"/>
        <w:snapToGrid w:val="0"/>
        <w:spacing w:line="260" w:lineRule="exact"/>
        <w:ind w:left="207" w:hangingChars="100" w:hanging="207"/>
        <w:rPr>
          <w:rFonts w:asciiTheme="majorEastAsia" w:eastAsiaTheme="majorEastAsia" w:hAnsiTheme="majorEastAsia"/>
          <w:color w:val="000000" w:themeColor="text1"/>
          <w:sz w:val="22"/>
          <w:szCs w:val="22"/>
        </w:rPr>
      </w:pPr>
    </w:p>
    <w:p w14:paraId="00CD254C" w14:textId="77777777" w:rsidR="00715570" w:rsidRPr="00A4125F" w:rsidRDefault="00715570" w:rsidP="00642B46">
      <w:pPr>
        <w:wordWrap w:val="0"/>
        <w:autoSpaceDE w:val="0"/>
        <w:autoSpaceDN w:val="0"/>
        <w:snapToGrid w:val="0"/>
        <w:spacing w:line="260" w:lineRule="exact"/>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□サービス開始・変更時には、利用者がわかりやすいように工夫した資料を用いて説明している。</w:t>
      </w:r>
    </w:p>
    <w:p w14:paraId="591C94D2" w14:textId="77777777" w:rsidR="00B47A62" w:rsidRPr="00A4125F" w:rsidRDefault="00B47A62" w:rsidP="00642B46">
      <w:pPr>
        <w:wordWrap w:val="0"/>
        <w:autoSpaceDE w:val="0"/>
        <w:autoSpaceDN w:val="0"/>
        <w:snapToGrid w:val="0"/>
        <w:spacing w:line="260" w:lineRule="exact"/>
        <w:ind w:left="207" w:hangingChars="100" w:hanging="207"/>
        <w:rPr>
          <w:rFonts w:asciiTheme="majorEastAsia" w:eastAsiaTheme="majorEastAsia" w:hAnsiTheme="majorEastAsia"/>
          <w:color w:val="000000" w:themeColor="text1"/>
          <w:sz w:val="22"/>
          <w:szCs w:val="22"/>
        </w:rPr>
      </w:pPr>
    </w:p>
    <w:p w14:paraId="38862FAE" w14:textId="77777777" w:rsidR="00715570" w:rsidRPr="00A4125F" w:rsidRDefault="00715570" w:rsidP="00642B46">
      <w:pPr>
        <w:wordWrap w:val="0"/>
        <w:autoSpaceDE w:val="0"/>
        <w:autoSpaceDN w:val="0"/>
        <w:snapToGrid w:val="0"/>
        <w:spacing w:line="260" w:lineRule="exact"/>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□説明にあたっては、利用者や家族等が理解しやすいような工夫や配慮を行っている。</w:t>
      </w:r>
    </w:p>
    <w:p w14:paraId="0EE00107" w14:textId="77777777" w:rsidR="00B47A62" w:rsidRPr="00A4125F" w:rsidRDefault="00B47A62" w:rsidP="00642B46">
      <w:pPr>
        <w:wordWrap w:val="0"/>
        <w:autoSpaceDE w:val="0"/>
        <w:autoSpaceDN w:val="0"/>
        <w:snapToGrid w:val="0"/>
        <w:spacing w:line="260" w:lineRule="exact"/>
        <w:ind w:left="207" w:hangingChars="100" w:hanging="207"/>
        <w:rPr>
          <w:rFonts w:asciiTheme="majorEastAsia" w:eastAsiaTheme="majorEastAsia" w:hAnsiTheme="majorEastAsia"/>
          <w:color w:val="000000" w:themeColor="text1"/>
          <w:sz w:val="22"/>
          <w:szCs w:val="22"/>
        </w:rPr>
      </w:pPr>
    </w:p>
    <w:p w14:paraId="429422B7" w14:textId="77777777" w:rsidR="00715570" w:rsidRPr="00A4125F" w:rsidRDefault="00715570" w:rsidP="00642B46">
      <w:pPr>
        <w:wordWrap w:val="0"/>
        <w:autoSpaceDE w:val="0"/>
        <w:autoSpaceDN w:val="0"/>
        <w:snapToGrid w:val="0"/>
        <w:spacing w:line="260" w:lineRule="exact"/>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□サービス開始・変更時には、利用者や家族等の同意を得たうえでその内容を書面で残している。</w:t>
      </w:r>
    </w:p>
    <w:p w14:paraId="480490A9" w14:textId="77777777" w:rsidR="00B47A62" w:rsidRPr="00A4125F" w:rsidRDefault="00B47A62" w:rsidP="00642B46">
      <w:pPr>
        <w:wordWrap w:val="0"/>
        <w:autoSpaceDE w:val="0"/>
        <w:autoSpaceDN w:val="0"/>
        <w:snapToGrid w:val="0"/>
        <w:spacing w:line="260" w:lineRule="exact"/>
        <w:ind w:left="207" w:hangingChars="100" w:hanging="207"/>
        <w:rPr>
          <w:rFonts w:asciiTheme="majorEastAsia" w:eastAsiaTheme="majorEastAsia" w:hAnsiTheme="majorEastAsia"/>
          <w:color w:val="000000" w:themeColor="text1"/>
          <w:sz w:val="22"/>
          <w:szCs w:val="22"/>
        </w:rPr>
      </w:pPr>
    </w:p>
    <w:p w14:paraId="722E767D" w14:textId="77777777" w:rsidR="00715570" w:rsidRPr="00A4125F" w:rsidRDefault="00715570" w:rsidP="00642B46">
      <w:pPr>
        <w:wordWrap w:val="0"/>
        <w:autoSpaceDE w:val="0"/>
        <w:autoSpaceDN w:val="0"/>
        <w:snapToGrid w:val="0"/>
        <w:spacing w:line="260" w:lineRule="exact"/>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□意思決定が困難な利用者への配慮についてルール化され、適正な説明、運用が図られている。</w:t>
      </w:r>
    </w:p>
    <w:p w14:paraId="7B84841B" w14:textId="77777777" w:rsidR="00DE6F98" w:rsidRPr="00A4125F" w:rsidRDefault="00DE6F98"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14:paraId="25CCF2D3" w14:textId="77777777" w:rsidR="002B65E7" w:rsidRPr="00A4125F" w:rsidRDefault="002B65E7"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14:paraId="428C5B99" w14:textId="77777777" w:rsidR="00DE6F98" w:rsidRPr="00C06278" w:rsidRDefault="00DE6F98" w:rsidP="009C31BB">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C06278">
        <w:rPr>
          <w:rFonts w:asciiTheme="majorEastAsia" w:eastAsiaTheme="majorEastAsia" w:hAnsiTheme="majorEastAsia" w:hint="eastAsia"/>
          <w:color w:val="000000" w:themeColor="text1"/>
          <w:sz w:val="22"/>
          <w:szCs w:val="22"/>
          <w:bdr w:val="single" w:sz="4" w:space="0" w:color="auto" w:frame="1"/>
        </w:rPr>
        <w:t>評価基準の考え方と評価の留意点</w:t>
      </w:r>
    </w:p>
    <w:p w14:paraId="1DA2D958" w14:textId="77777777" w:rsidR="00DE6F98" w:rsidRPr="00C06278" w:rsidRDefault="00DE6F98" w:rsidP="00C06278">
      <w:pPr>
        <w:ind w:left="207" w:hangingChars="100" w:hanging="207"/>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（１）目的</w:t>
      </w:r>
    </w:p>
    <w:p w14:paraId="0B78D9DE" w14:textId="77777777" w:rsidR="00B47A62" w:rsidRPr="00A4125F" w:rsidRDefault="00B47A62"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○本評価基準では、福祉サービス開始及び変更時に、利用者や家族等にわかりやすく説明を行い、同意を得ているか評価します。</w:t>
      </w:r>
    </w:p>
    <w:p w14:paraId="364AC568" w14:textId="77777777" w:rsidR="00B47A62" w:rsidRPr="00A4125F" w:rsidRDefault="00B47A62" w:rsidP="00B47A62">
      <w:pPr>
        <w:rPr>
          <w:rFonts w:asciiTheme="majorEastAsia" w:eastAsiaTheme="majorEastAsia" w:hAnsiTheme="majorEastAsia"/>
          <w:color w:val="000000" w:themeColor="text1"/>
          <w:sz w:val="22"/>
          <w:szCs w:val="22"/>
        </w:rPr>
      </w:pPr>
    </w:p>
    <w:p w14:paraId="6D84039D" w14:textId="77777777" w:rsidR="00B47A62" w:rsidRPr="00C06278" w:rsidRDefault="00B47A62" w:rsidP="00FB38C4">
      <w:pPr>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（２）趣旨・解説</w:t>
      </w:r>
    </w:p>
    <w:p w14:paraId="7C8BA042" w14:textId="77777777" w:rsidR="00EC492E" w:rsidRPr="00A4125F" w:rsidRDefault="00EC492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○福祉サービスの開始や変更の際には、利用者等の自己決定に十分に配慮し、福祉サービスの具体的な内容や日常生活に関する事項、その他留意事項等をわかりやすく説明することが必要です。</w:t>
      </w:r>
    </w:p>
    <w:p w14:paraId="138FF87E" w14:textId="77777777" w:rsidR="00E76C36" w:rsidRPr="00A4125F" w:rsidRDefault="00E76C36" w:rsidP="00642B46">
      <w:pPr>
        <w:ind w:left="414" w:hangingChars="200" w:hanging="414"/>
        <w:rPr>
          <w:rFonts w:asciiTheme="majorEastAsia" w:eastAsiaTheme="majorEastAsia" w:hAnsiTheme="majorEastAsia"/>
          <w:color w:val="000000" w:themeColor="text1"/>
          <w:sz w:val="22"/>
          <w:szCs w:val="22"/>
        </w:rPr>
      </w:pPr>
    </w:p>
    <w:p w14:paraId="153CBEA3" w14:textId="77777777" w:rsidR="00E76C36" w:rsidRPr="00A4125F" w:rsidRDefault="00E76C36"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○福祉サービスの開始や変更時における説明は、福祉サービスの利用契約が必要な</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はもとより、利用契約ではない</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においても、利用者等の自己決定の尊重や権利擁護等の観点から必要な取組です。</w:t>
      </w:r>
    </w:p>
    <w:p w14:paraId="566A23EB" w14:textId="77777777" w:rsidR="00E76C36" w:rsidRPr="00A4125F" w:rsidRDefault="00E76C36" w:rsidP="00642B46">
      <w:pPr>
        <w:ind w:left="414" w:hangingChars="200" w:hanging="414"/>
        <w:rPr>
          <w:rFonts w:asciiTheme="majorEastAsia" w:eastAsiaTheme="majorEastAsia" w:hAnsiTheme="majorEastAsia"/>
          <w:color w:val="000000" w:themeColor="text1"/>
          <w:sz w:val="22"/>
          <w:szCs w:val="22"/>
        </w:rPr>
      </w:pPr>
    </w:p>
    <w:p w14:paraId="40F0CAC2" w14:textId="2EC7D961" w:rsidR="00D4196C" w:rsidRPr="00A4125F" w:rsidRDefault="00EC492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○説明にあたっては、前評価基準（</w:t>
      </w:r>
      <w:r w:rsidR="00603394" w:rsidRPr="003875D1">
        <w:rPr>
          <w:rFonts w:asciiTheme="majorEastAsia" w:eastAsiaTheme="majorEastAsia" w:hAnsiTheme="majorEastAsia" w:hint="eastAsia"/>
          <w:sz w:val="22"/>
          <w:szCs w:val="22"/>
          <w:bdr w:val="single" w:sz="4" w:space="0" w:color="auto"/>
        </w:rPr>
        <w:t>30</w:t>
      </w:r>
      <w:r w:rsidRPr="00A4125F">
        <w:rPr>
          <w:rFonts w:asciiTheme="majorEastAsia" w:eastAsiaTheme="majorEastAsia" w:hAnsiTheme="majorEastAsia" w:hint="eastAsia"/>
          <w:color w:val="000000" w:themeColor="text1"/>
          <w:sz w:val="22"/>
          <w:szCs w:val="22"/>
        </w:rPr>
        <w:t>Ⅲ-１-(２)-</w:t>
      </w:r>
      <w:r w:rsidR="00E326C9" w:rsidRPr="00A4125F">
        <w:rPr>
          <w:rFonts w:asciiTheme="majorEastAsia" w:eastAsiaTheme="majorEastAsia" w:hAnsiTheme="majorEastAsia" w:hint="eastAsia"/>
          <w:color w:val="000000" w:themeColor="text1"/>
          <w:sz w:val="22"/>
          <w:szCs w:val="22"/>
        </w:rPr>
        <w:t>①</w:t>
      </w:r>
      <w:r w:rsidRPr="00A4125F">
        <w:rPr>
          <w:rFonts w:asciiTheme="majorEastAsia" w:eastAsiaTheme="majorEastAsia" w:hAnsiTheme="majorEastAsia" w:hint="eastAsia"/>
          <w:color w:val="000000" w:themeColor="text1"/>
          <w:sz w:val="22"/>
          <w:szCs w:val="22"/>
        </w:rPr>
        <w:t>）と同様に、言葉遣いや写真・図・絵の使用等で誰にでもわかるような資料を用いることが求められます。</w:t>
      </w:r>
      <w:r w:rsidR="00E76C36" w:rsidRPr="00A4125F">
        <w:rPr>
          <w:rFonts w:asciiTheme="majorEastAsia" w:eastAsiaTheme="majorEastAsia" w:hAnsiTheme="majorEastAsia" w:hint="eastAsia"/>
          <w:color w:val="000000" w:themeColor="text1"/>
          <w:sz w:val="22"/>
          <w:szCs w:val="22"/>
        </w:rPr>
        <w:t>また、法令及び組織が定めた様式に基づいて、同じ手順・内容で行われることが必要です。</w:t>
      </w:r>
    </w:p>
    <w:p w14:paraId="709F4CE4" w14:textId="77777777" w:rsidR="00D4196C" w:rsidRPr="00A4125F" w:rsidRDefault="00D4196C" w:rsidP="00642B46">
      <w:pPr>
        <w:ind w:left="414" w:hangingChars="200" w:hanging="414"/>
        <w:rPr>
          <w:rFonts w:asciiTheme="majorEastAsia" w:eastAsiaTheme="majorEastAsia" w:hAnsiTheme="majorEastAsia"/>
          <w:color w:val="000000" w:themeColor="text1"/>
          <w:sz w:val="22"/>
          <w:szCs w:val="22"/>
        </w:rPr>
      </w:pPr>
    </w:p>
    <w:p w14:paraId="2A55AD8E" w14:textId="77777777" w:rsidR="00D4196C" w:rsidRPr="00A4125F" w:rsidRDefault="00D4196C"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○利用契約が必要な</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においては、</w:t>
      </w:r>
      <w:r w:rsidR="0087341D"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サービス内容や料金等が具体的に記載された重要事項説明書等の資料とともに、契約書は、組織と利用者の権利義務関係を明確にし、利用者の権利を守ると同時に、組織にとっても不必要なトラブルを回避するための重要なものです。各種モデル契約書の内容に照らして、適切な契約書を整備することが求められています。</w:t>
      </w:r>
    </w:p>
    <w:p w14:paraId="33EFFBA0" w14:textId="77777777" w:rsidR="002651F5" w:rsidRPr="00C06278" w:rsidRDefault="00E76C36" w:rsidP="00FB38C4">
      <w:pPr>
        <w:tabs>
          <w:tab w:val="center" w:pos="4535"/>
        </w:tabs>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lastRenderedPageBreak/>
        <w:t>（３）評価の留意点</w:t>
      </w:r>
    </w:p>
    <w:p w14:paraId="1894F734" w14:textId="77777777" w:rsidR="009F749E" w:rsidRPr="00A4125F" w:rsidRDefault="00E76C36" w:rsidP="00642B46">
      <w:pPr>
        <w:tabs>
          <w:tab w:val="center" w:pos="4535"/>
        </w:tabs>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○利用契約ではない</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に</w:t>
      </w:r>
      <w:r w:rsidR="00D4196C" w:rsidRPr="00A4125F">
        <w:rPr>
          <w:rFonts w:asciiTheme="majorEastAsia" w:eastAsiaTheme="majorEastAsia" w:hAnsiTheme="majorEastAsia" w:hint="eastAsia"/>
          <w:color w:val="000000" w:themeColor="text1"/>
          <w:sz w:val="22"/>
          <w:szCs w:val="22"/>
        </w:rPr>
        <w:t>おける</w:t>
      </w:r>
      <w:r w:rsidR="009F749E" w:rsidRPr="00A4125F">
        <w:rPr>
          <w:rFonts w:asciiTheme="majorEastAsia" w:eastAsiaTheme="majorEastAsia" w:hAnsiTheme="majorEastAsia" w:hint="eastAsia"/>
          <w:color w:val="000000" w:themeColor="text1"/>
          <w:sz w:val="22"/>
          <w:szCs w:val="22"/>
        </w:rPr>
        <w:t>説明は、どの利用者</w:t>
      </w:r>
      <w:r w:rsidR="00D4196C" w:rsidRPr="00A4125F">
        <w:rPr>
          <w:rFonts w:asciiTheme="majorEastAsia" w:eastAsiaTheme="majorEastAsia" w:hAnsiTheme="majorEastAsia" w:hint="eastAsia"/>
          <w:color w:val="000000" w:themeColor="text1"/>
          <w:sz w:val="22"/>
          <w:szCs w:val="22"/>
        </w:rPr>
        <w:t>等</w:t>
      </w:r>
      <w:r w:rsidR="009F749E" w:rsidRPr="00A4125F">
        <w:rPr>
          <w:rFonts w:asciiTheme="majorEastAsia" w:eastAsiaTheme="majorEastAsia" w:hAnsiTheme="majorEastAsia" w:hint="eastAsia"/>
          <w:color w:val="000000" w:themeColor="text1"/>
          <w:sz w:val="22"/>
          <w:szCs w:val="22"/>
        </w:rPr>
        <w:t>に対しても、組織が定めた様式に基づいて、同じ手順・内容で行われることを前提としています。また、本人が説明を受けることが困難な利用者に対して</w:t>
      </w:r>
      <w:r w:rsidR="0087341D" w:rsidRPr="00A4125F">
        <w:rPr>
          <w:rFonts w:asciiTheme="majorEastAsia" w:eastAsiaTheme="majorEastAsia" w:hAnsiTheme="majorEastAsia" w:hint="eastAsia"/>
          <w:color w:val="000000" w:themeColor="text1"/>
          <w:sz w:val="22"/>
          <w:szCs w:val="22"/>
        </w:rPr>
        <w:t>は、組織がどのような援助の方法をとっているかを</w:t>
      </w:r>
      <w:r w:rsidR="009F749E" w:rsidRPr="00A4125F">
        <w:rPr>
          <w:rFonts w:asciiTheme="majorEastAsia" w:eastAsiaTheme="majorEastAsia" w:hAnsiTheme="majorEastAsia" w:hint="eastAsia"/>
          <w:color w:val="000000" w:themeColor="text1"/>
          <w:sz w:val="22"/>
          <w:szCs w:val="22"/>
        </w:rPr>
        <w:t>確認します。</w:t>
      </w:r>
    </w:p>
    <w:p w14:paraId="25DC43B5" w14:textId="77777777" w:rsidR="009F749E" w:rsidRPr="00A4125F" w:rsidRDefault="009F749E" w:rsidP="009F749E">
      <w:pPr>
        <w:rPr>
          <w:rFonts w:asciiTheme="majorEastAsia" w:eastAsiaTheme="majorEastAsia" w:hAnsiTheme="majorEastAsia"/>
          <w:color w:val="000000" w:themeColor="text1"/>
          <w:sz w:val="22"/>
          <w:szCs w:val="22"/>
        </w:rPr>
      </w:pPr>
    </w:p>
    <w:p w14:paraId="0E1E4AFA" w14:textId="77777777" w:rsidR="009F749E" w:rsidRPr="00A4125F" w:rsidRDefault="009F749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○評価方法は、訪問調査において、説明の様式・内容と状況を聴取します。また、利用者や家族等への説明内容が具体的に記録された書面を確認します。書面での確認ができない場合は</w:t>
      </w:r>
      <w:r w:rsidR="00D4196C" w:rsidRPr="00A4125F">
        <w:rPr>
          <w:rFonts w:asciiTheme="majorEastAsia" w:eastAsiaTheme="majorEastAsia" w:hAnsiTheme="majorEastAsia" w:hint="eastAsia"/>
          <w:color w:val="000000" w:themeColor="text1"/>
          <w:sz w:val="22"/>
          <w:szCs w:val="22"/>
        </w:rPr>
        <w:t>「ｃ」</w:t>
      </w:r>
      <w:r w:rsidRPr="00A4125F">
        <w:rPr>
          <w:rFonts w:asciiTheme="majorEastAsia" w:eastAsiaTheme="majorEastAsia" w:hAnsiTheme="majorEastAsia" w:hint="eastAsia"/>
          <w:color w:val="000000" w:themeColor="text1"/>
          <w:sz w:val="22"/>
          <w:szCs w:val="22"/>
        </w:rPr>
        <w:t>評価と</w:t>
      </w:r>
      <w:r w:rsidR="00D4196C" w:rsidRPr="00A4125F">
        <w:rPr>
          <w:rFonts w:asciiTheme="majorEastAsia" w:eastAsiaTheme="majorEastAsia" w:hAnsiTheme="majorEastAsia" w:hint="eastAsia"/>
          <w:color w:val="000000" w:themeColor="text1"/>
          <w:sz w:val="22"/>
          <w:szCs w:val="22"/>
        </w:rPr>
        <w:t>します</w:t>
      </w:r>
      <w:r w:rsidRPr="00A4125F">
        <w:rPr>
          <w:rFonts w:asciiTheme="majorEastAsia" w:eastAsiaTheme="majorEastAsia" w:hAnsiTheme="majorEastAsia" w:hint="eastAsia"/>
          <w:color w:val="000000" w:themeColor="text1"/>
          <w:sz w:val="22"/>
          <w:szCs w:val="22"/>
        </w:rPr>
        <w:t>。</w:t>
      </w:r>
    </w:p>
    <w:p w14:paraId="3B2F1297" w14:textId="77777777" w:rsidR="009F749E" w:rsidRPr="00A4125F" w:rsidRDefault="009F749E" w:rsidP="009F749E">
      <w:pPr>
        <w:rPr>
          <w:rFonts w:asciiTheme="majorEastAsia" w:eastAsiaTheme="majorEastAsia" w:hAnsiTheme="majorEastAsia"/>
          <w:color w:val="000000" w:themeColor="text1"/>
          <w:sz w:val="22"/>
          <w:szCs w:val="22"/>
        </w:rPr>
      </w:pPr>
    </w:p>
    <w:p w14:paraId="17E9066C" w14:textId="77777777" w:rsidR="009F749E" w:rsidRPr="00A4125F" w:rsidRDefault="00D4196C"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9F749E" w:rsidRPr="00A4125F">
        <w:rPr>
          <w:rFonts w:asciiTheme="majorEastAsia" w:eastAsiaTheme="majorEastAsia" w:hAnsiTheme="majorEastAsia" w:hint="eastAsia"/>
          <w:color w:val="000000" w:themeColor="text1"/>
          <w:sz w:val="22"/>
          <w:szCs w:val="22"/>
        </w:rPr>
        <w:t>利用契約が必要な</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における説明については、</w:t>
      </w:r>
      <w:r w:rsidR="009F749E" w:rsidRPr="00A4125F">
        <w:rPr>
          <w:rFonts w:asciiTheme="majorEastAsia" w:eastAsiaTheme="majorEastAsia" w:hAnsiTheme="majorEastAsia" w:hint="eastAsia"/>
          <w:color w:val="000000" w:themeColor="text1"/>
          <w:sz w:val="22"/>
          <w:szCs w:val="22"/>
        </w:rPr>
        <w:t>重要事項説明を行い契約を締結する必要があります。その際には、利用者の意向を受けた個別の</w:t>
      </w:r>
      <w:r w:rsidRPr="00A4125F">
        <w:rPr>
          <w:rFonts w:asciiTheme="majorEastAsia" w:eastAsiaTheme="majorEastAsia" w:hAnsiTheme="majorEastAsia" w:hint="eastAsia"/>
          <w:color w:val="000000" w:themeColor="text1"/>
          <w:sz w:val="22"/>
          <w:szCs w:val="22"/>
        </w:rPr>
        <w:t>福祉</w:t>
      </w:r>
      <w:r w:rsidR="009F749E" w:rsidRPr="00A4125F">
        <w:rPr>
          <w:rFonts w:asciiTheme="majorEastAsia" w:eastAsiaTheme="majorEastAsia" w:hAnsiTheme="majorEastAsia" w:hint="eastAsia"/>
          <w:color w:val="000000" w:themeColor="text1"/>
          <w:sz w:val="22"/>
          <w:szCs w:val="22"/>
        </w:rPr>
        <w:t>サービス内容を明確にして説明し、同意を得ることが求められています。</w:t>
      </w:r>
      <w:r w:rsidRPr="00A4125F">
        <w:rPr>
          <w:rFonts w:asciiTheme="majorEastAsia" w:eastAsiaTheme="majorEastAsia" w:hAnsiTheme="majorEastAsia" w:hint="eastAsia"/>
          <w:color w:val="000000" w:themeColor="text1"/>
          <w:sz w:val="22"/>
          <w:szCs w:val="22"/>
        </w:rPr>
        <w:t>また、本人が説明を受け、契約を締結することが困難な場合には、成年後見制度等の利用を含め、適正な方法がとられているか確認します。</w:t>
      </w:r>
    </w:p>
    <w:p w14:paraId="61A80F5C" w14:textId="77777777" w:rsidR="009F749E" w:rsidRPr="00A4125F" w:rsidRDefault="009F749E" w:rsidP="009F749E">
      <w:pPr>
        <w:rPr>
          <w:rFonts w:asciiTheme="majorEastAsia" w:eastAsiaTheme="majorEastAsia" w:hAnsiTheme="majorEastAsia"/>
          <w:color w:val="000000" w:themeColor="text1"/>
          <w:sz w:val="22"/>
          <w:szCs w:val="22"/>
        </w:rPr>
      </w:pPr>
    </w:p>
    <w:p w14:paraId="07622A1F" w14:textId="77777777" w:rsidR="00DE6F98" w:rsidRPr="00A4125F" w:rsidRDefault="009F749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○評価方法は、訪問調査において重要事項説明や契約書等、契約に必</w:t>
      </w:r>
      <w:r w:rsidR="0087341D" w:rsidRPr="00A4125F">
        <w:rPr>
          <w:rFonts w:asciiTheme="majorEastAsia" w:eastAsiaTheme="majorEastAsia" w:hAnsiTheme="majorEastAsia" w:hint="eastAsia"/>
          <w:color w:val="000000" w:themeColor="text1"/>
          <w:sz w:val="22"/>
          <w:szCs w:val="22"/>
        </w:rPr>
        <w:t>要な書面を確認することとあわせて、利用者の同意を得るまでの過程の</w:t>
      </w:r>
      <w:r w:rsidRPr="00A4125F">
        <w:rPr>
          <w:rFonts w:asciiTheme="majorEastAsia" w:eastAsiaTheme="majorEastAsia" w:hAnsiTheme="majorEastAsia" w:hint="eastAsia"/>
          <w:color w:val="000000" w:themeColor="text1"/>
          <w:sz w:val="22"/>
          <w:szCs w:val="22"/>
        </w:rPr>
        <w:t>記録</w:t>
      </w:r>
      <w:r w:rsidR="0087341D" w:rsidRPr="00A4125F">
        <w:rPr>
          <w:rFonts w:asciiTheme="majorEastAsia" w:eastAsiaTheme="majorEastAsia" w:hAnsiTheme="majorEastAsia" w:hint="eastAsia"/>
          <w:color w:val="000000" w:themeColor="text1"/>
          <w:sz w:val="22"/>
          <w:szCs w:val="22"/>
        </w:rPr>
        <w:t>、苦情の受付状況</w:t>
      </w:r>
      <w:r w:rsidRPr="00A4125F">
        <w:rPr>
          <w:rFonts w:asciiTheme="majorEastAsia" w:eastAsiaTheme="majorEastAsia" w:hAnsiTheme="majorEastAsia" w:hint="eastAsia"/>
          <w:color w:val="000000" w:themeColor="text1"/>
          <w:sz w:val="22"/>
          <w:szCs w:val="22"/>
        </w:rPr>
        <w:t>等で確認します。書面での確認ができない場合は</w:t>
      </w:r>
      <w:r w:rsidR="00D4196C" w:rsidRPr="00A4125F">
        <w:rPr>
          <w:rFonts w:asciiTheme="majorEastAsia" w:eastAsiaTheme="majorEastAsia" w:hAnsiTheme="majorEastAsia" w:hint="eastAsia"/>
          <w:color w:val="000000" w:themeColor="text1"/>
          <w:sz w:val="22"/>
          <w:szCs w:val="22"/>
        </w:rPr>
        <w:t>「ｃ」</w:t>
      </w:r>
      <w:r w:rsidRPr="00A4125F">
        <w:rPr>
          <w:rFonts w:asciiTheme="majorEastAsia" w:eastAsiaTheme="majorEastAsia" w:hAnsiTheme="majorEastAsia" w:hint="eastAsia"/>
          <w:color w:val="000000" w:themeColor="text1"/>
          <w:sz w:val="22"/>
          <w:szCs w:val="22"/>
        </w:rPr>
        <w:t>評価と</w:t>
      </w:r>
      <w:r w:rsidR="00D4196C" w:rsidRPr="00A4125F">
        <w:rPr>
          <w:rFonts w:asciiTheme="majorEastAsia" w:eastAsiaTheme="majorEastAsia" w:hAnsiTheme="majorEastAsia" w:hint="eastAsia"/>
          <w:color w:val="000000" w:themeColor="text1"/>
          <w:sz w:val="22"/>
          <w:szCs w:val="22"/>
        </w:rPr>
        <w:t>します</w:t>
      </w:r>
      <w:r w:rsidRPr="00A4125F">
        <w:rPr>
          <w:rFonts w:asciiTheme="majorEastAsia" w:eastAsiaTheme="majorEastAsia" w:hAnsiTheme="majorEastAsia" w:hint="eastAsia"/>
          <w:color w:val="000000" w:themeColor="text1"/>
          <w:sz w:val="22"/>
          <w:szCs w:val="22"/>
        </w:rPr>
        <w:t>。</w:t>
      </w:r>
    </w:p>
    <w:p w14:paraId="5BF697BD" w14:textId="77777777" w:rsidR="00DE6F98" w:rsidRDefault="00DE6F98" w:rsidP="00DE6F98">
      <w:pPr>
        <w:rPr>
          <w:rFonts w:asciiTheme="majorEastAsia" w:eastAsiaTheme="majorEastAsia" w:hAnsiTheme="majorEastAsia"/>
          <w:color w:val="000000" w:themeColor="text1"/>
          <w:sz w:val="22"/>
          <w:szCs w:val="22"/>
        </w:rPr>
      </w:pPr>
    </w:p>
    <w:p w14:paraId="1E281B82" w14:textId="77777777" w:rsidR="00283DF8" w:rsidRPr="00A4125F" w:rsidRDefault="00283DF8" w:rsidP="00DE6F98">
      <w:pPr>
        <w:rPr>
          <w:rFonts w:asciiTheme="majorEastAsia" w:eastAsiaTheme="majorEastAsia" w:hAnsiTheme="majorEastAsia"/>
          <w:color w:val="000000" w:themeColor="text1"/>
          <w:sz w:val="22"/>
          <w:szCs w:val="22"/>
        </w:rPr>
      </w:pPr>
    </w:p>
    <w:p w14:paraId="03B408A5" w14:textId="77777777" w:rsidR="009C3298" w:rsidRPr="00A4125F" w:rsidRDefault="009C3298"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9C3298" w:rsidRPr="00A4125F" w14:paraId="73C78DB8" w14:textId="77777777" w:rsidTr="009C3298">
        <w:tc>
          <w:tcPr>
            <w:tcW w:w="1418" w:type="dxa"/>
            <w:tcBorders>
              <w:top w:val="single" w:sz="4" w:space="0" w:color="auto"/>
              <w:left w:val="single" w:sz="4" w:space="0" w:color="auto"/>
              <w:bottom w:val="single" w:sz="4" w:space="0" w:color="auto"/>
              <w:right w:val="single" w:sz="4" w:space="0" w:color="auto"/>
            </w:tcBorders>
            <w:hideMark/>
          </w:tcPr>
          <w:p w14:paraId="2CBC612F" w14:textId="77777777" w:rsidR="009C3298" w:rsidRPr="00A4125F" w:rsidRDefault="009C3298" w:rsidP="009C3298">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51E9073D" w14:textId="723AB388" w:rsidR="009C3298" w:rsidRPr="00A4125F" w:rsidRDefault="009C3298" w:rsidP="009C3298">
            <w:pPr>
              <w:widowControl w:val="0"/>
              <w:wordWrap w:val="0"/>
              <w:autoSpaceDE w:val="0"/>
              <w:autoSpaceDN w:val="0"/>
              <w:snapToGrid w:val="0"/>
              <w:jc w:val="both"/>
              <w:rPr>
                <w:rFonts w:asciiTheme="majorEastAsia" w:eastAsiaTheme="majorEastAsia" w:hAnsiTheme="majorEastAsia"/>
                <w:lang w:bidi="en-US"/>
              </w:rPr>
            </w:pPr>
            <w:r w:rsidRPr="00A4125F">
              <w:rPr>
                <w:rFonts w:asciiTheme="majorEastAsia" w:eastAsiaTheme="majorEastAsia" w:hAnsiTheme="majorEastAsia" w:hint="eastAsia"/>
              </w:rPr>
              <w:t>判断の理由・具体的な取組</w:t>
            </w:r>
          </w:p>
        </w:tc>
      </w:tr>
      <w:tr w:rsidR="009C3298" w:rsidRPr="00A4125F" w14:paraId="36E5853F" w14:textId="77777777" w:rsidTr="009C3298">
        <w:trPr>
          <w:trHeight w:val="651"/>
        </w:trPr>
        <w:tc>
          <w:tcPr>
            <w:tcW w:w="1418" w:type="dxa"/>
            <w:tcBorders>
              <w:top w:val="single" w:sz="4" w:space="0" w:color="auto"/>
              <w:left w:val="single" w:sz="4" w:space="0" w:color="auto"/>
              <w:bottom w:val="single" w:sz="4" w:space="0" w:color="auto"/>
              <w:right w:val="single" w:sz="4" w:space="0" w:color="auto"/>
            </w:tcBorders>
          </w:tcPr>
          <w:p w14:paraId="4994AE86"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67F82D0F" w14:textId="77777777" w:rsidR="009C3298" w:rsidRPr="00A4125F" w:rsidRDefault="009C3298" w:rsidP="009C3298">
            <w:pPr>
              <w:rPr>
                <w:rFonts w:asciiTheme="majorEastAsia" w:eastAsiaTheme="majorEastAsia" w:hAnsiTheme="majorEastAsia"/>
                <w:lang w:bidi="en-US"/>
              </w:rPr>
            </w:pPr>
          </w:p>
        </w:tc>
      </w:tr>
      <w:tr w:rsidR="009C3298" w:rsidRPr="00A4125F" w14:paraId="35113AD8" w14:textId="77777777"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14:paraId="1E3591D6"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14:paraId="08289151"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p>
          <w:p w14:paraId="175B8A59"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2DD73B78" w14:textId="77777777" w:rsidR="009C3298" w:rsidRPr="00A4125F" w:rsidRDefault="009C3298" w:rsidP="009C3298">
            <w:pPr>
              <w:widowControl w:val="0"/>
              <w:wordWrap w:val="0"/>
              <w:autoSpaceDE w:val="0"/>
              <w:autoSpaceDN w:val="0"/>
              <w:snapToGrid w:val="0"/>
              <w:jc w:val="both"/>
              <w:rPr>
                <w:rFonts w:asciiTheme="majorEastAsia" w:eastAsiaTheme="majorEastAsia" w:hAnsiTheme="majorEastAsia"/>
                <w:lang w:eastAsia="en-US" w:bidi="en-US"/>
              </w:rPr>
            </w:pPr>
          </w:p>
        </w:tc>
      </w:tr>
    </w:tbl>
    <w:p w14:paraId="710B388C" w14:textId="77777777" w:rsidR="009C3298" w:rsidRPr="00A4125F" w:rsidRDefault="009C3298" w:rsidP="009C3298">
      <w:pPr>
        <w:spacing w:after="14" w:line="259" w:lineRule="auto"/>
        <w:rPr>
          <w:rFonts w:asciiTheme="majorEastAsia" w:eastAsiaTheme="majorEastAsia" w:hAnsiTheme="majorEastAsia"/>
        </w:rPr>
      </w:pPr>
    </w:p>
    <w:p w14:paraId="56854905" w14:textId="77777777" w:rsidR="001006EB" w:rsidRPr="00A4125F" w:rsidRDefault="001006EB" w:rsidP="00DE6F98">
      <w:pPr>
        <w:rPr>
          <w:rFonts w:asciiTheme="majorEastAsia" w:eastAsiaTheme="majorEastAsia" w:hAnsiTheme="majorEastAsia"/>
          <w:color w:val="000000" w:themeColor="text1"/>
          <w:sz w:val="22"/>
          <w:szCs w:val="22"/>
        </w:rPr>
      </w:pPr>
      <w:r w:rsidRPr="00A4125F">
        <w:rPr>
          <w:rFonts w:asciiTheme="majorEastAsia" w:eastAsiaTheme="majorEastAsia" w:hAnsiTheme="majorEastAsia"/>
          <w:color w:val="000000" w:themeColor="text1"/>
          <w:sz w:val="22"/>
          <w:szCs w:val="22"/>
        </w:rPr>
        <w:br w:type="page"/>
      </w:r>
    </w:p>
    <w:p w14:paraId="524F2FE3" w14:textId="77777777" w:rsidR="00044798" w:rsidRPr="00A4125F" w:rsidRDefault="004B2D4E" w:rsidP="00642B46">
      <w:pPr>
        <w:wordWrap w:val="0"/>
        <w:autoSpaceDE w:val="0"/>
        <w:autoSpaceDN w:val="0"/>
        <w:snapToGrid w:val="0"/>
        <w:ind w:left="1657" w:hangingChars="800" w:hanging="1657"/>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lastRenderedPageBreak/>
        <w:t>32</w:t>
      </w:r>
      <w:r w:rsidRPr="00A4125F">
        <w:rPr>
          <w:rFonts w:asciiTheme="majorEastAsia" w:eastAsiaTheme="majorEastAsia" w:hAnsiTheme="majorEastAsia" w:hint="eastAsia"/>
          <w:color w:val="000000" w:themeColor="text1"/>
          <w:sz w:val="22"/>
          <w:szCs w:val="22"/>
          <w:u w:val="single"/>
        </w:rPr>
        <w:t xml:space="preserve">　</w:t>
      </w:r>
      <w:r w:rsidR="00044798" w:rsidRPr="00A4125F">
        <w:rPr>
          <w:rFonts w:asciiTheme="majorEastAsia" w:eastAsiaTheme="majorEastAsia" w:hAnsiTheme="majorEastAsia" w:hint="eastAsia"/>
          <w:color w:val="000000" w:themeColor="text1"/>
          <w:sz w:val="22"/>
          <w:szCs w:val="22"/>
          <w:u w:val="single"/>
        </w:rPr>
        <w:t>Ⅲ-</w:t>
      </w:r>
      <w:r w:rsidR="001006EB" w:rsidRPr="00A4125F">
        <w:rPr>
          <w:rFonts w:asciiTheme="majorEastAsia" w:eastAsiaTheme="majorEastAsia" w:hAnsiTheme="majorEastAsia" w:hint="eastAsia"/>
          <w:color w:val="000000" w:themeColor="text1"/>
          <w:sz w:val="22"/>
          <w:szCs w:val="22"/>
          <w:u w:val="single"/>
        </w:rPr>
        <w:t>１</w:t>
      </w:r>
      <w:r w:rsidR="00044798" w:rsidRPr="00A4125F">
        <w:rPr>
          <w:rFonts w:asciiTheme="majorEastAsia" w:eastAsiaTheme="majorEastAsia" w:hAnsiTheme="majorEastAsia" w:hint="eastAsia"/>
          <w:color w:val="000000" w:themeColor="text1"/>
          <w:sz w:val="22"/>
          <w:szCs w:val="22"/>
          <w:u w:val="single"/>
        </w:rPr>
        <w:t>-(２)-</w:t>
      </w:r>
      <w:r w:rsidR="001006EB" w:rsidRPr="00A4125F">
        <w:rPr>
          <w:rFonts w:asciiTheme="majorEastAsia" w:eastAsiaTheme="majorEastAsia" w:hAnsiTheme="majorEastAsia" w:hint="eastAsia"/>
          <w:color w:val="000000" w:themeColor="text1"/>
          <w:sz w:val="22"/>
          <w:szCs w:val="22"/>
          <w:u w:val="single"/>
        </w:rPr>
        <w:t>③</w:t>
      </w:r>
      <w:r w:rsidR="00044798" w:rsidRPr="00A4125F">
        <w:rPr>
          <w:rFonts w:asciiTheme="majorEastAsia" w:eastAsiaTheme="majorEastAsia" w:hAnsiTheme="majorEastAsia" w:hint="eastAsia"/>
          <w:color w:val="000000" w:themeColor="text1"/>
          <w:sz w:val="22"/>
          <w:szCs w:val="22"/>
          <w:u w:val="single"/>
        </w:rPr>
        <w:t xml:space="preserve">　</w:t>
      </w:r>
      <w:r w:rsidR="008F532B" w:rsidRPr="00A4125F">
        <w:rPr>
          <w:rFonts w:asciiTheme="majorEastAsia" w:eastAsiaTheme="majorEastAsia" w:hAnsiTheme="majorEastAsia" w:hint="eastAsia"/>
          <w:color w:val="000000" w:themeColor="text1"/>
          <w:sz w:val="22"/>
          <w:szCs w:val="22"/>
          <w:u w:val="single"/>
        </w:rPr>
        <w:t>福祉施設・事業所</w:t>
      </w:r>
      <w:r w:rsidR="00044798" w:rsidRPr="00A4125F">
        <w:rPr>
          <w:rFonts w:asciiTheme="majorEastAsia" w:eastAsiaTheme="majorEastAsia" w:hAnsiTheme="majorEastAsia" w:hint="eastAsia"/>
          <w:color w:val="000000" w:themeColor="text1"/>
          <w:sz w:val="22"/>
          <w:szCs w:val="22"/>
          <w:u w:val="single"/>
        </w:rPr>
        <w:t>の変更や家庭への移行</w:t>
      </w:r>
      <w:r w:rsidR="003A4099" w:rsidRPr="00A4125F">
        <w:rPr>
          <w:rFonts w:asciiTheme="majorEastAsia" w:eastAsiaTheme="majorEastAsia" w:hAnsiTheme="majorEastAsia" w:hint="eastAsia"/>
          <w:color w:val="000000" w:themeColor="text1"/>
          <w:sz w:val="22"/>
          <w:szCs w:val="22"/>
          <w:u w:val="single"/>
        </w:rPr>
        <w:t>等</w:t>
      </w:r>
      <w:r w:rsidR="00044798" w:rsidRPr="00A4125F">
        <w:rPr>
          <w:rFonts w:asciiTheme="majorEastAsia" w:eastAsiaTheme="majorEastAsia" w:hAnsiTheme="majorEastAsia" w:hint="eastAsia"/>
          <w:color w:val="000000" w:themeColor="text1"/>
          <w:sz w:val="22"/>
          <w:szCs w:val="22"/>
          <w:u w:val="single"/>
        </w:rPr>
        <w:t>にあたり</w:t>
      </w:r>
      <w:r w:rsidR="001006EB" w:rsidRPr="00A4125F">
        <w:rPr>
          <w:rFonts w:asciiTheme="majorEastAsia" w:eastAsiaTheme="majorEastAsia" w:hAnsiTheme="majorEastAsia" w:hint="eastAsia"/>
          <w:color w:val="000000" w:themeColor="text1"/>
          <w:sz w:val="22"/>
          <w:szCs w:val="22"/>
          <w:u w:val="single"/>
        </w:rPr>
        <w:t>福祉</w:t>
      </w:r>
      <w:r w:rsidR="00044798" w:rsidRPr="00A4125F">
        <w:rPr>
          <w:rFonts w:asciiTheme="majorEastAsia" w:eastAsiaTheme="majorEastAsia" w:hAnsiTheme="majorEastAsia" w:hint="eastAsia"/>
          <w:color w:val="000000" w:themeColor="text1"/>
          <w:sz w:val="22"/>
          <w:szCs w:val="22"/>
          <w:u w:val="single"/>
        </w:rPr>
        <w:t>サービスの継続性に配慮した対応を行っている。</w:t>
      </w:r>
    </w:p>
    <w:p w14:paraId="42ED06F5" w14:textId="77777777" w:rsidR="00044798" w:rsidRPr="00A4125F" w:rsidRDefault="00044798"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188"/>
      </w:tblGrid>
      <w:tr w:rsidR="00044798" w:rsidRPr="00A4125F" w14:paraId="3D124D28" w14:textId="77777777" w:rsidTr="00C06278">
        <w:trPr>
          <w:trHeight w:val="2978"/>
          <w:jc w:val="center"/>
        </w:trPr>
        <w:tc>
          <w:tcPr>
            <w:tcW w:w="9188" w:type="dxa"/>
            <w:tcBorders>
              <w:top w:val="double" w:sz="4" w:space="0" w:color="auto"/>
              <w:left w:val="double" w:sz="4" w:space="0" w:color="auto"/>
              <w:bottom w:val="double" w:sz="4" w:space="0" w:color="auto"/>
              <w:right w:val="double" w:sz="4" w:space="0" w:color="auto"/>
            </w:tcBorders>
          </w:tcPr>
          <w:p w14:paraId="1A30C9A3" w14:textId="77777777" w:rsidR="00044798" w:rsidRPr="00C06278" w:rsidRDefault="00044798" w:rsidP="00C06278">
            <w:pPr>
              <w:autoSpaceDE w:val="0"/>
              <w:autoSpaceDN w:val="0"/>
              <w:snapToGrid w:val="0"/>
              <w:ind w:left="414" w:hangingChars="200" w:hanging="414"/>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【判断基準】</w:t>
            </w:r>
          </w:p>
          <w:p w14:paraId="5CB42384" w14:textId="77777777" w:rsidR="00CC34D2" w:rsidRPr="00C06278"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05C36CBA" w14:textId="77777777" w:rsidR="00044798" w:rsidRPr="00C06278" w:rsidRDefault="0004479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ａ）</w:t>
            </w:r>
            <w:r w:rsidR="001006EB" w:rsidRPr="00C06278">
              <w:rPr>
                <w:rFonts w:asciiTheme="majorEastAsia" w:eastAsiaTheme="majorEastAsia" w:hAnsiTheme="majorEastAsia" w:hint="eastAsia"/>
                <w:color w:val="000000" w:themeColor="text1"/>
                <w:sz w:val="22"/>
                <w:szCs w:val="22"/>
              </w:rPr>
              <w:t>福祉</w:t>
            </w:r>
            <w:r w:rsidRPr="00C06278">
              <w:rPr>
                <w:rFonts w:asciiTheme="majorEastAsia" w:eastAsiaTheme="majorEastAsia" w:hAnsiTheme="majorEastAsia" w:hint="eastAsia"/>
                <w:color w:val="000000" w:themeColor="text1"/>
                <w:sz w:val="22"/>
                <w:szCs w:val="22"/>
              </w:rPr>
              <w:t>サービスの内容や</w:t>
            </w:r>
            <w:r w:rsidR="008F532B" w:rsidRPr="00C06278">
              <w:rPr>
                <w:rFonts w:asciiTheme="majorEastAsia" w:eastAsiaTheme="majorEastAsia" w:hAnsiTheme="majorEastAsia" w:hint="eastAsia"/>
                <w:color w:val="000000" w:themeColor="text1"/>
                <w:sz w:val="22"/>
                <w:szCs w:val="22"/>
              </w:rPr>
              <w:t>福祉施設・事業所</w:t>
            </w:r>
            <w:r w:rsidRPr="00C06278">
              <w:rPr>
                <w:rFonts w:asciiTheme="majorEastAsia" w:eastAsiaTheme="majorEastAsia" w:hAnsiTheme="majorEastAsia" w:hint="eastAsia"/>
                <w:color w:val="000000" w:themeColor="text1"/>
                <w:sz w:val="22"/>
                <w:szCs w:val="22"/>
              </w:rPr>
              <w:t>の変更、地域・家庭への移行等にあたり</w:t>
            </w:r>
            <w:r w:rsidR="001006EB" w:rsidRPr="00C06278">
              <w:rPr>
                <w:rFonts w:asciiTheme="majorEastAsia" w:eastAsiaTheme="majorEastAsia" w:hAnsiTheme="majorEastAsia" w:hint="eastAsia"/>
                <w:color w:val="000000" w:themeColor="text1"/>
                <w:sz w:val="22"/>
                <w:szCs w:val="22"/>
              </w:rPr>
              <w:t>福祉</w:t>
            </w:r>
            <w:r w:rsidRPr="00C06278">
              <w:rPr>
                <w:rFonts w:asciiTheme="majorEastAsia" w:eastAsiaTheme="majorEastAsia" w:hAnsiTheme="majorEastAsia" w:hint="eastAsia"/>
                <w:color w:val="000000" w:themeColor="text1"/>
                <w:sz w:val="22"/>
                <w:szCs w:val="22"/>
              </w:rPr>
              <w:t>サービスの継続性に配慮している。</w:t>
            </w:r>
          </w:p>
          <w:p w14:paraId="352ED305" w14:textId="77777777" w:rsidR="00044798" w:rsidRPr="00C06278" w:rsidRDefault="0004479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60622A2D" w14:textId="77777777" w:rsidR="00044798" w:rsidRPr="00C06278" w:rsidRDefault="0004479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ｂ）</w:t>
            </w:r>
            <w:r w:rsidR="001006EB" w:rsidRPr="00C06278">
              <w:rPr>
                <w:rFonts w:asciiTheme="majorEastAsia" w:eastAsiaTheme="majorEastAsia" w:hAnsiTheme="majorEastAsia" w:hint="eastAsia"/>
                <w:color w:val="000000" w:themeColor="text1"/>
                <w:sz w:val="22"/>
                <w:szCs w:val="22"/>
              </w:rPr>
              <w:t>福祉</w:t>
            </w:r>
            <w:r w:rsidRPr="00C06278">
              <w:rPr>
                <w:rFonts w:asciiTheme="majorEastAsia" w:eastAsiaTheme="majorEastAsia" w:hAnsiTheme="majorEastAsia" w:hint="eastAsia"/>
                <w:color w:val="000000" w:themeColor="text1"/>
                <w:sz w:val="22"/>
                <w:szCs w:val="22"/>
              </w:rPr>
              <w:t>サービスの内容や</w:t>
            </w:r>
            <w:r w:rsidR="008F532B" w:rsidRPr="00C06278">
              <w:rPr>
                <w:rFonts w:asciiTheme="majorEastAsia" w:eastAsiaTheme="majorEastAsia" w:hAnsiTheme="majorEastAsia" w:hint="eastAsia"/>
                <w:color w:val="000000" w:themeColor="text1"/>
                <w:sz w:val="22"/>
                <w:szCs w:val="22"/>
              </w:rPr>
              <w:t>福祉施設・事業所</w:t>
            </w:r>
            <w:r w:rsidRPr="00C06278">
              <w:rPr>
                <w:rFonts w:asciiTheme="majorEastAsia" w:eastAsiaTheme="majorEastAsia" w:hAnsiTheme="majorEastAsia" w:hint="eastAsia"/>
                <w:color w:val="000000" w:themeColor="text1"/>
                <w:sz w:val="22"/>
                <w:szCs w:val="22"/>
              </w:rPr>
              <w:t>の変更、地域・家庭への移行等にあたり</w:t>
            </w:r>
            <w:r w:rsidR="001006EB" w:rsidRPr="00C06278">
              <w:rPr>
                <w:rFonts w:asciiTheme="majorEastAsia" w:eastAsiaTheme="majorEastAsia" w:hAnsiTheme="majorEastAsia" w:hint="eastAsia"/>
                <w:color w:val="000000" w:themeColor="text1"/>
                <w:sz w:val="22"/>
                <w:szCs w:val="22"/>
              </w:rPr>
              <w:t>福祉</w:t>
            </w:r>
            <w:r w:rsidRPr="00C06278">
              <w:rPr>
                <w:rFonts w:asciiTheme="majorEastAsia" w:eastAsiaTheme="majorEastAsia" w:hAnsiTheme="majorEastAsia" w:hint="eastAsia"/>
                <w:color w:val="000000" w:themeColor="text1"/>
                <w:sz w:val="22"/>
                <w:szCs w:val="22"/>
              </w:rPr>
              <w:t>サービスの継続性に配慮しているが、十分ではない。</w:t>
            </w:r>
          </w:p>
          <w:p w14:paraId="30F8E581" w14:textId="77777777" w:rsidR="00044798" w:rsidRPr="00C06278" w:rsidRDefault="0004479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57894194" w14:textId="77777777" w:rsidR="00CC34D2" w:rsidRPr="00C06278" w:rsidRDefault="0004479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ｃ）</w:t>
            </w:r>
            <w:r w:rsidR="001006EB" w:rsidRPr="00C06278">
              <w:rPr>
                <w:rFonts w:asciiTheme="majorEastAsia" w:eastAsiaTheme="majorEastAsia" w:hAnsiTheme="majorEastAsia" w:hint="eastAsia"/>
                <w:color w:val="000000" w:themeColor="text1"/>
                <w:sz w:val="22"/>
                <w:szCs w:val="22"/>
              </w:rPr>
              <w:t>福祉</w:t>
            </w:r>
            <w:r w:rsidRPr="00C06278">
              <w:rPr>
                <w:rFonts w:asciiTheme="majorEastAsia" w:eastAsiaTheme="majorEastAsia" w:hAnsiTheme="majorEastAsia" w:hint="eastAsia"/>
                <w:color w:val="000000" w:themeColor="text1"/>
                <w:sz w:val="22"/>
                <w:szCs w:val="22"/>
              </w:rPr>
              <w:t>サービスの内容や</w:t>
            </w:r>
            <w:r w:rsidR="008F532B" w:rsidRPr="00C06278">
              <w:rPr>
                <w:rFonts w:asciiTheme="majorEastAsia" w:eastAsiaTheme="majorEastAsia" w:hAnsiTheme="majorEastAsia" w:hint="eastAsia"/>
                <w:color w:val="000000" w:themeColor="text1"/>
                <w:sz w:val="22"/>
                <w:szCs w:val="22"/>
              </w:rPr>
              <w:t>福祉施設・事業所</w:t>
            </w:r>
            <w:r w:rsidRPr="00C06278">
              <w:rPr>
                <w:rFonts w:asciiTheme="majorEastAsia" w:eastAsiaTheme="majorEastAsia" w:hAnsiTheme="majorEastAsia" w:hint="eastAsia"/>
                <w:color w:val="000000" w:themeColor="text1"/>
                <w:sz w:val="22"/>
                <w:szCs w:val="22"/>
              </w:rPr>
              <w:t>の変更、地域・家庭への移行等にあたり</w:t>
            </w:r>
            <w:r w:rsidR="001006EB" w:rsidRPr="00C06278">
              <w:rPr>
                <w:rFonts w:asciiTheme="majorEastAsia" w:eastAsiaTheme="majorEastAsia" w:hAnsiTheme="majorEastAsia" w:hint="eastAsia"/>
                <w:color w:val="000000" w:themeColor="text1"/>
                <w:sz w:val="22"/>
                <w:szCs w:val="22"/>
              </w:rPr>
              <w:t>福祉</w:t>
            </w:r>
            <w:r w:rsidRPr="00C06278">
              <w:rPr>
                <w:rFonts w:asciiTheme="majorEastAsia" w:eastAsiaTheme="majorEastAsia" w:hAnsiTheme="majorEastAsia" w:hint="eastAsia"/>
                <w:color w:val="000000" w:themeColor="text1"/>
                <w:sz w:val="22"/>
                <w:szCs w:val="22"/>
              </w:rPr>
              <w:t>サービスの継続性に配慮していない。</w:t>
            </w:r>
          </w:p>
          <w:p w14:paraId="47A5C20D" w14:textId="77777777" w:rsidR="002B65E7" w:rsidRPr="00C06278" w:rsidRDefault="002B65E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14:paraId="0226C89C" w14:textId="77777777" w:rsidR="00044798" w:rsidRPr="00A4125F" w:rsidRDefault="0004479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frame="1"/>
        </w:rPr>
      </w:pPr>
    </w:p>
    <w:p w14:paraId="24EAAA51" w14:textId="77777777" w:rsidR="002B65E7" w:rsidRPr="00A4125F" w:rsidRDefault="002B65E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frame="1"/>
        </w:rPr>
      </w:pPr>
    </w:p>
    <w:p w14:paraId="5994AE42" w14:textId="77777777" w:rsidR="00044798" w:rsidRPr="00C06278" w:rsidRDefault="00044798" w:rsidP="009C31BB">
      <w:pPr>
        <w:wordWrap w:val="0"/>
        <w:autoSpaceDE w:val="0"/>
        <w:autoSpaceDN w:val="0"/>
        <w:snapToGrid w:val="0"/>
        <w:spacing w:beforeLines="50" w:before="154" w:afterLines="50" w:after="154"/>
        <w:ind w:left="207" w:hangingChars="100" w:hanging="207"/>
        <w:rPr>
          <w:rFonts w:asciiTheme="majorEastAsia" w:eastAsiaTheme="majorEastAsia" w:hAnsiTheme="majorEastAsia"/>
          <w:color w:val="000000" w:themeColor="text1"/>
          <w:sz w:val="22"/>
          <w:szCs w:val="22"/>
          <w:bdr w:val="single" w:sz="4" w:space="0" w:color="auto" w:frame="1"/>
        </w:rPr>
      </w:pPr>
      <w:r w:rsidRPr="00C06278">
        <w:rPr>
          <w:rFonts w:asciiTheme="majorEastAsia" w:eastAsiaTheme="majorEastAsia" w:hAnsiTheme="majorEastAsia" w:hint="eastAsia"/>
          <w:color w:val="000000" w:themeColor="text1"/>
          <w:sz w:val="22"/>
          <w:szCs w:val="22"/>
          <w:bdr w:val="single" w:sz="4" w:space="0" w:color="auto" w:frame="1"/>
        </w:rPr>
        <w:t>評価の着眼点</w:t>
      </w:r>
    </w:p>
    <w:p w14:paraId="37EDF9BC" w14:textId="77777777" w:rsidR="00EF778E" w:rsidRPr="00A4125F" w:rsidRDefault="00EF778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□福祉サービスの内容の変更にあたり、従前の内容から著しい変更や不利益が生じないように配慮されている。</w:t>
      </w:r>
    </w:p>
    <w:p w14:paraId="3F928062" w14:textId="77777777" w:rsidR="00B47A62" w:rsidRPr="00A4125F" w:rsidRDefault="00B47A62"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7253F655" w14:textId="77777777" w:rsidR="00044798" w:rsidRPr="00A4125F" w:rsidRDefault="0004479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□他の</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や地域・家庭への移行にあたり、</w:t>
      </w:r>
      <w:r w:rsidR="00FF1251"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サービスの継続性に配慮した手順と引継ぎ文書を定めている。</w:t>
      </w:r>
    </w:p>
    <w:p w14:paraId="1A1E06B4" w14:textId="77777777" w:rsidR="00B47A62" w:rsidRPr="00A4125F" w:rsidRDefault="00B47A62"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0CF3E98E" w14:textId="77777777" w:rsidR="00044798" w:rsidRPr="00A4125F" w:rsidRDefault="0004479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EF778E"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サービス</w:t>
      </w:r>
      <w:r w:rsidR="00EF778E" w:rsidRPr="00A4125F">
        <w:rPr>
          <w:rFonts w:asciiTheme="majorEastAsia" w:eastAsiaTheme="majorEastAsia" w:hAnsiTheme="majorEastAsia" w:hint="eastAsia"/>
          <w:color w:val="000000" w:themeColor="text1"/>
          <w:sz w:val="22"/>
          <w:szCs w:val="22"/>
        </w:rPr>
        <w:t>の利用が</w:t>
      </w:r>
      <w:r w:rsidRPr="00A4125F">
        <w:rPr>
          <w:rFonts w:asciiTheme="majorEastAsia" w:eastAsiaTheme="majorEastAsia" w:hAnsiTheme="majorEastAsia" w:hint="eastAsia"/>
          <w:color w:val="000000" w:themeColor="text1"/>
          <w:sz w:val="22"/>
          <w:szCs w:val="22"/>
        </w:rPr>
        <w:t>終了した後も、組織として利用者や家族等が相談できるように担当者や窓口を設置している。</w:t>
      </w:r>
    </w:p>
    <w:p w14:paraId="0453AEFA" w14:textId="77777777" w:rsidR="00B47A62" w:rsidRPr="00A4125F" w:rsidRDefault="00B47A62"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196C5DC0" w14:textId="77777777" w:rsidR="00044798" w:rsidRPr="00A4125F" w:rsidRDefault="0004479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EF778E" w:rsidRPr="00A4125F">
        <w:rPr>
          <w:rFonts w:asciiTheme="majorEastAsia" w:eastAsiaTheme="majorEastAsia" w:hAnsiTheme="majorEastAsia" w:hint="eastAsia"/>
          <w:color w:val="000000" w:themeColor="text1"/>
          <w:sz w:val="22"/>
          <w:szCs w:val="22"/>
        </w:rPr>
        <w:t>福祉サービスの利用が</w:t>
      </w:r>
      <w:r w:rsidRPr="00A4125F">
        <w:rPr>
          <w:rFonts w:asciiTheme="majorEastAsia" w:eastAsiaTheme="majorEastAsia" w:hAnsiTheme="majorEastAsia" w:hint="eastAsia"/>
          <w:color w:val="000000" w:themeColor="text1"/>
          <w:sz w:val="22"/>
          <w:szCs w:val="22"/>
        </w:rPr>
        <w:t>終了</w:t>
      </w:r>
      <w:r w:rsidR="00EF778E" w:rsidRPr="00A4125F">
        <w:rPr>
          <w:rFonts w:asciiTheme="majorEastAsia" w:eastAsiaTheme="majorEastAsia" w:hAnsiTheme="majorEastAsia" w:hint="eastAsia"/>
          <w:color w:val="000000" w:themeColor="text1"/>
          <w:sz w:val="22"/>
          <w:szCs w:val="22"/>
        </w:rPr>
        <w:t>した</w:t>
      </w:r>
      <w:r w:rsidRPr="00A4125F">
        <w:rPr>
          <w:rFonts w:asciiTheme="majorEastAsia" w:eastAsiaTheme="majorEastAsia" w:hAnsiTheme="majorEastAsia" w:hint="eastAsia"/>
          <w:color w:val="000000" w:themeColor="text1"/>
          <w:sz w:val="22"/>
          <w:szCs w:val="22"/>
        </w:rPr>
        <w:t>時に、利用者や家族等に対し、その後の相談方法や担当者について説明を行い、その内容を記載した文書を渡している。</w:t>
      </w:r>
    </w:p>
    <w:p w14:paraId="6D5559AD" w14:textId="77777777" w:rsidR="00DE6F98" w:rsidRPr="00A4125F" w:rsidRDefault="00DE6F98"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14:paraId="7E5E3442" w14:textId="77777777" w:rsidR="002B65E7" w:rsidRPr="00C06278" w:rsidRDefault="002B65E7"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14:paraId="7F07D643" w14:textId="77777777" w:rsidR="00DE6F98" w:rsidRPr="00C06278" w:rsidRDefault="00DE6F98" w:rsidP="009C31BB">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C06278">
        <w:rPr>
          <w:rFonts w:asciiTheme="majorEastAsia" w:eastAsiaTheme="majorEastAsia" w:hAnsiTheme="majorEastAsia" w:hint="eastAsia"/>
          <w:color w:val="000000" w:themeColor="text1"/>
          <w:sz w:val="22"/>
          <w:szCs w:val="22"/>
          <w:bdr w:val="single" w:sz="4" w:space="0" w:color="auto" w:frame="1"/>
        </w:rPr>
        <w:t>評価基準の考え方と評価の留意点</w:t>
      </w:r>
    </w:p>
    <w:p w14:paraId="6AB3C624" w14:textId="77777777" w:rsidR="00DE6F98" w:rsidRPr="00C06278" w:rsidRDefault="00DE6F98" w:rsidP="00C06278">
      <w:pPr>
        <w:ind w:left="207" w:hangingChars="100" w:hanging="207"/>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（１）目的</w:t>
      </w:r>
    </w:p>
    <w:p w14:paraId="0DC55262" w14:textId="77777777" w:rsidR="00B47A62" w:rsidRPr="00A4125F" w:rsidRDefault="00B47A62" w:rsidP="00C06278">
      <w:pPr>
        <w:ind w:leftChars="100" w:left="404"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○本評価基準は</w:t>
      </w:r>
      <w:r w:rsidRPr="00A4125F">
        <w:rPr>
          <w:rFonts w:asciiTheme="majorEastAsia" w:eastAsiaTheme="majorEastAsia" w:hAnsiTheme="majorEastAsia" w:hint="eastAsia"/>
          <w:color w:val="000000" w:themeColor="text1"/>
          <w:sz w:val="22"/>
          <w:szCs w:val="22"/>
        </w:rPr>
        <w:t>、福祉サービスの内容や</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の変更、地域・家庭への移行等にあたり福祉サービスの継続性に配慮しているか評価します。</w:t>
      </w:r>
    </w:p>
    <w:p w14:paraId="65F64461" w14:textId="77777777" w:rsidR="00B47A62" w:rsidRPr="00A4125F" w:rsidRDefault="00B47A62" w:rsidP="00B47A62">
      <w:pPr>
        <w:rPr>
          <w:rFonts w:asciiTheme="majorEastAsia" w:eastAsiaTheme="majorEastAsia" w:hAnsiTheme="majorEastAsia"/>
          <w:color w:val="000000" w:themeColor="text1"/>
          <w:sz w:val="22"/>
          <w:szCs w:val="22"/>
        </w:rPr>
      </w:pPr>
    </w:p>
    <w:p w14:paraId="33AA21B8" w14:textId="77777777" w:rsidR="00B47A62" w:rsidRPr="00C06278" w:rsidRDefault="00B47A62" w:rsidP="00FB38C4">
      <w:pPr>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（２）趣旨・解説</w:t>
      </w:r>
    </w:p>
    <w:p w14:paraId="20DC5993" w14:textId="77777777" w:rsidR="009F749E" w:rsidRPr="00A4125F" w:rsidRDefault="009F749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○利用者の状態の変化や家庭環境の変化等で、</w:t>
      </w:r>
      <w:r w:rsidR="00D4196C"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サービスの内容や</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の変更、地域・家庭への移行等を行う場合、利用者への</w:t>
      </w:r>
      <w:r w:rsidR="00D4196C" w:rsidRPr="00A4125F">
        <w:rPr>
          <w:rFonts w:asciiTheme="majorEastAsia" w:eastAsiaTheme="majorEastAsia" w:hAnsiTheme="majorEastAsia" w:hint="eastAsia"/>
          <w:color w:val="000000" w:themeColor="text1"/>
          <w:sz w:val="22"/>
          <w:szCs w:val="22"/>
        </w:rPr>
        <w:t>福祉サービスの継続性を損なわないよう</w:t>
      </w:r>
      <w:r w:rsidRPr="00A4125F">
        <w:rPr>
          <w:rFonts w:asciiTheme="majorEastAsia" w:eastAsiaTheme="majorEastAsia" w:hAnsiTheme="majorEastAsia" w:hint="eastAsia"/>
          <w:color w:val="000000" w:themeColor="text1"/>
          <w:sz w:val="22"/>
          <w:szCs w:val="22"/>
        </w:rPr>
        <w:t>な配慮のもとに、引継ぎや申送りの手順、文書の内容等を定めておくことが必要</w:t>
      </w:r>
      <w:r w:rsidR="00BC0F62" w:rsidRPr="00A4125F">
        <w:rPr>
          <w:rFonts w:asciiTheme="majorEastAsia" w:eastAsiaTheme="majorEastAsia" w:hAnsiTheme="majorEastAsia" w:hint="eastAsia"/>
          <w:color w:val="000000" w:themeColor="text1"/>
          <w:sz w:val="22"/>
          <w:szCs w:val="22"/>
        </w:rPr>
        <w:t>です</w:t>
      </w:r>
      <w:r w:rsidRPr="00A4125F">
        <w:rPr>
          <w:rFonts w:asciiTheme="majorEastAsia" w:eastAsiaTheme="majorEastAsia" w:hAnsiTheme="majorEastAsia" w:hint="eastAsia"/>
          <w:color w:val="000000" w:themeColor="text1"/>
          <w:sz w:val="22"/>
          <w:szCs w:val="22"/>
        </w:rPr>
        <w:t>。</w:t>
      </w:r>
    </w:p>
    <w:p w14:paraId="40652C0D" w14:textId="77777777" w:rsidR="00BC0F62" w:rsidRPr="00A4125F" w:rsidRDefault="00BC0F62" w:rsidP="00642B46">
      <w:pPr>
        <w:ind w:leftChars="100" w:left="404" w:hangingChars="100" w:hanging="207"/>
        <w:rPr>
          <w:rFonts w:asciiTheme="majorEastAsia" w:eastAsiaTheme="majorEastAsia" w:hAnsiTheme="majorEastAsia"/>
          <w:color w:val="000000" w:themeColor="text1"/>
          <w:sz w:val="22"/>
          <w:szCs w:val="22"/>
        </w:rPr>
      </w:pPr>
    </w:p>
    <w:p w14:paraId="0457CBCA" w14:textId="77777777" w:rsidR="00DE6F98" w:rsidRPr="00A4125F" w:rsidRDefault="00744777"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○地域・家庭への移行にあたっては、</w:t>
      </w:r>
      <w:r w:rsidR="0082735B" w:rsidRPr="00A4125F">
        <w:rPr>
          <w:rFonts w:asciiTheme="majorEastAsia" w:eastAsiaTheme="majorEastAsia" w:hAnsiTheme="majorEastAsia" w:hint="eastAsia"/>
          <w:color w:val="000000" w:themeColor="text1"/>
          <w:sz w:val="22"/>
          <w:szCs w:val="22"/>
        </w:rPr>
        <w:t>利用者や家族の意向を踏まえ、</w:t>
      </w:r>
      <w:r w:rsidRPr="00A4125F">
        <w:rPr>
          <w:rFonts w:asciiTheme="majorEastAsia" w:eastAsiaTheme="majorEastAsia" w:hAnsiTheme="majorEastAsia" w:hint="eastAsia"/>
          <w:color w:val="000000" w:themeColor="text1"/>
          <w:sz w:val="22"/>
          <w:szCs w:val="22"/>
        </w:rPr>
        <w:t>他の</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や行政をはじめとする関係機関との連携が十分に図られる必要があります。</w:t>
      </w:r>
    </w:p>
    <w:p w14:paraId="3731A86D" w14:textId="77777777" w:rsidR="00DE6F98" w:rsidRPr="00A4125F" w:rsidRDefault="00DE6F98" w:rsidP="00642B46">
      <w:pPr>
        <w:ind w:leftChars="100" w:left="404" w:hangingChars="100" w:hanging="207"/>
        <w:rPr>
          <w:rFonts w:asciiTheme="majorEastAsia" w:eastAsiaTheme="majorEastAsia" w:hAnsiTheme="majorEastAsia"/>
          <w:color w:val="000000" w:themeColor="text1"/>
          <w:sz w:val="22"/>
          <w:szCs w:val="22"/>
        </w:rPr>
      </w:pPr>
    </w:p>
    <w:p w14:paraId="07171F3D" w14:textId="77777777" w:rsidR="00BC0F62" w:rsidRPr="00A4125F" w:rsidRDefault="00BC0F62"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○他の</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への情報提供が必要な場合には、利用者・家族等の同意のもとに適切に行うことが不可欠です。</w:t>
      </w:r>
    </w:p>
    <w:p w14:paraId="1D161F22" w14:textId="77777777" w:rsidR="00D4196C" w:rsidRPr="00A4125F" w:rsidRDefault="00D4196C" w:rsidP="00642B46">
      <w:pPr>
        <w:ind w:leftChars="100" w:left="404" w:hangingChars="100" w:hanging="207"/>
        <w:rPr>
          <w:rFonts w:asciiTheme="majorEastAsia" w:eastAsiaTheme="majorEastAsia" w:hAnsiTheme="majorEastAsia"/>
          <w:color w:val="000000" w:themeColor="text1"/>
          <w:sz w:val="22"/>
          <w:szCs w:val="22"/>
        </w:rPr>
      </w:pPr>
    </w:p>
    <w:p w14:paraId="74B52920" w14:textId="77777777" w:rsidR="009F749E" w:rsidRPr="00A4125F" w:rsidRDefault="00D4196C"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BC0F62" w:rsidRPr="00A4125F">
        <w:rPr>
          <w:rFonts w:asciiTheme="majorEastAsia" w:eastAsiaTheme="majorEastAsia" w:hAnsiTheme="majorEastAsia" w:hint="eastAsia"/>
          <w:color w:val="000000" w:themeColor="text1"/>
          <w:sz w:val="22"/>
          <w:szCs w:val="22"/>
        </w:rPr>
        <w:t>福祉</w:t>
      </w:r>
      <w:r w:rsidR="009F749E" w:rsidRPr="00A4125F">
        <w:rPr>
          <w:rFonts w:asciiTheme="majorEastAsia" w:eastAsiaTheme="majorEastAsia" w:hAnsiTheme="majorEastAsia" w:hint="eastAsia"/>
          <w:color w:val="000000" w:themeColor="text1"/>
          <w:sz w:val="22"/>
          <w:szCs w:val="22"/>
        </w:rPr>
        <w:t>サービス終了後も利用者や家族等が相談を希望した場合のために、担当者や窓口を設置し、利用者や家族等に伝えておくことも</w:t>
      </w:r>
      <w:r w:rsidR="0087341D" w:rsidRPr="00A4125F">
        <w:rPr>
          <w:rFonts w:asciiTheme="majorEastAsia" w:eastAsiaTheme="majorEastAsia" w:hAnsiTheme="majorEastAsia" w:hint="eastAsia"/>
          <w:color w:val="000000" w:themeColor="text1"/>
          <w:sz w:val="22"/>
          <w:szCs w:val="22"/>
        </w:rPr>
        <w:t>福祉</w:t>
      </w:r>
      <w:r w:rsidR="009F749E" w:rsidRPr="00A4125F">
        <w:rPr>
          <w:rFonts w:asciiTheme="majorEastAsia" w:eastAsiaTheme="majorEastAsia" w:hAnsiTheme="majorEastAsia" w:hint="eastAsia"/>
          <w:color w:val="000000" w:themeColor="text1"/>
          <w:sz w:val="22"/>
          <w:szCs w:val="22"/>
        </w:rPr>
        <w:t>サービスの継続性を確保するための対応策です。その場合には、口頭だけでなく、書面等で伝える必要があります。</w:t>
      </w:r>
    </w:p>
    <w:p w14:paraId="64F79F4B" w14:textId="77777777" w:rsidR="00B47A62" w:rsidRPr="00A4125F" w:rsidRDefault="00B47A62" w:rsidP="00B47A62">
      <w:pPr>
        <w:rPr>
          <w:rFonts w:asciiTheme="majorEastAsia" w:eastAsiaTheme="majorEastAsia" w:hAnsiTheme="majorEastAsia"/>
          <w:color w:val="000000" w:themeColor="text1"/>
          <w:sz w:val="22"/>
          <w:szCs w:val="22"/>
        </w:rPr>
      </w:pPr>
    </w:p>
    <w:p w14:paraId="0AA6E507" w14:textId="77777777" w:rsidR="00B47A62" w:rsidRPr="00C06278" w:rsidRDefault="00B47A62" w:rsidP="00FB38C4">
      <w:pPr>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（３）評価の留意点</w:t>
      </w:r>
    </w:p>
    <w:p w14:paraId="3FACFCC8" w14:textId="77777777" w:rsidR="0082735B" w:rsidRPr="00A4125F" w:rsidRDefault="0082735B"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の変更、地域・家庭への移行等に係る生活の継続に欠かせない福祉サービスの提供等への配慮を具体的に評価します。</w:t>
      </w:r>
    </w:p>
    <w:p w14:paraId="6A6A6A2F" w14:textId="77777777" w:rsidR="0082735B" w:rsidRPr="00A4125F" w:rsidRDefault="0082735B" w:rsidP="00642B46">
      <w:pPr>
        <w:ind w:leftChars="100" w:left="404" w:hangingChars="100" w:hanging="207"/>
        <w:rPr>
          <w:rFonts w:asciiTheme="majorEastAsia" w:eastAsiaTheme="majorEastAsia" w:hAnsiTheme="majorEastAsia"/>
          <w:color w:val="000000" w:themeColor="text1"/>
          <w:sz w:val="22"/>
          <w:szCs w:val="22"/>
        </w:rPr>
      </w:pPr>
    </w:p>
    <w:p w14:paraId="0F786BA3" w14:textId="77777777" w:rsidR="0082735B" w:rsidRPr="00A4125F" w:rsidRDefault="0082735B"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○必要に応じて、行政や関係機関、他の</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等と地域・家庭での生活の支援体制についての協議やネットワーク・体制の構築に関する取組も評価します。</w:t>
      </w:r>
    </w:p>
    <w:p w14:paraId="19C60889" w14:textId="77777777" w:rsidR="0082735B" w:rsidRPr="00A4125F" w:rsidRDefault="0082735B" w:rsidP="00642B46">
      <w:pPr>
        <w:ind w:firstLineChars="100" w:firstLine="207"/>
        <w:rPr>
          <w:rFonts w:asciiTheme="majorEastAsia" w:eastAsiaTheme="majorEastAsia" w:hAnsiTheme="majorEastAsia"/>
          <w:color w:val="000000" w:themeColor="text1"/>
          <w:sz w:val="22"/>
          <w:szCs w:val="22"/>
        </w:rPr>
      </w:pPr>
    </w:p>
    <w:p w14:paraId="5D422BB6" w14:textId="77777777" w:rsidR="00D4196C" w:rsidRPr="00A4125F" w:rsidRDefault="00D4196C" w:rsidP="00642B46">
      <w:pPr>
        <w:ind w:firstLineChars="100" w:firstLine="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○評価方法は、訪問調査において</w:t>
      </w:r>
      <w:r w:rsidR="00BC0F62" w:rsidRPr="00A4125F">
        <w:rPr>
          <w:rFonts w:asciiTheme="majorEastAsia" w:eastAsiaTheme="majorEastAsia" w:hAnsiTheme="majorEastAsia" w:hint="eastAsia"/>
          <w:color w:val="000000" w:themeColor="text1"/>
          <w:sz w:val="22"/>
          <w:szCs w:val="22"/>
        </w:rPr>
        <w:t>関連する</w:t>
      </w:r>
      <w:r w:rsidRPr="00A4125F">
        <w:rPr>
          <w:rFonts w:asciiTheme="majorEastAsia" w:eastAsiaTheme="majorEastAsia" w:hAnsiTheme="majorEastAsia" w:hint="eastAsia"/>
          <w:color w:val="000000" w:themeColor="text1"/>
          <w:sz w:val="22"/>
          <w:szCs w:val="22"/>
        </w:rPr>
        <w:t>文書や</w:t>
      </w:r>
      <w:r w:rsidR="00BC0F62" w:rsidRPr="00A4125F">
        <w:rPr>
          <w:rFonts w:asciiTheme="majorEastAsia" w:eastAsiaTheme="majorEastAsia" w:hAnsiTheme="majorEastAsia" w:hint="eastAsia"/>
          <w:color w:val="000000" w:themeColor="text1"/>
          <w:sz w:val="22"/>
          <w:szCs w:val="22"/>
        </w:rPr>
        <w:t>、実際の対応</w:t>
      </w:r>
      <w:r w:rsidRPr="00A4125F">
        <w:rPr>
          <w:rFonts w:asciiTheme="majorEastAsia" w:eastAsiaTheme="majorEastAsia" w:hAnsiTheme="majorEastAsia" w:hint="eastAsia"/>
          <w:color w:val="000000" w:themeColor="text1"/>
          <w:sz w:val="22"/>
          <w:szCs w:val="22"/>
        </w:rPr>
        <w:t>記録等の確認を行い</w:t>
      </w:r>
      <w:r w:rsidR="00BC0F62" w:rsidRPr="00A4125F">
        <w:rPr>
          <w:rFonts w:asciiTheme="majorEastAsia" w:eastAsiaTheme="majorEastAsia" w:hAnsiTheme="majorEastAsia" w:hint="eastAsia"/>
          <w:color w:val="000000" w:themeColor="text1"/>
          <w:sz w:val="22"/>
          <w:szCs w:val="22"/>
        </w:rPr>
        <w:t>評価します。</w:t>
      </w:r>
    </w:p>
    <w:p w14:paraId="4E93CAF2" w14:textId="77777777" w:rsidR="00B47A62" w:rsidRPr="00A4125F" w:rsidRDefault="00B47A62" w:rsidP="00B47A62">
      <w:pPr>
        <w:rPr>
          <w:rFonts w:asciiTheme="majorEastAsia" w:eastAsiaTheme="majorEastAsia" w:hAnsiTheme="majorEastAsia"/>
          <w:color w:val="000000" w:themeColor="text1"/>
          <w:sz w:val="22"/>
          <w:szCs w:val="22"/>
        </w:rPr>
      </w:pPr>
    </w:p>
    <w:p w14:paraId="16DD79FD" w14:textId="77777777" w:rsidR="00D80D41" w:rsidRPr="00A4125F" w:rsidRDefault="00D80D41" w:rsidP="00642B46">
      <w:pPr>
        <w:ind w:firstLineChars="100" w:firstLine="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（障害者・児版：訪問支援、通所支援、共同生活支援、就労支援）</w:t>
      </w:r>
    </w:p>
    <w:p w14:paraId="499D8ABE" w14:textId="77777777" w:rsidR="00D80D41" w:rsidRPr="00A4125F" w:rsidRDefault="00D80D41"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着眼点「他の福祉施設・事業所や地域・家庭への移行にあたり、福祉サービスの継続性に配慮した手順と引継ぎ文書を定めている。」については、福祉施設・事業所の変更等にあたっての取組を中心に評価します。</w:t>
      </w:r>
    </w:p>
    <w:p w14:paraId="3BE07ED4" w14:textId="77777777" w:rsidR="00D80D41" w:rsidRPr="00A4125F" w:rsidRDefault="00D80D41" w:rsidP="00D80D41">
      <w:pPr>
        <w:rPr>
          <w:rFonts w:asciiTheme="majorEastAsia" w:eastAsiaTheme="majorEastAsia" w:hAnsiTheme="majorEastAsia"/>
          <w:sz w:val="22"/>
          <w:szCs w:val="22"/>
        </w:rPr>
      </w:pPr>
    </w:p>
    <w:p w14:paraId="2E6E62C2" w14:textId="77777777" w:rsidR="00D80D41" w:rsidRPr="00A4125F" w:rsidRDefault="00D80D41" w:rsidP="00642B46">
      <w:pPr>
        <w:ind w:firstLineChars="100" w:firstLine="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（障害者・児版：訪問支援、通所支援、共同生活支援、就労支援）</w:t>
      </w:r>
    </w:p>
    <w:p w14:paraId="5BCF7ADA" w14:textId="77777777" w:rsidR="00D80D41" w:rsidRPr="00A4125F" w:rsidRDefault="00D80D41"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着眼点「福祉サービスの利用が終了した後も、組織として利用者や家族等が相談できるように担当者や窓口を設置している。」については、地域の関係組織や相談支援事業所をはじめ関連する障害福祉サービスや支援の活用と連携等を含め評価します。</w:t>
      </w:r>
    </w:p>
    <w:p w14:paraId="41A8D6E2" w14:textId="77777777" w:rsidR="00C82373" w:rsidRPr="00A4125F" w:rsidRDefault="00C82373" w:rsidP="00231876">
      <w:pPr>
        <w:rPr>
          <w:rFonts w:asciiTheme="majorEastAsia" w:eastAsiaTheme="majorEastAsia" w:hAnsiTheme="majorEastAsia"/>
          <w:color w:val="FF0000"/>
          <w:sz w:val="22"/>
          <w:szCs w:val="22"/>
          <w:u w:val="single"/>
        </w:rPr>
      </w:pPr>
    </w:p>
    <w:p w14:paraId="05488634" w14:textId="77777777" w:rsidR="009C3298" w:rsidRPr="00A4125F" w:rsidRDefault="009C3298"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9C3298" w:rsidRPr="00A4125F" w14:paraId="5A0ECD4E" w14:textId="77777777" w:rsidTr="009C3298">
        <w:tc>
          <w:tcPr>
            <w:tcW w:w="1418" w:type="dxa"/>
            <w:tcBorders>
              <w:top w:val="single" w:sz="4" w:space="0" w:color="auto"/>
              <w:left w:val="single" w:sz="4" w:space="0" w:color="auto"/>
              <w:bottom w:val="single" w:sz="4" w:space="0" w:color="auto"/>
              <w:right w:val="single" w:sz="4" w:space="0" w:color="auto"/>
            </w:tcBorders>
            <w:hideMark/>
          </w:tcPr>
          <w:p w14:paraId="4A513429" w14:textId="77777777" w:rsidR="009C3298" w:rsidRPr="00A4125F" w:rsidRDefault="009C3298" w:rsidP="009C3298">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284AD65F" w14:textId="6EDBECCF" w:rsidR="009C3298" w:rsidRPr="00A4125F" w:rsidRDefault="009C3298" w:rsidP="009C3298">
            <w:pPr>
              <w:widowControl w:val="0"/>
              <w:wordWrap w:val="0"/>
              <w:autoSpaceDE w:val="0"/>
              <w:autoSpaceDN w:val="0"/>
              <w:snapToGrid w:val="0"/>
              <w:jc w:val="both"/>
              <w:rPr>
                <w:rFonts w:asciiTheme="majorEastAsia" w:eastAsiaTheme="majorEastAsia" w:hAnsiTheme="majorEastAsia"/>
                <w:lang w:bidi="en-US"/>
              </w:rPr>
            </w:pPr>
            <w:r w:rsidRPr="00A4125F">
              <w:rPr>
                <w:rFonts w:asciiTheme="majorEastAsia" w:eastAsiaTheme="majorEastAsia" w:hAnsiTheme="majorEastAsia" w:hint="eastAsia"/>
              </w:rPr>
              <w:t>判断の理由・具体的な取組</w:t>
            </w:r>
          </w:p>
        </w:tc>
      </w:tr>
      <w:tr w:rsidR="009C3298" w:rsidRPr="00A4125F" w14:paraId="36863E4C" w14:textId="77777777" w:rsidTr="009C3298">
        <w:trPr>
          <w:trHeight w:val="651"/>
        </w:trPr>
        <w:tc>
          <w:tcPr>
            <w:tcW w:w="1418" w:type="dxa"/>
            <w:tcBorders>
              <w:top w:val="single" w:sz="4" w:space="0" w:color="auto"/>
              <w:left w:val="single" w:sz="4" w:space="0" w:color="auto"/>
              <w:bottom w:val="single" w:sz="4" w:space="0" w:color="auto"/>
              <w:right w:val="single" w:sz="4" w:space="0" w:color="auto"/>
            </w:tcBorders>
          </w:tcPr>
          <w:p w14:paraId="04E71E87"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318AD7D1" w14:textId="77777777" w:rsidR="009C3298" w:rsidRPr="00A4125F" w:rsidRDefault="009C3298" w:rsidP="009C3298">
            <w:pPr>
              <w:rPr>
                <w:rFonts w:asciiTheme="majorEastAsia" w:eastAsiaTheme="majorEastAsia" w:hAnsiTheme="majorEastAsia"/>
                <w:lang w:bidi="en-US"/>
              </w:rPr>
            </w:pPr>
          </w:p>
        </w:tc>
      </w:tr>
      <w:tr w:rsidR="009C3298" w:rsidRPr="00A4125F" w14:paraId="5BB7E007" w14:textId="77777777"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14:paraId="5710CD7D"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14:paraId="3AA8131F"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p>
          <w:p w14:paraId="5CF25684"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57EDE004" w14:textId="77777777" w:rsidR="009C3298" w:rsidRPr="00A4125F" w:rsidRDefault="009C3298" w:rsidP="009C3298">
            <w:pPr>
              <w:widowControl w:val="0"/>
              <w:wordWrap w:val="0"/>
              <w:autoSpaceDE w:val="0"/>
              <w:autoSpaceDN w:val="0"/>
              <w:snapToGrid w:val="0"/>
              <w:jc w:val="both"/>
              <w:rPr>
                <w:rFonts w:asciiTheme="majorEastAsia" w:eastAsiaTheme="majorEastAsia" w:hAnsiTheme="majorEastAsia"/>
                <w:lang w:eastAsia="en-US" w:bidi="en-US"/>
              </w:rPr>
            </w:pPr>
          </w:p>
        </w:tc>
      </w:tr>
    </w:tbl>
    <w:p w14:paraId="381A5FEF" w14:textId="77777777" w:rsidR="009C3298" w:rsidRPr="00A4125F" w:rsidRDefault="009C3298" w:rsidP="009C3298">
      <w:pPr>
        <w:spacing w:after="14" w:line="259" w:lineRule="auto"/>
        <w:rPr>
          <w:rFonts w:asciiTheme="majorEastAsia" w:eastAsiaTheme="majorEastAsia" w:hAnsiTheme="majorEastAsia"/>
        </w:rPr>
      </w:pPr>
    </w:p>
    <w:p w14:paraId="66DF232C" w14:textId="77777777" w:rsidR="009F636E" w:rsidRPr="00A4125F" w:rsidRDefault="00044798" w:rsidP="00044798">
      <w:pPr>
        <w:wordWrap w:val="0"/>
        <w:autoSpaceDE w:val="0"/>
        <w:autoSpaceDN w:val="0"/>
        <w:snapToGrid w:val="0"/>
        <w:rPr>
          <w:rFonts w:asciiTheme="majorEastAsia" w:eastAsiaTheme="majorEastAsia" w:hAnsiTheme="majorEastAsia"/>
          <w:dstrike/>
          <w:color w:val="000000" w:themeColor="text1"/>
          <w:sz w:val="22"/>
          <w:szCs w:val="22"/>
        </w:rPr>
      </w:pPr>
      <w:r w:rsidRPr="00A4125F">
        <w:rPr>
          <w:rFonts w:asciiTheme="majorEastAsia" w:eastAsiaTheme="majorEastAsia" w:hAnsiTheme="majorEastAsia" w:hint="eastAsia"/>
          <w:color w:val="000000" w:themeColor="text1"/>
          <w:sz w:val="24"/>
          <w:szCs w:val="21"/>
        </w:rPr>
        <w:br w:type="page"/>
      </w:r>
    </w:p>
    <w:p w14:paraId="1955368A" w14:textId="77777777" w:rsidR="00EF778E" w:rsidRPr="00A4125F" w:rsidRDefault="00EF778E" w:rsidP="00EF778E">
      <w:pPr>
        <w:wordWrap w:val="0"/>
        <w:autoSpaceDE w:val="0"/>
        <w:autoSpaceDN w:val="0"/>
        <w:snapToGrid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bdr w:val="single" w:sz="4" w:space="0" w:color="auto" w:frame="1"/>
        </w:rPr>
        <w:lastRenderedPageBreak/>
        <w:t>Ⅲ-１-(３)　利用者満足の向上に努めている。</w:t>
      </w:r>
    </w:p>
    <w:p w14:paraId="751A00A8" w14:textId="77777777" w:rsidR="00EF778E" w:rsidRPr="00A4125F" w:rsidRDefault="00EF778E" w:rsidP="00EF778E">
      <w:pPr>
        <w:wordWrap w:val="0"/>
        <w:autoSpaceDE w:val="0"/>
        <w:autoSpaceDN w:val="0"/>
        <w:snapToGrid w:val="0"/>
        <w:rPr>
          <w:rFonts w:asciiTheme="majorEastAsia" w:eastAsiaTheme="majorEastAsia" w:hAnsiTheme="majorEastAsia"/>
          <w:color w:val="000000" w:themeColor="text1"/>
          <w:sz w:val="22"/>
          <w:szCs w:val="22"/>
          <w:u w:val="single"/>
        </w:rPr>
      </w:pPr>
    </w:p>
    <w:p w14:paraId="0198138A" w14:textId="77777777" w:rsidR="00EF778E" w:rsidRPr="00A4125F" w:rsidRDefault="004B2D4E" w:rsidP="00EF778E">
      <w:pPr>
        <w:wordWrap w:val="0"/>
        <w:autoSpaceDE w:val="0"/>
        <w:autoSpaceDN w:val="0"/>
        <w:snapToGrid w:val="0"/>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t>33</w:t>
      </w:r>
      <w:r w:rsidRPr="00A4125F">
        <w:rPr>
          <w:rFonts w:asciiTheme="majorEastAsia" w:eastAsiaTheme="majorEastAsia" w:hAnsiTheme="majorEastAsia" w:hint="eastAsia"/>
          <w:color w:val="000000" w:themeColor="text1"/>
          <w:sz w:val="22"/>
          <w:szCs w:val="22"/>
          <w:u w:val="single"/>
        </w:rPr>
        <w:t xml:space="preserve">　</w:t>
      </w:r>
      <w:r w:rsidR="00EF778E" w:rsidRPr="00A4125F">
        <w:rPr>
          <w:rFonts w:asciiTheme="majorEastAsia" w:eastAsiaTheme="majorEastAsia" w:hAnsiTheme="majorEastAsia" w:hint="eastAsia"/>
          <w:color w:val="000000" w:themeColor="text1"/>
          <w:sz w:val="22"/>
          <w:szCs w:val="22"/>
          <w:u w:val="single"/>
        </w:rPr>
        <w:t>Ⅲ-１-(３)-①　利用者満足の向上を</w:t>
      </w:r>
      <w:r w:rsidR="0087341D" w:rsidRPr="00A4125F">
        <w:rPr>
          <w:rFonts w:asciiTheme="majorEastAsia" w:eastAsiaTheme="majorEastAsia" w:hAnsiTheme="majorEastAsia" w:hint="eastAsia"/>
          <w:color w:val="000000" w:themeColor="text1"/>
          <w:sz w:val="22"/>
          <w:szCs w:val="22"/>
          <w:u w:val="single"/>
        </w:rPr>
        <w:t>目的とする</w:t>
      </w:r>
      <w:r w:rsidR="00EF778E" w:rsidRPr="00A4125F">
        <w:rPr>
          <w:rFonts w:asciiTheme="majorEastAsia" w:eastAsiaTheme="majorEastAsia" w:hAnsiTheme="majorEastAsia" w:hint="eastAsia"/>
          <w:color w:val="000000" w:themeColor="text1"/>
          <w:sz w:val="22"/>
          <w:szCs w:val="22"/>
          <w:u w:val="single"/>
        </w:rPr>
        <w:t>仕組みを整備し、取組を行っている。</w:t>
      </w:r>
    </w:p>
    <w:p w14:paraId="423234D4" w14:textId="77777777" w:rsidR="00EF778E" w:rsidRPr="00A4125F" w:rsidRDefault="00EF778E" w:rsidP="00EF778E">
      <w:pPr>
        <w:wordWrap w:val="0"/>
        <w:autoSpaceDE w:val="0"/>
        <w:autoSpaceDN w:val="0"/>
        <w:snapToGrid w:val="0"/>
        <w:rPr>
          <w:rFonts w:asciiTheme="majorEastAsia" w:eastAsiaTheme="majorEastAsia" w:hAnsiTheme="majorEastAsia"/>
          <w:color w:val="000000" w:themeColor="text1"/>
          <w:sz w:val="22"/>
          <w:szCs w:val="22"/>
          <w:u w:val="single"/>
        </w:rPr>
      </w:pPr>
    </w:p>
    <w:tbl>
      <w:tblPr>
        <w:tblW w:w="921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19"/>
      </w:tblGrid>
      <w:tr w:rsidR="00EF778E" w:rsidRPr="00A4125F" w14:paraId="559BE74C" w14:textId="77777777" w:rsidTr="00C06278">
        <w:trPr>
          <w:trHeight w:val="2738"/>
          <w:jc w:val="center"/>
        </w:trPr>
        <w:tc>
          <w:tcPr>
            <w:tcW w:w="9219" w:type="dxa"/>
          </w:tcPr>
          <w:p w14:paraId="1B217C7D" w14:textId="77777777" w:rsidR="00EF778E" w:rsidRPr="00C06278" w:rsidRDefault="00EF778E" w:rsidP="00C06278">
            <w:pPr>
              <w:autoSpaceDE w:val="0"/>
              <w:autoSpaceDN w:val="0"/>
              <w:snapToGrid w:val="0"/>
              <w:ind w:left="414" w:hangingChars="200" w:hanging="414"/>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【判断基準】</w:t>
            </w:r>
          </w:p>
          <w:p w14:paraId="6EB193AF" w14:textId="77777777" w:rsidR="00CC34D2" w:rsidRPr="00C06278"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2D7B9D55" w14:textId="77777777" w:rsidR="00EF778E" w:rsidRPr="00C06278" w:rsidRDefault="00EF778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ａ）利用者満足を把握する仕組みを整備し、利用者満足の結果を踏まえて、その向上に向けた取組を行っている。</w:t>
            </w:r>
          </w:p>
          <w:p w14:paraId="7A4F89FC" w14:textId="77777777" w:rsidR="00EF778E" w:rsidRPr="00C06278" w:rsidRDefault="00EF778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586D8D05" w14:textId="77777777" w:rsidR="00EF778E" w:rsidRPr="00C06278" w:rsidRDefault="00EF778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ｂ）利用者満足を把握する仕組みを整備し、利用者満足の結果を把握しているが、その向上に向けた取組が十分ではない。</w:t>
            </w:r>
          </w:p>
          <w:p w14:paraId="7DC7D80C" w14:textId="77777777" w:rsidR="00EF778E" w:rsidRPr="00C06278" w:rsidRDefault="00EF778E"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76B83F63" w14:textId="77777777" w:rsidR="00CC34D2" w:rsidRPr="00C06278" w:rsidRDefault="00EF778E"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ｃ）利用者満足を把握するための仕組みが整備されていない。</w:t>
            </w:r>
          </w:p>
          <w:p w14:paraId="1564C310" w14:textId="77777777" w:rsidR="002B65E7" w:rsidRPr="00C06278" w:rsidRDefault="002B65E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14:paraId="59052813" w14:textId="77777777" w:rsidR="00EF778E" w:rsidRPr="00A4125F" w:rsidRDefault="00EF778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rPr>
      </w:pPr>
    </w:p>
    <w:p w14:paraId="35DF3619" w14:textId="77777777" w:rsidR="002B65E7" w:rsidRPr="00A4125F" w:rsidRDefault="002B65E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rPr>
      </w:pPr>
    </w:p>
    <w:p w14:paraId="4F2B24B6" w14:textId="77777777" w:rsidR="00EF778E" w:rsidRPr="00C06278" w:rsidRDefault="00EF778E" w:rsidP="009C31BB">
      <w:pPr>
        <w:wordWrap w:val="0"/>
        <w:autoSpaceDE w:val="0"/>
        <w:autoSpaceDN w:val="0"/>
        <w:snapToGrid w:val="0"/>
        <w:spacing w:beforeLines="50" w:before="154" w:afterLines="50" w:after="154" w:line="240" w:lineRule="exact"/>
        <w:ind w:left="207"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bdr w:val="single" w:sz="4" w:space="0" w:color="auto" w:frame="1"/>
        </w:rPr>
        <w:t>評価の着眼点</w:t>
      </w:r>
    </w:p>
    <w:p w14:paraId="452C4CD5" w14:textId="77777777" w:rsidR="00EF778E" w:rsidRPr="00A4125F" w:rsidRDefault="00974DB5" w:rsidP="00642B46">
      <w:pPr>
        <w:wordWrap w:val="0"/>
        <w:autoSpaceDE w:val="0"/>
        <w:autoSpaceDN w:val="0"/>
        <w:snapToGrid w:val="0"/>
        <w:spacing w:line="240" w:lineRule="exact"/>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□利用者満足に関する調査が定期的に行われている</w:t>
      </w:r>
      <w:r w:rsidR="00EF778E" w:rsidRPr="00A4125F">
        <w:rPr>
          <w:rFonts w:asciiTheme="majorEastAsia" w:eastAsiaTheme="majorEastAsia" w:hAnsiTheme="majorEastAsia" w:hint="eastAsia"/>
          <w:color w:val="000000" w:themeColor="text1"/>
          <w:sz w:val="22"/>
          <w:szCs w:val="22"/>
        </w:rPr>
        <w:t>。</w:t>
      </w:r>
    </w:p>
    <w:p w14:paraId="4F8C64BD" w14:textId="77777777" w:rsidR="00B47A62" w:rsidRPr="00A4125F" w:rsidRDefault="00B47A62" w:rsidP="00642B46">
      <w:pPr>
        <w:wordWrap w:val="0"/>
        <w:autoSpaceDE w:val="0"/>
        <w:autoSpaceDN w:val="0"/>
        <w:snapToGrid w:val="0"/>
        <w:spacing w:line="240" w:lineRule="exact"/>
        <w:ind w:left="207" w:hangingChars="100" w:hanging="207"/>
        <w:rPr>
          <w:rFonts w:asciiTheme="majorEastAsia" w:eastAsiaTheme="majorEastAsia" w:hAnsiTheme="majorEastAsia"/>
          <w:color w:val="000000" w:themeColor="text1"/>
          <w:sz w:val="22"/>
          <w:szCs w:val="22"/>
        </w:rPr>
      </w:pPr>
    </w:p>
    <w:p w14:paraId="58018CF0" w14:textId="77777777" w:rsidR="00EF778E" w:rsidRPr="00A4125F" w:rsidRDefault="00EF778E" w:rsidP="00642B46">
      <w:pPr>
        <w:wordWrap w:val="0"/>
        <w:autoSpaceDE w:val="0"/>
        <w:autoSpaceDN w:val="0"/>
        <w:snapToGrid w:val="0"/>
        <w:spacing w:line="240" w:lineRule="exact"/>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974DB5" w:rsidRPr="00A4125F">
        <w:rPr>
          <w:rFonts w:asciiTheme="majorEastAsia" w:eastAsiaTheme="majorEastAsia" w:hAnsiTheme="majorEastAsia" w:hint="eastAsia"/>
          <w:color w:val="000000" w:themeColor="text1"/>
          <w:sz w:val="22"/>
          <w:szCs w:val="22"/>
        </w:rPr>
        <w:t>利用者への個別の相談面接や聴取、利用者懇談会が、</w:t>
      </w:r>
      <w:r w:rsidRPr="00A4125F">
        <w:rPr>
          <w:rFonts w:asciiTheme="majorEastAsia" w:eastAsiaTheme="majorEastAsia" w:hAnsiTheme="majorEastAsia" w:hint="eastAsia"/>
          <w:color w:val="000000" w:themeColor="text1"/>
          <w:sz w:val="22"/>
          <w:szCs w:val="22"/>
        </w:rPr>
        <w:t>利用者満足を把握する目的で</w:t>
      </w:r>
      <w:r w:rsidR="00974DB5" w:rsidRPr="00A4125F">
        <w:rPr>
          <w:rFonts w:asciiTheme="majorEastAsia" w:eastAsiaTheme="majorEastAsia" w:hAnsiTheme="majorEastAsia" w:hint="eastAsia"/>
          <w:color w:val="000000" w:themeColor="text1"/>
          <w:sz w:val="22"/>
          <w:szCs w:val="22"/>
        </w:rPr>
        <w:t>定期的に行われている</w:t>
      </w:r>
      <w:r w:rsidRPr="00A4125F">
        <w:rPr>
          <w:rFonts w:asciiTheme="majorEastAsia" w:eastAsiaTheme="majorEastAsia" w:hAnsiTheme="majorEastAsia" w:hint="eastAsia"/>
          <w:color w:val="000000" w:themeColor="text1"/>
          <w:sz w:val="22"/>
          <w:szCs w:val="22"/>
        </w:rPr>
        <w:t>。</w:t>
      </w:r>
    </w:p>
    <w:p w14:paraId="4E88AAB4" w14:textId="77777777" w:rsidR="00B47A62" w:rsidRPr="00A4125F" w:rsidRDefault="00B47A62" w:rsidP="00642B46">
      <w:pPr>
        <w:wordWrap w:val="0"/>
        <w:autoSpaceDE w:val="0"/>
        <w:autoSpaceDN w:val="0"/>
        <w:snapToGrid w:val="0"/>
        <w:spacing w:line="240" w:lineRule="exact"/>
        <w:ind w:left="207" w:hangingChars="100" w:hanging="207"/>
        <w:rPr>
          <w:rFonts w:asciiTheme="majorEastAsia" w:eastAsiaTheme="majorEastAsia" w:hAnsiTheme="majorEastAsia"/>
          <w:color w:val="000000" w:themeColor="text1"/>
          <w:sz w:val="22"/>
          <w:szCs w:val="22"/>
        </w:rPr>
      </w:pPr>
    </w:p>
    <w:p w14:paraId="6C099B39" w14:textId="77777777" w:rsidR="00EF778E" w:rsidRPr="00A4125F" w:rsidRDefault="00EF778E" w:rsidP="00642B46">
      <w:pPr>
        <w:wordWrap w:val="0"/>
        <w:autoSpaceDE w:val="0"/>
        <w:autoSpaceDN w:val="0"/>
        <w:snapToGrid w:val="0"/>
        <w:spacing w:line="240" w:lineRule="exact"/>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974DB5" w:rsidRPr="00A4125F">
        <w:rPr>
          <w:rFonts w:asciiTheme="majorEastAsia" w:eastAsiaTheme="majorEastAsia" w:hAnsiTheme="majorEastAsia" w:hint="eastAsia"/>
          <w:color w:val="000000" w:themeColor="text1"/>
          <w:sz w:val="22"/>
          <w:szCs w:val="22"/>
        </w:rPr>
        <w:t>職員等が、</w:t>
      </w:r>
      <w:r w:rsidRPr="00A4125F">
        <w:rPr>
          <w:rFonts w:asciiTheme="majorEastAsia" w:eastAsiaTheme="majorEastAsia" w:hAnsiTheme="majorEastAsia" w:hint="eastAsia"/>
          <w:color w:val="000000" w:themeColor="text1"/>
          <w:sz w:val="22"/>
          <w:szCs w:val="22"/>
        </w:rPr>
        <w:t>利用者満足を把握する目的で、利用者会や家族会等に出席している。</w:t>
      </w:r>
    </w:p>
    <w:p w14:paraId="4794BFC2" w14:textId="77777777" w:rsidR="00B47A62" w:rsidRPr="00A4125F" w:rsidRDefault="00B47A62" w:rsidP="00642B46">
      <w:pPr>
        <w:wordWrap w:val="0"/>
        <w:autoSpaceDE w:val="0"/>
        <w:autoSpaceDN w:val="0"/>
        <w:snapToGrid w:val="0"/>
        <w:spacing w:line="240" w:lineRule="exact"/>
        <w:ind w:left="207" w:hangingChars="100" w:hanging="207"/>
        <w:rPr>
          <w:rFonts w:asciiTheme="majorEastAsia" w:eastAsiaTheme="majorEastAsia" w:hAnsiTheme="majorEastAsia"/>
          <w:color w:val="000000" w:themeColor="text1"/>
          <w:sz w:val="22"/>
          <w:szCs w:val="22"/>
        </w:rPr>
      </w:pPr>
    </w:p>
    <w:p w14:paraId="308D5E9A" w14:textId="77777777" w:rsidR="00EF778E" w:rsidRPr="00A4125F" w:rsidRDefault="00576DB4" w:rsidP="00642B46">
      <w:pPr>
        <w:wordWrap w:val="0"/>
        <w:autoSpaceDE w:val="0"/>
        <w:autoSpaceDN w:val="0"/>
        <w:snapToGrid w:val="0"/>
        <w:spacing w:line="240" w:lineRule="exact"/>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□利用者満足に関する調査の担当者等</w:t>
      </w:r>
      <w:r w:rsidR="00EF778E" w:rsidRPr="00A4125F">
        <w:rPr>
          <w:rFonts w:asciiTheme="majorEastAsia" w:eastAsiaTheme="majorEastAsia" w:hAnsiTheme="majorEastAsia" w:hint="eastAsia"/>
          <w:color w:val="000000" w:themeColor="text1"/>
          <w:sz w:val="22"/>
          <w:szCs w:val="22"/>
        </w:rPr>
        <w:t>の設置や、把握した結果を分析・検討するために、利用者参画のもとで検討会議の設置等が行われている。</w:t>
      </w:r>
    </w:p>
    <w:p w14:paraId="3A730DB7" w14:textId="77777777" w:rsidR="00B47A62" w:rsidRPr="00A4125F" w:rsidRDefault="00B47A62" w:rsidP="00642B46">
      <w:pPr>
        <w:wordWrap w:val="0"/>
        <w:autoSpaceDE w:val="0"/>
        <w:autoSpaceDN w:val="0"/>
        <w:snapToGrid w:val="0"/>
        <w:spacing w:line="240" w:lineRule="exact"/>
        <w:ind w:left="207" w:hangingChars="100" w:hanging="207"/>
        <w:rPr>
          <w:rFonts w:asciiTheme="majorEastAsia" w:eastAsiaTheme="majorEastAsia" w:hAnsiTheme="majorEastAsia"/>
          <w:color w:val="000000" w:themeColor="text1"/>
          <w:sz w:val="22"/>
          <w:szCs w:val="22"/>
        </w:rPr>
      </w:pPr>
    </w:p>
    <w:p w14:paraId="6AE2022A" w14:textId="77777777" w:rsidR="00EF778E" w:rsidRPr="00A4125F" w:rsidRDefault="00EF778E" w:rsidP="00642B46">
      <w:pPr>
        <w:wordWrap w:val="0"/>
        <w:autoSpaceDE w:val="0"/>
        <w:autoSpaceDN w:val="0"/>
        <w:snapToGrid w:val="0"/>
        <w:spacing w:line="240" w:lineRule="exact"/>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□分析・検討の結果に</w:t>
      </w:r>
      <w:r w:rsidR="00667E25" w:rsidRPr="00A4125F">
        <w:rPr>
          <w:rFonts w:asciiTheme="majorEastAsia" w:eastAsiaTheme="majorEastAsia" w:hAnsiTheme="majorEastAsia" w:hint="eastAsia"/>
          <w:color w:val="000000" w:themeColor="text1"/>
          <w:sz w:val="22"/>
          <w:szCs w:val="22"/>
        </w:rPr>
        <w:t>もとづ</w:t>
      </w:r>
      <w:r w:rsidRPr="00A4125F">
        <w:rPr>
          <w:rFonts w:asciiTheme="majorEastAsia" w:eastAsiaTheme="majorEastAsia" w:hAnsiTheme="majorEastAsia" w:hint="eastAsia"/>
          <w:color w:val="000000" w:themeColor="text1"/>
          <w:sz w:val="22"/>
          <w:szCs w:val="22"/>
        </w:rPr>
        <w:t>いて具体的な改善を行っている。</w:t>
      </w:r>
    </w:p>
    <w:p w14:paraId="7B79F98B" w14:textId="77777777" w:rsidR="00DE6F98" w:rsidRPr="00A4125F" w:rsidRDefault="00DE6F98"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14:paraId="1167461B" w14:textId="77777777" w:rsidR="002B65E7" w:rsidRPr="00A4125F" w:rsidRDefault="002B65E7"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14:paraId="41F92FFB" w14:textId="77777777" w:rsidR="00DE6F98" w:rsidRPr="00C06278" w:rsidRDefault="00DE6F98" w:rsidP="009C31BB">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C06278">
        <w:rPr>
          <w:rFonts w:asciiTheme="majorEastAsia" w:eastAsiaTheme="majorEastAsia" w:hAnsiTheme="majorEastAsia" w:hint="eastAsia"/>
          <w:color w:val="000000" w:themeColor="text1"/>
          <w:sz w:val="22"/>
          <w:szCs w:val="22"/>
          <w:bdr w:val="single" w:sz="4" w:space="0" w:color="auto" w:frame="1"/>
        </w:rPr>
        <w:t>評価基準の考え方と評価の留意点</w:t>
      </w:r>
    </w:p>
    <w:p w14:paraId="0FB2968A" w14:textId="77777777" w:rsidR="00DE6F98" w:rsidRPr="00C06278" w:rsidRDefault="00DE6F98" w:rsidP="00C06278">
      <w:pPr>
        <w:ind w:left="207" w:hangingChars="100" w:hanging="207"/>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（１）目的</w:t>
      </w:r>
    </w:p>
    <w:p w14:paraId="5145E441" w14:textId="77777777" w:rsidR="00B47A62" w:rsidRPr="00A4125F" w:rsidRDefault="00B47A62" w:rsidP="00642B46">
      <w:pPr>
        <w:ind w:leftChars="100" w:left="404" w:hangingChars="100" w:hanging="207"/>
        <w:rPr>
          <w:rFonts w:asciiTheme="majorEastAsia" w:eastAsiaTheme="majorEastAsia" w:hAnsiTheme="majorEastAsia"/>
          <w:color w:val="000000" w:themeColor="text1"/>
          <w:sz w:val="22"/>
          <w:szCs w:val="22"/>
        </w:rPr>
      </w:pPr>
      <w:r w:rsidRPr="00C06278">
        <w:rPr>
          <w:rFonts w:asciiTheme="majorEastAsia" w:eastAsiaTheme="majorEastAsia" w:hAnsiTheme="majorEastAsia" w:cs="Arial Unicode MS" w:hint="eastAsia"/>
          <w:color w:val="000000" w:themeColor="text1"/>
          <w:sz w:val="22"/>
          <w:szCs w:val="22"/>
        </w:rPr>
        <w:t>○本評価基準は、</w:t>
      </w:r>
      <w:r w:rsidRPr="00C06278">
        <w:rPr>
          <w:rFonts w:asciiTheme="majorEastAsia" w:eastAsiaTheme="majorEastAsia" w:hAnsiTheme="majorEastAsia" w:hint="eastAsia"/>
          <w:color w:val="000000" w:themeColor="text1"/>
          <w:sz w:val="22"/>
          <w:szCs w:val="22"/>
        </w:rPr>
        <w:t>利用者</w:t>
      </w:r>
      <w:r w:rsidRPr="00A4125F">
        <w:rPr>
          <w:rFonts w:asciiTheme="majorEastAsia" w:eastAsiaTheme="majorEastAsia" w:hAnsiTheme="majorEastAsia" w:hint="eastAsia"/>
          <w:color w:val="000000" w:themeColor="text1"/>
          <w:sz w:val="22"/>
          <w:szCs w:val="22"/>
        </w:rPr>
        <w:t>満足を把握する仕組みを整備し、利用者満足の結果を踏まえて、その向上に向けた取組を行っているか評価します。</w:t>
      </w:r>
    </w:p>
    <w:p w14:paraId="01526D54" w14:textId="77777777" w:rsidR="00B47A62" w:rsidRPr="00A4125F" w:rsidRDefault="00B47A62" w:rsidP="00B47A62">
      <w:pPr>
        <w:rPr>
          <w:rFonts w:asciiTheme="majorEastAsia" w:eastAsiaTheme="majorEastAsia" w:hAnsiTheme="majorEastAsia"/>
          <w:color w:val="000000" w:themeColor="text1"/>
          <w:sz w:val="22"/>
          <w:szCs w:val="22"/>
        </w:rPr>
      </w:pPr>
    </w:p>
    <w:p w14:paraId="5238EF94" w14:textId="77777777" w:rsidR="00B47A62" w:rsidRPr="00C06278" w:rsidRDefault="00B47A62" w:rsidP="00FB38C4">
      <w:pPr>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（２）趣旨・解説</w:t>
      </w:r>
    </w:p>
    <w:p w14:paraId="6D4BE638" w14:textId="77777777" w:rsidR="005B0192" w:rsidRPr="00A4125F" w:rsidRDefault="005B0192"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○利用者本位の福祉サービスは、</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が一方的に判断できるものではなく、利用者がどれだけ満足しているかという</w:t>
      </w:r>
      <w:r w:rsidR="0087341D" w:rsidRPr="00A4125F">
        <w:rPr>
          <w:rFonts w:asciiTheme="majorEastAsia" w:eastAsiaTheme="majorEastAsia" w:hAnsiTheme="majorEastAsia" w:hint="eastAsia"/>
          <w:color w:val="000000" w:themeColor="text1"/>
          <w:sz w:val="22"/>
          <w:szCs w:val="22"/>
        </w:rPr>
        <w:t>双方向性の観点</w:t>
      </w:r>
      <w:r w:rsidRPr="00A4125F">
        <w:rPr>
          <w:rFonts w:asciiTheme="majorEastAsia" w:eastAsiaTheme="majorEastAsia" w:hAnsiTheme="majorEastAsia" w:hint="eastAsia"/>
          <w:color w:val="000000" w:themeColor="text1"/>
          <w:sz w:val="22"/>
          <w:szCs w:val="22"/>
        </w:rPr>
        <w:t>が重要です。</w:t>
      </w:r>
      <w:r w:rsidRPr="00A4125F">
        <w:rPr>
          <w:rFonts w:asciiTheme="majorEastAsia" w:eastAsiaTheme="majorEastAsia" w:hAnsiTheme="majorEastAsia" w:cs="Arial Unicode MS" w:hint="eastAsia"/>
          <w:color w:val="000000" w:themeColor="text1"/>
          <w:sz w:val="22"/>
          <w:szCs w:val="22"/>
        </w:rPr>
        <w:t>福祉サービスにおいては、専門的な相談・支援を適切に実施する一方、利用者満足を</w:t>
      </w:r>
      <w:r w:rsidR="0087341D" w:rsidRPr="00A4125F">
        <w:rPr>
          <w:rFonts w:asciiTheme="majorEastAsia" w:eastAsiaTheme="majorEastAsia" w:hAnsiTheme="majorEastAsia" w:cs="Arial Unicode MS" w:hint="eastAsia"/>
          <w:color w:val="000000" w:themeColor="text1"/>
          <w:sz w:val="22"/>
          <w:szCs w:val="22"/>
        </w:rPr>
        <w:t>組織的に調査・</w:t>
      </w:r>
      <w:r w:rsidRPr="00A4125F">
        <w:rPr>
          <w:rFonts w:asciiTheme="majorEastAsia" w:eastAsiaTheme="majorEastAsia" w:hAnsiTheme="majorEastAsia" w:cs="Arial Unicode MS" w:hint="eastAsia"/>
          <w:color w:val="000000" w:themeColor="text1"/>
          <w:sz w:val="22"/>
          <w:szCs w:val="22"/>
        </w:rPr>
        <w:t>把握し、これを福祉サービスの質の向上に結びつける取組が必要です。</w:t>
      </w:r>
    </w:p>
    <w:p w14:paraId="13CBD567" w14:textId="77777777" w:rsidR="009F749E" w:rsidRPr="00A4125F" w:rsidRDefault="009F749E" w:rsidP="009F749E">
      <w:pPr>
        <w:rPr>
          <w:rFonts w:asciiTheme="majorEastAsia" w:eastAsiaTheme="majorEastAsia" w:hAnsiTheme="majorEastAsia"/>
          <w:color w:val="000000" w:themeColor="text1"/>
          <w:sz w:val="22"/>
          <w:szCs w:val="22"/>
        </w:rPr>
      </w:pPr>
    </w:p>
    <w:p w14:paraId="0DC688FE" w14:textId="77777777" w:rsidR="009F749E" w:rsidRPr="00A4125F" w:rsidRDefault="00EA6178"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9F749E" w:rsidRPr="00A4125F">
        <w:rPr>
          <w:rFonts w:asciiTheme="majorEastAsia" w:eastAsiaTheme="majorEastAsia" w:hAnsiTheme="majorEastAsia" w:hint="eastAsia"/>
          <w:color w:val="000000" w:themeColor="text1"/>
          <w:sz w:val="22"/>
          <w:szCs w:val="22"/>
        </w:rPr>
        <w:t>利用者満足に関する調査の結果</w:t>
      </w:r>
      <w:r w:rsidRPr="00A4125F">
        <w:rPr>
          <w:rFonts w:asciiTheme="majorEastAsia" w:eastAsiaTheme="majorEastAsia" w:hAnsiTheme="majorEastAsia" w:hint="eastAsia"/>
          <w:color w:val="000000" w:themeColor="text1"/>
          <w:sz w:val="22"/>
          <w:szCs w:val="22"/>
        </w:rPr>
        <w:t>については、</w:t>
      </w:r>
      <w:r w:rsidR="009F749E" w:rsidRPr="00A4125F">
        <w:rPr>
          <w:rFonts w:asciiTheme="majorEastAsia" w:eastAsiaTheme="majorEastAsia" w:hAnsiTheme="majorEastAsia" w:hint="eastAsia"/>
          <w:color w:val="000000" w:themeColor="text1"/>
          <w:sz w:val="22"/>
          <w:szCs w:val="22"/>
        </w:rPr>
        <w:t>具体的なサービス改善に結びつけ</w:t>
      </w:r>
      <w:r w:rsidRPr="00A4125F">
        <w:rPr>
          <w:rFonts w:asciiTheme="majorEastAsia" w:eastAsiaTheme="majorEastAsia" w:hAnsiTheme="majorEastAsia" w:hint="eastAsia"/>
          <w:color w:val="000000" w:themeColor="text1"/>
          <w:sz w:val="22"/>
          <w:szCs w:val="22"/>
        </w:rPr>
        <w:t>ること、そのために組織として仕組みを整備することが求められます。</w:t>
      </w:r>
    </w:p>
    <w:p w14:paraId="14823112" w14:textId="77777777" w:rsidR="009F749E" w:rsidRPr="00A4125F" w:rsidRDefault="009F749E" w:rsidP="00642B46">
      <w:pPr>
        <w:ind w:firstLineChars="100" w:firstLine="207"/>
        <w:rPr>
          <w:rFonts w:asciiTheme="majorEastAsia" w:eastAsiaTheme="majorEastAsia" w:hAnsiTheme="majorEastAsia"/>
          <w:color w:val="000000" w:themeColor="text1"/>
          <w:sz w:val="22"/>
          <w:szCs w:val="22"/>
        </w:rPr>
      </w:pPr>
    </w:p>
    <w:p w14:paraId="61A14D3D" w14:textId="77777777" w:rsidR="009F749E" w:rsidRPr="00A4125F" w:rsidRDefault="009F749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○実施する福祉サービスの質を高めるためには、組織として定められた仕組みに</w:t>
      </w:r>
      <w:r w:rsidR="00F62266" w:rsidRPr="00A4125F">
        <w:rPr>
          <w:rFonts w:asciiTheme="majorEastAsia" w:eastAsiaTheme="majorEastAsia" w:hAnsiTheme="majorEastAsia" w:hint="eastAsia"/>
          <w:color w:val="000000" w:themeColor="text1"/>
          <w:sz w:val="22"/>
          <w:szCs w:val="22"/>
        </w:rPr>
        <w:t>したがって</w:t>
      </w:r>
      <w:r w:rsidRPr="00A4125F">
        <w:rPr>
          <w:rFonts w:asciiTheme="majorEastAsia" w:eastAsiaTheme="majorEastAsia" w:hAnsiTheme="majorEastAsia" w:hint="eastAsia"/>
          <w:color w:val="000000" w:themeColor="text1"/>
          <w:sz w:val="22"/>
          <w:szCs w:val="22"/>
        </w:rPr>
        <w:t>、継続した取組を進める必要があります。</w:t>
      </w:r>
      <w:r w:rsidR="0087341D" w:rsidRPr="00A4125F">
        <w:rPr>
          <w:rFonts w:asciiTheme="majorEastAsia" w:eastAsiaTheme="majorEastAsia" w:hAnsiTheme="majorEastAsia" w:hint="eastAsia"/>
          <w:color w:val="000000" w:themeColor="text1"/>
          <w:sz w:val="22"/>
          <w:szCs w:val="22"/>
        </w:rPr>
        <w:t>よって</w:t>
      </w:r>
      <w:r w:rsidRPr="00A4125F">
        <w:rPr>
          <w:rFonts w:asciiTheme="majorEastAsia" w:eastAsiaTheme="majorEastAsia" w:hAnsiTheme="majorEastAsia" w:hint="eastAsia"/>
          <w:color w:val="000000" w:themeColor="text1"/>
          <w:sz w:val="22"/>
          <w:szCs w:val="22"/>
        </w:rPr>
        <w:t>、随時</w:t>
      </w:r>
      <w:r w:rsidR="0087341D" w:rsidRPr="00A4125F">
        <w:rPr>
          <w:rFonts w:asciiTheme="majorEastAsia" w:eastAsiaTheme="majorEastAsia" w:hAnsiTheme="majorEastAsia" w:hint="eastAsia"/>
          <w:color w:val="000000" w:themeColor="text1"/>
          <w:sz w:val="22"/>
          <w:szCs w:val="22"/>
        </w:rPr>
        <w:t>出される個々の意見、要望等に対応</w:t>
      </w:r>
      <w:r w:rsidRPr="00A4125F">
        <w:rPr>
          <w:rFonts w:asciiTheme="majorEastAsia" w:eastAsiaTheme="majorEastAsia" w:hAnsiTheme="majorEastAsia" w:hint="eastAsia"/>
          <w:color w:val="000000" w:themeColor="text1"/>
          <w:sz w:val="22"/>
          <w:szCs w:val="22"/>
        </w:rPr>
        <w:t>するという方法</w:t>
      </w:r>
      <w:r w:rsidR="0087341D" w:rsidRPr="00A4125F">
        <w:rPr>
          <w:rFonts w:asciiTheme="majorEastAsia" w:eastAsiaTheme="majorEastAsia" w:hAnsiTheme="majorEastAsia" w:hint="eastAsia"/>
          <w:color w:val="000000" w:themeColor="text1"/>
          <w:sz w:val="22"/>
          <w:szCs w:val="22"/>
        </w:rPr>
        <w:t>のみでは、有効な改善対応</w:t>
      </w:r>
      <w:r w:rsidRPr="00A4125F">
        <w:rPr>
          <w:rFonts w:asciiTheme="majorEastAsia" w:eastAsiaTheme="majorEastAsia" w:hAnsiTheme="majorEastAsia" w:hint="eastAsia"/>
          <w:color w:val="000000" w:themeColor="text1"/>
          <w:sz w:val="22"/>
          <w:szCs w:val="22"/>
        </w:rPr>
        <w:t>と言うことはできません。</w:t>
      </w:r>
    </w:p>
    <w:p w14:paraId="041D04DD" w14:textId="77777777" w:rsidR="009F749E" w:rsidRPr="00A4125F" w:rsidRDefault="009F749E" w:rsidP="009F749E">
      <w:pPr>
        <w:rPr>
          <w:rFonts w:asciiTheme="majorEastAsia" w:eastAsiaTheme="majorEastAsia" w:hAnsiTheme="majorEastAsia"/>
          <w:color w:val="000000" w:themeColor="text1"/>
          <w:sz w:val="22"/>
          <w:szCs w:val="22"/>
        </w:rPr>
      </w:pPr>
    </w:p>
    <w:p w14:paraId="685054BF" w14:textId="77777777" w:rsidR="009F749E" w:rsidRPr="00A4125F" w:rsidRDefault="009F749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87341D" w:rsidRPr="00A4125F">
        <w:rPr>
          <w:rFonts w:asciiTheme="majorEastAsia" w:eastAsiaTheme="majorEastAsia" w:hAnsiTheme="majorEastAsia" w:hint="eastAsia"/>
          <w:color w:val="000000" w:themeColor="text1"/>
          <w:sz w:val="22"/>
          <w:szCs w:val="22"/>
        </w:rPr>
        <w:t>組織的に行った</w:t>
      </w:r>
      <w:r w:rsidR="00640E65" w:rsidRPr="00A4125F">
        <w:rPr>
          <w:rFonts w:asciiTheme="majorEastAsia" w:eastAsiaTheme="majorEastAsia" w:hAnsiTheme="majorEastAsia" w:hint="eastAsia"/>
          <w:color w:val="000000" w:themeColor="text1"/>
          <w:sz w:val="22"/>
          <w:szCs w:val="22"/>
        </w:rPr>
        <w:t>調査結果を分析・検討する担当者や</w:t>
      </w:r>
      <w:r w:rsidRPr="00A4125F">
        <w:rPr>
          <w:rFonts w:asciiTheme="majorEastAsia" w:eastAsiaTheme="majorEastAsia" w:hAnsiTheme="majorEastAsia" w:hint="eastAsia"/>
          <w:color w:val="000000" w:themeColor="text1"/>
          <w:sz w:val="22"/>
          <w:szCs w:val="22"/>
        </w:rPr>
        <w:t>担当部署の設置、定期的な検討会議開催等の仕組みが求められます。</w:t>
      </w:r>
    </w:p>
    <w:p w14:paraId="6CD001A5" w14:textId="77777777" w:rsidR="001E7AA3" w:rsidRPr="00A4125F" w:rsidRDefault="009F749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lastRenderedPageBreak/>
        <w:t>○このような仕組みが機能することで、職員の利用者満足に対する意識を向上させ、組織全体が共通の問題意識のもとに改善への取組を行うことができるようになります。</w:t>
      </w:r>
    </w:p>
    <w:p w14:paraId="02DC041E" w14:textId="77777777" w:rsidR="00D80D41" w:rsidRPr="00A4125F" w:rsidRDefault="00D80D41" w:rsidP="009C31BB">
      <w:pPr>
        <w:spacing w:beforeLines="50" w:before="154"/>
        <w:ind w:firstLineChars="100" w:firstLine="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（障害者・児版：共通）</w:t>
      </w:r>
    </w:p>
    <w:p w14:paraId="4D969909" w14:textId="77777777" w:rsidR="00D80D41" w:rsidRPr="00A4125F" w:rsidRDefault="00D80D41"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○意思疎通が困難な利用者については、コミュニケーション支援等を適切に行いながら、取組を行います。</w:t>
      </w:r>
    </w:p>
    <w:p w14:paraId="2579D992" w14:textId="77777777" w:rsidR="00D80D41" w:rsidRPr="00A4125F" w:rsidRDefault="00D80D41" w:rsidP="009C31BB">
      <w:pPr>
        <w:spacing w:beforeLines="50" w:before="154"/>
        <w:ind w:firstLineChars="100" w:firstLine="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（障害者・児版：共通）</w:t>
      </w:r>
    </w:p>
    <w:p w14:paraId="4E9C84B7" w14:textId="77777777" w:rsidR="00D80D41" w:rsidRPr="00A4125F" w:rsidRDefault="00D80D41"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満足については、支援を含む生活全般に関わる状態や過程の把握、また、生活環境等の個別の領域ごとに把握する方法があります。当該福祉施設・事業所において支援の基本方針や利用者の状況等を踏まえた考え方や方法により取組を進めます。</w:t>
      </w:r>
    </w:p>
    <w:p w14:paraId="659C2FAD" w14:textId="77777777" w:rsidR="00D80D41" w:rsidRPr="00A4125F" w:rsidRDefault="00D80D41" w:rsidP="009C31BB">
      <w:pPr>
        <w:spacing w:beforeLines="50" w:before="154"/>
        <w:ind w:firstLineChars="100" w:firstLine="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（障害者・児版：共通）</w:t>
      </w:r>
    </w:p>
    <w:p w14:paraId="33DDFFD4" w14:textId="77777777" w:rsidR="00D80D41" w:rsidRPr="00A4125F" w:rsidRDefault="00D80D41"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一人ひとりの利用者にとっての満足は、本来は利用者本人が判断することですが、家族等がどのように受け止めているかという視点から把握・評価することも、支援の質の向上に向けた重要なプロセスです。</w:t>
      </w:r>
    </w:p>
    <w:p w14:paraId="66AC24C8" w14:textId="77777777" w:rsidR="00B47A62" w:rsidRPr="00A4125F" w:rsidRDefault="00B47A62" w:rsidP="00B47A62">
      <w:pPr>
        <w:rPr>
          <w:rFonts w:asciiTheme="majorEastAsia" w:eastAsiaTheme="majorEastAsia" w:hAnsiTheme="majorEastAsia"/>
          <w:color w:val="000000" w:themeColor="text1"/>
          <w:sz w:val="22"/>
          <w:szCs w:val="22"/>
        </w:rPr>
      </w:pPr>
    </w:p>
    <w:p w14:paraId="750BF268" w14:textId="77777777" w:rsidR="00B47A62" w:rsidRPr="00C06278" w:rsidRDefault="00B47A62" w:rsidP="00FB38C4">
      <w:pPr>
        <w:outlineLvl w:val="0"/>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（３）評価の留意点</w:t>
      </w:r>
    </w:p>
    <w:p w14:paraId="665F733E" w14:textId="77777777" w:rsidR="005B0192" w:rsidRPr="00A4125F" w:rsidRDefault="005B0192" w:rsidP="00642B46">
      <w:pPr>
        <w:ind w:leftChars="100" w:left="404" w:hangingChars="100" w:hanging="207"/>
        <w:rPr>
          <w:rFonts w:asciiTheme="majorEastAsia" w:eastAsiaTheme="majorEastAsia" w:hAnsiTheme="majorEastAsia" w:cs="Arial Unicode MS"/>
          <w:color w:val="000000" w:themeColor="text1"/>
          <w:sz w:val="22"/>
          <w:szCs w:val="22"/>
        </w:rPr>
      </w:pPr>
      <w:r w:rsidRPr="00A4125F">
        <w:rPr>
          <w:rFonts w:asciiTheme="majorEastAsia" w:eastAsiaTheme="majorEastAsia" w:hAnsiTheme="majorEastAsia" w:cs="Arial Unicode MS" w:hint="eastAsia"/>
          <w:color w:val="000000" w:themeColor="text1"/>
          <w:sz w:val="22"/>
          <w:szCs w:val="22"/>
        </w:rPr>
        <w:t>○</w:t>
      </w:r>
      <w:r w:rsidR="008F532B" w:rsidRPr="00A4125F">
        <w:rPr>
          <w:rFonts w:asciiTheme="majorEastAsia" w:eastAsiaTheme="majorEastAsia" w:hAnsiTheme="majorEastAsia" w:cs="Arial Unicode MS" w:hint="eastAsia"/>
          <w:color w:val="000000" w:themeColor="text1"/>
          <w:sz w:val="22"/>
          <w:szCs w:val="22"/>
        </w:rPr>
        <w:t>福祉施設・事業所</w:t>
      </w:r>
      <w:r w:rsidRPr="00A4125F">
        <w:rPr>
          <w:rFonts w:asciiTheme="majorEastAsia" w:eastAsiaTheme="majorEastAsia" w:hAnsiTheme="majorEastAsia" w:cs="Arial Unicode MS" w:hint="eastAsia"/>
          <w:color w:val="000000" w:themeColor="text1"/>
          <w:sz w:val="22"/>
          <w:szCs w:val="22"/>
        </w:rPr>
        <w:t>の事業種別や福祉サービスの内容の違いによって、利用者満足の具体的な内容は異なるので、組織として利用者満足の向上に向けた仕組みを整備しているか、また</w:t>
      </w:r>
      <w:r w:rsidRPr="00A4125F">
        <w:rPr>
          <w:rFonts w:asciiTheme="majorEastAsia" w:eastAsiaTheme="majorEastAsia" w:hAnsiTheme="majorEastAsia" w:hint="eastAsia"/>
          <w:color w:val="000000" w:themeColor="text1"/>
          <w:sz w:val="22"/>
          <w:szCs w:val="22"/>
        </w:rPr>
        <w:t>利用者満足に関する調査等の結果を活用し、</w:t>
      </w:r>
      <w:r w:rsidRPr="00A4125F">
        <w:rPr>
          <w:rFonts w:asciiTheme="majorEastAsia" w:eastAsiaTheme="majorEastAsia" w:hAnsiTheme="majorEastAsia" w:cs="Arial Unicode MS" w:hint="eastAsia"/>
          <w:color w:val="000000" w:themeColor="text1"/>
          <w:sz w:val="22"/>
          <w:szCs w:val="22"/>
        </w:rPr>
        <w:t>組織的に福祉サービスの改善に向けた取組が行われているかを評価します。</w:t>
      </w:r>
    </w:p>
    <w:p w14:paraId="76D50E47" w14:textId="77777777" w:rsidR="00B47A62" w:rsidRPr="00A4125F" w:rsidRDefault="005B0192" w:rsidP="009C31BB">
      <w:pPr>
        <w:spacing w:beforeLines="50" w:before="154"/>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具体的には、利用者満足に関する調査、利用者への個別の聴取、利用者懇談会における聴取等があります。利用者満足に関する調査等を定期的に行うことは、改善課題の発見や、改善課題への対応策の評価・見直しの検討材料となります。</w:t>
      </w:r>
    </w:p>
    <w:p w14:paraId="6691A430" w14:textId="77777777" w:rsidR="00D80D41" w:rsidRPr="00A4125F" w:rsidRDefault="005B0192" w:rsidP="009C31BB">
      <w:pPr>
        <w:spacing w:beforeLines="50" w:before="154"/>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○評価方法は、調査結果に関する分析や検討内容の記録、改善策の実施に関する記録等の書面や、訪問調査での具体的な取組の聴取等によって確認します。</w:t>
      </w:r>
    </w:p>
    <w:p w14:paraId="7C54C2F0" w14:textId="77777777" w:rsidR="00D80D41" w:rsidRPr="00A4125F" w:rsidRDefault="00D80D41" w:rsidP="009C31BB">
      <w:pPr>
        <w:spacing w:beforeLines="50" w:before="154"/>
        <w:ind w:firstLineChars="100" w:firstLine="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（障害者・児版：共通）</w:t>
      </w:r>
    </w:p>
    <w:p w14:paraId="5AC77AE8" w14:textId="77777777" w:rsidR="00D80D41" w:rsidRPr="00A4125F" w:rsidRDefault="00D80D41"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○利用者の満足の把握については、書面による調査や面談だけではなく、日常的な支援において把握する取組等を含めて評価します。</w:t>
      </w:r>
    </w:p>
    <w:p w14:paraId="31C2EABA" w14:textId="77777777" w:rsidR="00D80D41" w:rsidRPr="00A4125F" w:rsidRDefault="00D80D41" w:rsidP="009C31BB">
      <w:pPr>
        <w:spacing w:beforeLines="50" w:before="154"/>
        <w:ind w:firstLineChars="100" w:firstLine="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（障害者・児版：訪問支援、通所支援、共同生活支援）</w:t>
      </w:r>
    </w:p>
    <w:p w14:paraId="1DB3B03F" w14:textId="77777777" w:rsidR="00D80D41" w:rsidRPr="00A4125F" w:rsidRDefault="00D80D41"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○着眼点「職員等が、利用者満足を把握する目的で、利用者会や家族会等に出席している。」は、福祉施設・事業所の状況等により、適用しないことができます。</w:t>
      </w:r>
    </w:p>
    <w:p w14:paraId="117D3017" w14:textId="77777777" w:rsidR="00D80D41" w:rsidRPr="00A4125F" w:rsidRDefault="00D80D41" w:rsidP="009C31BB">
      <w:pPr>
        <w:spacing w:beforeLines="50" w:before="154"/>
        <w:ind w:firstLineChars="100" w:firstLine="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（障害者・児版：訪問支援）</w:t>
      </w:r>
    </w:p>
    <w:p w14:paraId="0AAA959C" w14:textId="77777777" w:rsidR="00AA60CE" w:rsidRDefault="00D80D41"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着眼点「利用者への個別の相談面接や聴取、利用者懇談会が、利用者満足を把握する目的で定期的に行われている。」については、サービス管理責任者等による取組を含め、「利用者への個別の相談面接や聴取」の実施状況をもとに評価します。</w:t>
      </w:r>
    </w:p>
    <w:p w14:paraId="4D3A3E70" w14:textId="77777777" w:rsidR="00283DF8" w:rsidRPr="00A4125F" w:rsidRDefault="00283DF8" w:rsidP="00642B46">
      <w:pPr>
        <w:ind w:leftChars="100" w:left="404" w:hangingChars="100" w:hanging="207"/>
        <w:rPr>
          <w:rFonts w:asciiTheme="majorEastAsia" w:eastAsiaTheme="majorEastAsia" w:hAnsiTheme="majorEastAsia"/>
          <w:sz w:val="22"/>
          <w:szCs w:val="22"/>
        </w:rPr>
      </w:pPr>
    </w:p>
    <w:p w14:paraId="4E7A3471" w14:textId="77777777" w:rsidR="009C3298" w:rsidRPr="00A4125F" w:rsidRDefault="009C3298" w:rsidP="009C31BB">
      <w:pPr>
        <w:wordWrap w:val="0"/>
        <w:autoSpaceDE w:val="0"/>
        <w:autoSpaceDN w:val="0"/>
        <w:snapToGrid w:val="0"/>
        <w:spacing w:beforeLines="100" w:before="308"/>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1E7AA3" w:rsidRPr="00A4125F" w14:paraId="15E44E7B" w14:textId="77777777" w:rsidTr="003B182F">
        <w:tc>
          <w:tcPr>
            <w:tcW w:w="1418" w:type="dxa"/>
            <w:tcBorders>
              <w:top w:val="single" w:sz="4" w:space="0" w:color="auto"/>
              <w:left w:val="single" w:sz="4" w:space="0" w:color="auto"/>
              <w:bottom w:val="single" w:sz="4" w:space="0" w:color="auto"/>
              <w:right w:val="single" w:sz="4" w:space="0" w:color="auto"/>
            </w:tcBorders>
            <w:hideMark/>
          </w:tcPr>
          <w:p w14:paraId="413AA027" w14:textId="77777777" w:rsidR="001E7AA3" w:rsidRPr="00A4125F" w:rsidRDefault="001E7AA3" w:rsidP="003B182F">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011ECE7D" w14:textId="11B45F9D" w:rsidR="001E7AA3" w:rsidRPr="00A4125F" w:rsidRDefault="001E7AA3" w:rsidP="003B182F">
            <w:pPr>
              <w:widowControl w:val="0"/>
              <w:wordWrap w:val="0"/>
              <w:autoSpaceDE w:val="0"/>
              <w:autoSpaceDN w:val="0"/>
              <w:snapToGrid w:val="0"/>
              <w:jc w:val="both"/>
              <w:rPr>
                <w:rFonts w:asciiTheme="majorEastAsia" w:eastAsiaTheme="majorEastAsia" w:hAnsiTheme="majorEastAsia"/>
                <w:lang w:bidi="en-US"/>
              </w:rPr>
            </w:pPr>
            <w:r w:rsidRPr="00A4125F">
              <w:rPr>
                <w:rFonts w:asciiTheme="majorEastAsia" w:eastAsiaTheme="majorEastAsia" w:hAnsiTheme="majorEastAsia" w:hint="eastAsia"/>
              </w:rPr>
              <w:t>判断の理由・具体的な取組</w:t>
            </w:r>
          </w:p>
        </w:tc>
      </w:tr>
      <w:tr w:rsidR="001E7AA3" w:rsidRPr="00A4125F" w14:paraId="2C6E4240" w14:textId="77777777" w:rsidTr="003B182F">
        <w:trPr>
          <w:trHeight w:val="651"/>
        </w:trPr>
        <w:tc>
          <w:tcPr>
            <w:tcW w:w="1418" w:type="dxa"/>
            <w:tcBorders>
              <w:top w:val="single" w:sz="4" w:space="0" w:color="auto"/>
              <w:left w:val="single" w:sz="4" w:space="0" w:color="auto"/>
              <w:bottom w:val="single" w:sz="4" w:space="0" w:color="auto"/>
              <w:right w:val="single" w:sz="4" w:space="0" w:color="auto"/>
            </w:tcBorders>
          </w:tcPr>
          <w:p w14:paraId="72A37995" w14:textId="77777777" w:rsidR="001E7AA3" w:rsidRPr="00A4125F" w:rsidRDefault="001E7AA3" w:rsidP="003B182F">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047C379D" w14:textId="77777777" w:rsidR="001E7AA3" w:rsidRPr="00A4125F" w:rsidRDefault="001E7AA3" w:rsidP="003B182F">
            <w:pPr>
              <w:rPr>
                <w:rFonts w:asciiTheme="majorEastAsia" w:eastAsiaTheme="majorEastAsia" w:hAnsiTheme="majorEastAsia"/>
                <w:lang w:bidi="en-US"/>
              </w:rPr>
            </w:pPr>
          </w:p>
        </w:tc>
      </w:tr>
      <w:tr w:rsidR="001E7AA3" w:rsidRPr="00A4125F" w14:paraId="24A22161" w14:textId="77777777" w:rsidTr="003B182F">
        <w:trPr>
          <w:trHeight w:val="678"/>
        </w:trPr>
        <w:tc>
          <w:tcPr>
            <w:tcW w:w="1418" w:type="dxa"/>
            <w:tcBorders>
              <w:top w:val="single" w:sz="4" w:space="0" w:color="auto"/>
              <w:left w:val="single" w:sz="4" w:space="0" w:color="auto"/>
              <w:bottom w:val="single" w:sz="4" w:space="0" w:color="auto"/>
              <w:right w:val="single" w:sz="4" w:space="0" w:color="auto"/>
            </w:tcBorders>
            <w:hideMark/>
          </w:tcPr>
          <w:p w14:paraId="1CF05E47" w14:textId="77777777" w:rsidR="001E7AA3" w:rsidRPr="00A4125F" w:rsidRDefault="001E7AA3" w:rsidP="003B182F">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14:paraId="4C5D9924" w14:textId="77777777" w:rsidR="001E7AA3" w:rsidRPr="00A4125F" w:rsidRDefault="001E7AA3" w:rsidP="003B182F">
            <w:pPr>
              <w:widowControl w:val="0"/>
              <w:wordWrap w:val="0"/>
              <w:autoSpaceDE w:val="0"/>
              <w:autoSpaceDN w:val="0"/>
              <w:snapToGrid w:val="0"/>
              <w:jc w:val="center"/>
              <w:rPr>
                <w:rFonts w:asciiTheme="majorEastAsia" w:eastAsiaTheme="majorEastAsia" w:hAnsiTheme="majorEastAsia"/>
              </w:rPr>
            </w:pPr>
          </w:p>
          <w:p w14:paraId="3DC8E1A1" w14:textId="77777777" w:rsidR="001E7AA3" w:rsidRPr="00A4125F" w:rsidRDefault="001E7AA3" w:rsidP="003B182F">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5E84B860" w14:textId="77777777" w:rsidR="001E7AA3" w:rsidRPr="00A4125F" w:rsidRDefault="001E7AA3" w:rsidP="003B182F">
            <w:pPr>
              <w:widowControl w:val="0"/>
              <w:wordWrap w:val="0"/>
              <w:autoSpaceDE w:val="0"/>
              <w:autoSpaceDN w:val="0"/>
              <w:snapToGrid w:val="0"/>
              <w:jc w:val="both"/>
              <w:rPr>
                <w:rFonts w:asciiTheme="majorEastAsia" w:eastAsiaTheme="majorEastAsia" w:hAnsiTheme="majorEastAsia"/>
                <w:lang w:eastAsia="en-US" w:bidi="en-US"/>
              </w:rPr>
            </w:pPr>
          </w:p>
        </w:tc>
      </w:tr>
    </w:tbl>
    <w:p w14:paraId="7AE74C4B" w14:textId="77777777" w:rsidR="000A539E" w:rsidRPr="00A4125F" w:rsidRDefault="000A539E" w:rsidP="00231876">
      <w:pPr>
        <w:rPr>
          <w:rFonts w:asciiTheme="majorEastAsia" w:eastAsiaTheme="majorEastAsia" w:hAnsiTheme="majorEastAsia"/>
          <w:b/>
          <w:color w:val="000000" w:themeColor="text1"/>
          <w:sz w:val="22"/>
          <w:szCs w:val="22"/>
          <w:bdr w:val="single" w:sz="4" w:space="0" w:color="auto" w:frame="1"/>
        </w:rPr>
      </w:pPr>
    </w:p>
    <w:p w14:paraId="1666D315" w14:textId="77777777" w:rsidR="001E7AA3" w:rsidRPr="00A4125F" w:rsidRDefault="001E7AA3">
      <w:pPr>
        <w:rPr>
          <w:rFonts w:asciiTheme="majorEastAsia" w:eastAsiaTheme="majorEastAsia" w:hAnsiTheme="majorEastAsia"/>
          <w:b/>
          <w:color w:val="000000" w:themeColor="text1"/>
          <w:sz w:val="22"/>
          <w:szCs w:val="22"/>
          <w:bdr w:val="single" w:sz="4" w:space="0" w:color="auto" w:frame="1"/>
        </w:rPr>
      </w:pPr>
      <w:r w:rsidRPr="00A4125F">
        <w:rPr>
          <w:rFonts w:asciiTheme="majorEastAsia" w:eastAsiaTheme="majorEastAsia" w:hAnsiTheme="majorEastAsia"/>
          <w:b/>
          <w:color w:val="000000" w:themeColor="text1"/>
          <w:sz w:val="22"/>
          <w:szCs w:val="22"/>
          <w:bdr w:val="single" w:sz="4" w:space="0" w:color="auto" w:frame="1"/>
        </w:rPr>
        <w:br w:type="page"/>
      </w:r>
    </w:p>
    <w:p w14:paraId="01BC8D99" w14:textId="77777777" w:rsidR="00EF778E" w:rsidRPr="00A4125F" w:rsidRDefault="00EF778E" w:rsidP="00231876">
      <w:pPr>
        <w:rPr>
          <w:rFonts w:asciiTheme="majorEastAsia" w:eastAsiaTheme="majorEastAsia" w:hAnsiTheme="majorEastAsia"/>
          <w:b/>
          <w:color w:val="FF0000"/>
          <w:sz w:val="22"/>
          <w:szCs w:val="22"/>
          <w:u w:val="single"/>
        </w:rPr>
      </w:pPr>
      <w:r w:rsidRPr="00A4125F">
        <w:rPr>
          <w:rFonts w:asciiTheme="majorEastAsia" w:eastAsiaTheme="majorEastAsia" w:hAnsiTheme="majorEastAsia" w:hint="eastAsia"/>
          <w:b/>
          <w:color w:val="000000" w:themeColor="text1"/>
          <w:sz w:val="22"/>
          <w:szCs w:val="22"/>
          <w:bdr w:val="single" w:sz="4" w:space="0" w:color="auto" w:frame="1"/>
        </w:rPr>
        <w:lastRenderedPageBreak/>
        <w:t>Ⅲ-１-(４)　利用者が意見等を述べやすい体制が確保されている。</w:t>
      </w:r>
    </w:p>
    <w:p w14:paraId="3990C634" w14:textId="77777777" w:rsidR="00EF778E" w:rsidRPr="00A4125F" w:rsidRDefault="00EF778E" w:rsidP="00EF778E">
      <w:pPr>
        <w:wordWrap w:val="0"/>
        <w:autoSpaceDE w:val="0"/>
        <w:autoSpaceDN w:val="0"/>
        <w:snapToGrid w:val="0"/>
        <w:rPr>
          <w:rFonts w:asciiTheme="majorEastAsia" w:eastAsiaTheme="majorEastAsia" w:hAnsiTheme="majorEastAsia"/>
          <w:color w:val="000000" w:themeColor="text1"/>
          <w:sz w:val="22"/>
          <w:szCs w:val="22"/>
          <w:u w:val="single"/>
        </w:rPr>
      </w:pPr>
    </w:p>
    <w:p w14:paraId="02108566" w14:textId="77777777" w:rsidR="00EF778E" w:rsidRPr="00A4125F" w:rsidRDefault="004B2D4E" w:rsidP="00EF778E">
      <w:pPr>
        <w:wordWrap w:val="0"/>
        <w:autoSpaceDE w:val="0"/>
        <w:autoSpaceDN w:val="0"/>
        <w:snapToGrid w:val="0"/>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t>34</w:t>
      </w:r>
      <w:r w:rsidRPr="00A4125F">
        <w:rPr>
          <w:rFonts w:asciiTheme="majorEastAsia" w:eastAsiaTheme="majorEastAsia" w:hAnsiTheme="majorEastAsia" w:hint="eastAsia"/>
          <w:color w:val="000000" w:themeColor="text1"/>
          <w:sz w:val="22"/>
          <w:szCs w:val="22"/>
          <w:u w:val="single"/>
        </w:rPr>
        <w:t xml:space="preserve">　</w:t>
      </w:r>
      <w:r w:rsidR="00EF778E" w:rsidRPr="00A4125F">
        <w:rPr>
          <w:rFonts w:asciiTheme="majorEastAsia" w:eastAsiaTheme="majorEastAsia" w:hAnsiTheme="majorEastAsia" w:hint="eastAsia"/>
          <w:color w:val="000000" w:themeColor="text1"/>
          <w:sz w:val="22"/>
          <w:szCs w:val="22"/>
          <w:u w:val="single"/>
        </w:rPr>
        <w:t>Ⅲ-１-(４)-①</w:t>
      </w:r>
      <w:r w:rsidR="009C6908" w:rsidRPr="00A4125F">
        <w:rPr>
          <w:rFonts w:asciiTheme="majorEastAsia" w:eastAsiaTheme="majorEastAsia" w:hAnsiTheme="majorEastAsia" w:hint="eastAsia"/>
          <w:color w:val="000000" w:themeColor="text1"/>
          <w:sz w:val="22"/>
          <w:szCs w:val="22"/>
          <w:u w:val="single"/>
        </w:rPr>
        <w:t xml:space="preserve">　苦情解決の仕組みが確立しており、周知・</w:t>
      </w:r>
      <w:r w:rsidR="00EF778E" w:rsidRPr="00A4125F">
        <w:rPr>
          <w:rFonts w:asciiTheme="majorEastAsia" w:eastAsiaTheme="majorEastAsia" w:hAnsiTheme="majorEastAsia" w:hint="eastAsia"/>
          <w:color w:val="000000" w:themeColor="text1"/>
          <w:sz w:val="22"/>
          <w:szCs w:val="22"/>
          <w:u w:val="single"/>
        </w:rPr>
        <w:t>機能している。</w:t>
      </w:r>
    </w:p>
    <w:p w14:paraId="4EDA4FA1" w14:textId="77777777" w:rsidR="00EF778E" w:rsidRPr="00A4125F" w:rsidRDefault="00EF778E" w:rsidP="00EF778E">
      <w:pPr>
        <w:wordWrap w:val="0"/>
        <w:autoSpaceDE w:val="0"/>
        <w:autoSpaceDN w:val="0"/>
        <w:snapToGrid w:val="0"/>
        <w:rPr>
          <w:rFonts w:asciiTheme="majorEastAsia" w:eastAsiaTheme="majorEastAsia" w:hAnsiTheme="majorEastAsia"/>
          <w:color w:val="000000" w:themeColor="text1"/>
          <w:sz w:val="22"/>
          <w:szCs w:val="22"/>
          <w:u w:val="single"/>
        </w:rPr>
      </w:pPr>
    </w:p>
    <w:tbl>
      <w:tblPr>
        <w:tblW w:w="917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174"/>
      </w:tblGrid>
      <w:tr w:rsidR="00EF778E" w:rsidRPr="00A4125F" w14:paraId="0644EC21" w14:textId="77777777" w:rsidTr="00C06278">
        <w:trPr>
          <w:trHeight w:val="2446"/>
          <w:jc w:val="center"/>
        </w:trPr>
        <w:tc>
          <w:tcPr>
            <w:tcW w:w="9174" w:type="dxa"/>
            <w:tcBorders>
              <w:top w:val="double" w:sz="4" w:space="0" w:color="auto"/>
              <w:left w:val="double" w:sz="4" w:space="0" w:color="auto"/>
              <w:bottom w:val="double" w:sz="4" w:space="0" w:color="auto"/>
              <w:right w:val="double" w:sz="4" w:space="0" w:color="auto"/>
            </w:tcBorders>
          </w:tcPr>
          <w:p w14:paraId="282DA876" w14:textId="77777777" w:rsidR="00EF778E" w:rsidRPr="00C06278" w:rsidRDefault="00EF778E" w:rsidP="00C06278">
            <w:pPr>
              <w:autoSpaceDE w:val="0"/>
              <w:autoSpaceDN w:val="0"/>
              <w:snapToGrid w:val="0"/>
              <w:ind w:left="414" w:hangingChars="200" w:hanging="414"/>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rPr>
              <w:t>【判断基準】</w:t>
            </w:r>
          </w:p>
          <w:p w14:paraId="7AA48098" w14:textId="77777777" w:rsidR="00CC34D2" w:rsidRPr="00A4125F"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13E63D3C" w14:textId="77777777" w:rsidR="00EF778E" w:rsidRPr="00A4125F" w:rsidRDefault="00EF778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ａ）苦情解決の仕組みが確立され利用者等に周知する取組が行われているとともに、苦情解決の仕組みが機能している。</w:t>
            </w:r>
          </w:p>
          <w:p w14:paraId="02C7DD93" w14:textId="77777777" w:rsidR="00EF778E" w:rsidRPr="00A4125F" w:rsidRDefault="00EF778E"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488BFB69" w14:textId="77777777" w:rsidR="00EF778E" w:rsidRPr="00A4125F" w:rsidRDefault="00EF778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ｂ）苦情解決の仕組みが確立され利用者等に周知する取組が行われているが、十分に機能していない。</w:t>
            </w:r>
          </w:p>
          <w:p w14:paraId="3D38CF07" w14:textId="77777777" w:rsidR="00EF778E" w:rsidRPr="00A4125F" w:rsidRDefault="00EF778E"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476B0EE4" w14:textId="77777777" w:rsidR="00CC34D2" w:rsidRPr="00A4125F" w:rsidRDefault="00EF778E"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ｃ）苦情解決の仕組みが確立していない。</w:t>
            </w:r>
          </w:p>
          <w:p w14:paraId="71272860" w14:textId="77777777" w:rsidR="002B65E7" w:rsidRPr="00A4125F" w:rsidRDefault="002B65E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14:paraId="1D236E34" w14:textId="77777777" w:rsidR="00EF778E" w:rsidRPr="00A4125F" w:rsidRDefault="00EF778E" w:rsidP="00642B46">
      <w:pPr>
        <w:pStyle w:val="a3"/>
        <w:tabs>
          <w:tab w:val="left" w:pos="840"/>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frame="1"/>
        </w:rPr>
      </w:pPr>
    </w:p>
    <w:p w14:paraId="73478DEA" w14:textId="77777777" w:rsidR="002B65E7" w:rsidRPr="00A4125F" w:rsidRDefault="002B65E7" w:rsidP="00642B46">
      <w:pPr>
        <w:pStyle w:val="a3"/>
        <w:tabs>
          <w:tab w:val="left" w:pos="840"/>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frame="1"/>
        </w:rPr>
      </w:pPr>
    </w:p>
    <w:p w14:paraId="1B1C3FB9" w14:textId="77777777" w:rsidR="00EF778E" w:rsidRPr="00C06278" w:rsidRDefault="00EF778E" w:rsidP="009C31BB">
      <w:pPr>
        <w:wordWrap w:val="0"/>
        <w:autoSpaceDE w:val="0"/>
        <w:autoSpaceDN w:val="0"/>
        <w:snapToGrid w:val="0"/>
        <w:spacing w:beforeLines="50" w:before="154" w:afterLines="50" w:after="154"/>
        <w:rPr>
          <w:rFonts w:asciiTheme="majorEastAsia" w:eastAsiaTheme="majorEastAsia" w:hAnsiTheme="majorEastAsia"/>
          <w:color w:val="000000" w:themeColor="text1"/>
          <w:sz w:val="22"/>
          <w:szCs w:val="22"/>
        </w:rPr>
      </w:pPr>
      <w:r w:rsidRPr="00C06278">
        <w:rPr>
          <w:rFonts w:asciiTheme="majorEastAsia" w:eastAsiaTheme="majorEastAsia" w:hAnsiTheme="majorEastAsia" w:hint="eastAsia"/>
          <w:color w:val="000000" w:themeColor="text1"/>
          <w:sz w:val="22"/>
          <w:szCs w:val="22"/>
          <w:bdr w:val="single" w:sz="4" w:space="0" w:color="auto" w:frame="1"/>
        </w:rPr>
        <w:t>評価の着眼点</w:t>
      </w:r>
    </w:p>
    <w:p w14:paraId="25C55D79" w14:textId="77777777" w:rsidR="00EF778E" w:rsidRPr="00A4125F" w:rsidRDefault="00EF778E" w:rsidP="00642B46">
      <w:pPr>
        <w:pStyle w:val="3"/>
        <w:wordWrap w:val="0"/>
        <w:autoSpaceDE w:val="0"/>
        <w:autoSpaceDN w:val="0"/>
        <w:snapToGrid w:val="0"/>
        <w:ind w:leftChars="0" w:left="207" w:hanging="207"/>
        <w:rPr>
          <w:rFonts w:asciiTheme="majorEastAsia" w:eastAsiaTheme="majorEastAsia" w:hAnsiTheme="majorEastAsia"/>
          <w:color w:val="000000" w:themeColor="text1"/>
        </w:rPr>
      </w:pPr>
      <w:r w:rsidRPr="00A4125F">
        <w:rPr>
          <w:rFonts w:asciiTheme="majorEastAsia" w:eastAsiaTheme="majorEastAsia" w:hAnsiTheme="majorEastAsia" w:hint="eastAsia"/>
          <w:color w:val="000000" w:themeColor="text1"/>
        </w:rPr>
        <w:t>□苦情解決の体制（</w:t>
      </w:r>
      <w:r w:rsidR="0014622E" w:rsidRPr="00A4125F">
        <w:rPr>
          <w:rFonts w:asciiTheme="majorEastAsia" w:eastAsiaTheme="majorEastAsia" w:hAnsiTheme="majorEastAsia" w:hint="eastAsia"/>
          <w:color w:val="000000" w:themeColor="text1"/>
        </w:rPr>
        <w:t>苦情解決責任者の設置、苦情受付担当者の設置、第三者委員の設置）が整備されている</w:t>
      </w:r>
      <w:r w:rsidRPr="00A4125F">
        <w:rPr>
          <w:rFonts w:asciiTheme="majorEastAsia" w:eastAsiaTheme="majorEastAsia" w:hAnsiTheme="majorEastAsia" w:hint="eastAsia"/>
          <w:color w:val="000000" w:themeColor="text1"/>
        </w:rPr>
        <w:t>。</w:t>
      </w:r>
    </w:p>
    <w:p w14:paraId="1F9FA674" w14:textId="77777777" w:rsidR="00B47A62" w:rsidRPr="00A4125F" w:rsidRDefault="00B47A62"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4AC16C28" w14:textId="77777777" w:rsidR="00EF778E" w:rsidRPr="00A4125F" w:rsidRDefault="00EF778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□苦情解決の仕組みを</w:t>
      </w:r>
      <w:r w:rsidR="0014622E" w:rsidRPr="00A4125F">
        <w:rPr>
          <w:rFonts w:asciiTheme="majorEastAsia" w:eastAsiaTheme="majorEastAsia" w:hAnsiTheme="majorEastAsia" w:hint="eastAsia"/>
          <w:color w:val="000000" w:themeColor="text1"/>
          <w:sz w:val="22"/>
          <w:szCs w:val="22"/>
        </w:rPr>
        <w:t>わかりやすく説明した掲示物が掲示され、資料を</w:t>
      </w:r>
      <w:r w:rsidRPr="00A4125F">
        <w:rPr>
          <w:rFonts w:asciiTheme="majorEastAsia" w:eastAsiaTheme="majorEastAsia" w:hAnsiTheme="majorEastAsia" w:hint="eastAsia"/>
          <w:color w:val="000000" w:themeColor="text1"/>
          <w:sz w:val="22"/>
          <w:szCs w:val="22"/>
        </w:rPr>
        <w:t>利用者等に配布</w:t>
      </w:r>
      <w:r w:rsidR="0014622E" w:rsidRPr="00A4125F">
        <w:rPr>
          <w:rFonts w:asciiTheme="majorEastAsia" w:eastAsiaTheme="majorEastAsia" w:hAnsiTheme="majorEastAsia" w:hint="eastAsia"/>
          <w:color w:val="000000" w:themeColor="text1"/>
          <w:sz w:val="22"/>
          <w:szCs w:val="22"/>
        </w:rPr>
        <w:t>し</w:t>
      </w:r>
      <w:r w:rsidRPr="00A4125F">
        <w:rPr>
          <w:rFonts w:asciiTheme="majorEastAsia" w:eastAsiaTheme="majorEastAsia" w:hAnsiTheme="majorEastAsia" w:hint="eastAsia"/>
          <w:color w:val="000000" w:themeColor="text1"/>
          <w:sz w:val="22"/>
          <w:szCs w:val="22"/>
        </w:rPr>
        <w:t>説明</w:t>
      </w:r>
      <w:r w:rsidR="0014622E" w:rsidRPr="00A4125F">
        <w:rPr>
          <w:rFonts w:asciiTheme="majorEastAsia" w:eastAsiaTheme="majorEastAsia" w:hAnsiTheme="majorEastAsia" w:hint="eastAsia"/>
          <w:color w:val="000000" w:themeColor="text1"/>
          <w:sz w:val="22"/>
          <w:szCs w:val="22"/>
        </w:rPr>
        <w:t>している。</w:t>
      </w:r>
    </w:p>
    <w:p w14:paraId="795F2753" w14:textId="77777777" w:rsidR="00B47A62" w:rsidRPr="00A4125F" w:rsidRDefault="00B47A62"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52749177" w14:textId="77777777" w:rsidR="00EF778E" w:rsidRPr="00A4125F" w:rsidRDefault="0014622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EF778E" w:rsidRPr="00A4125F">
        <w:rPr>
          <w:rFonts w:asciiTheme="majorEastAsia" w:eastAsiaTheme="majorEastAsia" w:hAnsiTheme="majorEastAsia" w:hint="eastAsia"/>
          <w:color w:val="000000" w:themeColor="text1"/>
          <w:sz w:val="22"/>
          <w:szCs w:val="22"/>
        </w:rPr>
        <w:t>苦情記入カードの配布やアンケート</w:t>
      </w:r>
      <w:r w:rsidR="00A40E70" w:rsidRPr="00A4125F">
        <w:rPr>
          <w:rFonts w:asciiTheme="majorEastAsia" w:eastAsiaTheme="majorEastAsia" w:hAnsiTheme="majorEastAsia" w:hint="eastAsia"/>
          <w:color w:val="000000" w:themeColor="text1"/>
          <w:sz w:val="22"/>
          <w:szCs w:val="22"/>
        </w:rPr>
        <w:t>（匿名）</w:t>
      </w:r>
      <w:r w:rsidRPr="00A4125F">
        <w:rPr>
          <w:rFonts w:asciiTheme="majorEastAsia" w:eastAsiaTheme="majorEastAsia" w:hAnsiTheme="majorEastAsia" w:hint="eastAsia"/>
          <w:color w:val="000000" w:themeColor="text1"/>
          <w:sz w:val="22"/>
          <w:szCs w:val="22"/>
        </w:rPr>
        <w:t>を</w:t>
      </w:r>
      <w:r w:rsidR="00EF778E" w:rsidRPr="00A4125F">
        <w:rPr>
          <w:rFonts w:asciiTheme="majorEastAsia" w:eastAsiaTheme="majorEastAsia" w:hAnsiTheme="majorEastAsia" w:hint="eastAsia"/>
          <w:color w:val="000000" w:themeColor="text1"/>
          <w:sz w:val="22"/>
          <w:szCs w:val="22"/>
        </w:rPr>
        <w:t>実施</w:t>
      </w:r>
      <w:r w:rsidRPr="00A4125F">
        <w:rPr>
          <w:rFonts w:asciiTheme="majorEastAsia" w:eastAsiaTheme="majorEastAsia" w:hAnsiTheme="majorEastAsia" w:hint="eastAsia"/>
          <w:color w:val="000000" w:themeColor="text1"/>
          <w:sz w:val="22"/>
          <w:szCs w:val="22"/>
        </w:rPr>
        <w:t>する</w:t>
      </w:r>
      <w:r w:rsidR="0087341D" w:rsidRPr="00A4125F">
        <w:rPr>
          <w:rFonts w:asciiTheme="majorEastAsia" w:eastAsiaTheme="majorEastAsia" w:hAnsiTheme="majorEastAsia" w:hint="eastAsia"/>
          <w:color w:val="000000" w:themeColor="text1"/>
          <w:sz w:val="22"/>
          <w:szCs w:val="22"/>
        </w:rPr>
        <w:t>など</w:t>
      </w:r>
      <w:r w:rsidRPr="00A4125F">
        <w:rPr>
          <w:rFonts w:asciiTheme="majorEastAsia" w:eastAsiaTheme="majorEastAsia" w:hAnsiTheme="majorEastAsia" w:hint="eastAsia"/>
          <w:color w:val="000000" w:themeColor="text1"/>
          <w:sz w:val="22"/>
          <w:szCs w:val="22"/>
        </w:rPr>
        <w:t>、</w:t>
      </w:r>
      <w:r w:rsidR="00EF778E" w:rsidRPr="00A4125F">
        <w:rPr>
          <w:rFonts w:asciiTheme="majorEastAsia" w:eastAsiaTheme="majorEastAsia" w:hAnsiTheme="majorEastAsia" w:hint="eastAsia"/>
          <w:color w:val="000000" w:themeColor="text1"/>
          <w:sz w:val="22"/>
          <w:szCs w:val="22"/>
        </w:rPr>
        <w:t>利用者や家族が苦情を申し出</w:t>
      </w:r>
      <w:r w:rsidRPr="00A4125F">
        <w:rPr>
          <w:rFonts w:asciiTheme="majorEastAsia" w:eastAsiaTheme="majorEastAsia" w:hAnsiTheme="majorEastAsia" w:hint="eastAsia"/>
          <w:color w:val="000000" w:themeColor="text1"/>
          <w:sz w:val="22"/>
          <w:szCs w:val="22"/>
        </w:rPr>
        <w:t>し</w:t>
      </w:r>
      <w:r w:rsidR="00EF778E" w:rsidRPr="00A4125F">
        <w:rPr>
          <w:rFonts w:asciiTheme="majorEastAsia" w:eastAsiaTheme="majorEastAsia" w:hAnsiTheme="majorEastAsia" w:hint="eastAsia"/>
          <w:color w:val="000000" w:themeColor="text1"/>
          <w:sz w:val="22"/>
          <w:szCs w:val="22"/>
        </w:rPr>
        <w:t>やすい工夫を行っている。</w:t>
      </w:r>
    </w:p>
    <w:p w14:paraId="5CFD54E0" w14:textId="77777777" w:rsidR="00B47A62" w:rsidRPr="00A4125F" w:rsidRDefault="00B47A62"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7DADFC9F" w14:textId="77777777" w:rsidR="00EF778E" w:rsidRPr="00A4125F" w:rsidRDefault="00EF778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□苦情</w:t>
      </w:r>
      <w:r w:rsidR="0014622E" w:rsidRPr="00A4125F">
        <w:rPr>
          <w:rFonts w:asciiTheme="majorEastAsia" w:eastAsiaTheme="majorEastAsia" w:hAnsiTheme="majorEastAsia" w:hint="eastAsia"/>
          <w:color w:val="000000" w:themeColor="text1"/>
          <w:sz w:val="22"/>
          <w:szCs w:val="22"/>
        </w:rPr>
        <w:t>内容については、受付と</w:t>
      </w:r>
      <w:r w:rsidRPr="00A4125F">
        <w:rPr>
          <w:rFonts w:asciiTheme="majorEastAsia" w:eastAsiaTheme="majorEastAsia" w:hAnsiTheme="majorEastAsia" w:hint="eastAsia"/>
          <w:color w:val="000000" w:themeColor="text1"/>
          <w:sz w:val="22"/>
          <w:szCs w:val="22"/>
        </w:rPr>
        <w:t>解決を図った記録</w:t>
      </w:r>
      <w:r w:rsidR="006D1869" w:rsidRPr="00A4125F">
        <w:rPr>
          <w:rFonts w:asciiTheme="majorEastAsia" w:eastAsiaTheme="majorEastAsia" w:hAnsiTheme="majorEastAsia" w:hint="eastAsia"/>
          <w:color w:val="000000" w:themeColor="text1"/>
          <w:sz w:val="22"/>
          <w:szCs w:val="22"/>
        </w:rPr>
        <w:t>を</w:t>
      </w:r>
      <w:r w:rsidRPr="00A4125F">
        <w:rPr>
          <w:rFonts w:asciiTheme="majorEastAsia" w:eastAsiaTheme="majorEastAsia" w:hAnsiTheme="majorEastAsia" w:hint="eastAsia"/>
          <w:color w:val="000000" w:themeColor="text1"/>
          <w:sz w:val="22"/>
          <w:szCs w:val="22"/>
        </w:rPr>
        <w:t>適切に保管</w:t>
      </w:r>
      <w:r w:rsidR="0014622E" w:rsidRPr="00A4125F">
        <w:rPr>
          <w:rFonts w:asciiTheme="majorEastAsia" w:eastAsiaTheme="majorEastAsia" w:hAnsiTheme="majorEastAsia" w:hint="eastAsia"/>
          <w:color w:val="000000" w:themeColor="text1"/>
          <w:sz w:val="22"/>
          <w:szCs w:val="22"/>
        </w:rPr>
        <w:t>している</w:t>
      </w:r>
      <w:r w:rsidRPr="00A4125F">
        <w:rPr>
          <w:rFonts w:asciiTheme="majorEastAsia" w:eastAsiaTheme="majorEastAsia" w:hAnsiTheme="majorEastAsia" w:hint="eastAsia"/>
          <w:color w:val="000000" w:themeColor="text1"/>
          <w:sz w:val="22"/>
          <w:szCs w:val="22"/>
        </w:rPr>
        <w:t>。</w:t>
      </w:r>
    </w:p>
    <w:p w14:paraId="16C16B81" w14:textId="77777777" w:rsidR="00B47A62" w:rsidRPr="00A4125F" w:rsidRDefault="00B47A62"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15460490" w14:textId="77777777" w:rsidR="00EF778E" w:rsidRPr="00A4125F" w:rsidRDefault="0014622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□苦情内容に関する検討内容や対応策については、</w:t>
      </w:r>
      <w:r w:rsidR="00EF778E" w:rsidRPr="00A4125F">
        <w:rPr>
          <w:rFonts w:asciiTheme="majorEastAsia" w:eastAsiaTheme="majorEastAsia" w:hAnsiTheme="majorEastAsia" w:hint="eastAsia"/>
          <w:color w:val="000000" w:themeColor="text1"/>
          <w:sz w:val="22"/>
          <w:szCs w:val="22"/>
        </w:rPr>
        <w:t>利用者や家族等に必ずフィードバックしている。</w:t>
      </w:r>
    </w:p>
    <w:p w14:paraId="3A29D3D7" w14:textId="77777777" w:rsidR="00B47A62" w:rsidRPr="00A4125F" w:rsidRDefault="00B47A62"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71B0BC8A" w14:textId="77777777" w:rsidR="00EF778E" w:rsidRPr="00A4125F" w:rsidRDefault="00EF778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14622E" w:rsidRPr="00A4125F">
        <w:rPr>
          <w:rFonts w:asciiTheme="majorEastAsia" w:eastAsiaTheme="majorEastAsia" w:hAnsiTheme="majorEastAsia" w:hint="eastAsia"/>
          <w:color w:val="000000" w:themeColor="text1"/>
          <w:sz w:val="22"/>
          <w:szCs w:val="22"/>
        </w:rPr>
        <w:t>苦情内容及び解決結果等は、</w:t>
      </w:r>
      <w:r w:rsidRPr="00A4125F">
        <w:rPr>
          <w:rFonts w:asciiTheme="majorEastAsia" w:eastAsiaTheme="majorEastAsia" w:hAnsiTheme="majorEastAsia" w:hint="eastAsia"/>
          <w:color w:val="000000" w:themeColor="text1"/>
          <w:sz w:val="22"/>
          <w:szCs w:val="22"/>
        </w:rPr>
        <w:t>苦情を申し出た利用者や家族等に配慮した</w:t>
      </w:r>
      <w:r w:rsidR="008F532B" w:rsidRPr="00A4125F">
        <w:rPr>
          <w:rFonts w:asciiTheme="majorEastAsia" w:eastAsiaTheme="majorEastAsia" w:hAnsiTheme="majorEastAsia" w:hint="eastAsia"/>
          <w:color w:val="000000" w:themeColor="text1"/>
          <w:sz w:val="22"/>
          <w:szCs w:val="22"/>
        </w:rPr>
        <w:t>うえで</w:t>
      </w:r>
      <w:r w:rsidRPr="00A4125F">
        <w:rPr>
          <w:rFonts w:asciiTheme="majorEastAsia" w:eastAsiaTheme="majorEastAsia" w:hAnsiTheme="majorEastAsia" w:hint="eastAsia"/>
          <w:color w:val="000000" w:themeColor="text1"/>
          <w:sz w:val="22"/>
          <w:szCs w:val="22"/>
        </w:rPr>
        <w:t>、公表している。</w:t>
      </w:r>
    </w:p>
    <w:p w14:paraId="243DE761" w14:textId="77777777" w:rsidR="00B47A62" w:rsidRPr="00A4125F" w:rsidRDefault="00B47A62"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75E247C8" w14:textId="77777777" w:rsidR="00974DB5" w:rsidRPr="00A4125F" w:rsidRDefault="00974DB5"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□苦情相談内容にもとづき</w:t>
      </w:r>
      <w:r w:rsidR="00DA6BC5" w:rsidRPr="00A4125F">
        <w:rPr>
          <w:rFonts w:asciiTheme="majorEastAsia" w:eastAsiaTheme="majorEastAsia" w:hAnsiTheme="majorEastAsia" w:hint="eastAsia"/>
          <w:color w:val="000000" w:themeColor="text1"/>
          <w:sz w:val="22"/>
          <w:szCs w:val="22"/>
        </w:rPr>
        <w:t>、福祉サービスの質の向上に関わる取組が</w:t>
      </w:r>
      <w:r w:rsidRPr="00A4125F">
        <w:rPr>
          <w:rFonts w:asciiTheme="majorEastAsia" w:eastAsiaTheme="majorEastAsia" w:hAnsiTheme="majorEastAsia" w:hint="eastAsia"/>
          <w:color w:val="000000" w:themeColor="text1"/>
          <w:sz w:val="22"/>
          <w:szCs w:val="22"/>
        </w:rPr>
        <w:t>行われている。</w:t>
      </w:r>
    </w:p>
    <w:p w14:paraId="04E8B1CE" w14:textId="77777777" w:rsidR="00DE6F98" w:rsidRPr="00A4125F" w:rsidRDefault="00DE6F98"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14:paraId="6DF9DFE9" w14:textId="77777777" w:rsidR="002B65E7" w:rsidRPr="00A4125F" w:rsidRDefault="002B65E7"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14:paraId="260FD0B4" w14:textId="77777777" w:rsidR="00DE6F98" w:rsidRPr="003C1FAF" w:rsidRDefault="00DE6F98" w:rsidP="009C31BB">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3C1FAF">
        <w:rPr>
          <w:rFonts w:asciiTheme="majorEastAsia" w:eastAsiaTheme="majorEastAsia" w:hAnsiTheme="majorEastAsia" w:hint="eastAsia"/>
          <w:color w:val="000000" w:themeColor="text1"/>
          <w:sz w:val="22"/>
          <w:szCs w:val="22"/>
          <w:bdr w:val="single" w:sz="4" w:space="0" w:color="auto" w:frame="1"/>
        </w:rPr>
        <w:t>評価基準の考え方と評価の留意点</w:t>
      </w:r>
    </w:p>
    <w:p w14:paraId="47C641F6" w14:textId="77777777" w:rsidR="00DE6F98" w:rsidRPr="003C1FAF" w:rsidRDefault="00DE6F98" w:rsidP="003C1FAF">
      <w:pPr>
        <w:ind w:left="207" w:hangingChars="100" w:hanging="207"/>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（１）目的</w:t>
      </w:r>
    </w:p>
    <w:p w14:paraId="1BDD5987" w14:textId="77777777" w:rsidR="00B47A62" w:rsidRPr="00A4125F" w:rsidRDefault="00B47A62" w:rsidP="00642B46">
      <w:pPr>
        <w:wordWrap w:val="0"/>
        <w:autoSpaceDE w:val="0"/>
        <w:autoSpaceDN w:val="0"/>
        <w:snapToGrid w:val="0"/>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○本評価基準は、苦情解決の仕組みが確立され利用者等に周知する取組が行われているとともに、苦情解決の仕組みが機能していることを評価します。</w:t>
      </w:r>
    </w:p>
    <w:p w14:paraId="15C05DBF" w14:textId="77777777" w:rsidR="00B47A62" w:rsidRPr="00A4125F" w:rsidRDefault="00B47A62"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0FD929BA" w14:textId="77777777" w:rsidR="00B47A62" w:rsidRPr="003C1FAF" w:rsidRDefault="00B47A62" w:rsidP="003C1FAF">
      <w:pPr>
        <w:wordWrap w:val="0"/>
        <w:autoSpaceDE w:val="0"/>
        <w:autoSpaceDN w:val="0"/>
        <w:snapToGrid w:val="0"/>
        <w:ind w:left="207" w:hangingChars="100" w:hanging="207"/>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（２）趣旨・解説</w:t>
      </w:r>
    </w:p>
    <w:p w14:paraId="19228709" w14:textId="77777777" w:rsidR="00EA6178" w:rsidRPr="00A4125F" w:rsidRDefault="00EA6178"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○社会福祉法第82条では</w:t>
      </w:r>
      <w:r w:rsidR="009F749E" w:rsidRPr="00A4125F">
        <w:rPr>
          <w:rFonts w:asciiTheme="majorEastAsia" w:eastAsiaTheme="majorEastAsia" w:hAnsiTheme="majorEastAsia" w:hint="eastAsia"/>
          <w:color w:val="000000" w:themeColor="text1"/>
          <w:sz w:val="22"/>
          <w:szCs w:val="22"/>
        </w:rPr>
        <w:t>、社会福祉事業の経営者は、利用者等からの苦情の適切な解決に努めることが求められています。</w:t>
      </w:r>
      <w:r w:rsidRPr="00A4125F">
        <w:rPr>
          <w:rFonts w:asciiTheme="majorEastAsia" w:eastAsiaTheme="majorEastAsia" w:hAnsiTheme="majorEastAsia" w:hint="eastAsia"/>
          <w:color w:val="000000" w:themeColor="text1"/>
          <w:sz w:val="22"/>
          <w:szCs w:val="22"/>
        </w:rPr>
        <w:t>また、</w:t>
      </w:r>
      <w:r w:rsidR="008F532B" w:rsidRPr="00A4125F">
        <w:rPr>
          <w:rFonts w:asciiTheme="majorEastAsia" w:eastAsiaTheme="majorEastAsia" w:hAnsiTheme="majorEastAsia" w:hint="eastAsia"/>
          <w:color w:val="000000" w:themeColor="text1"/>
          <w:sz w:val="22"/>
          <w:szCs w:val="22"/>
        </w:rPr>
        <w:t>福祉施設・事業所</w:t>
      </w:r>
      <w:r w:rsidR="009F749E" w:rsidRPr="00A4125F">
        <w:rPr>
          <w:rFonts w:asciiTheme="majorEastAsia" w:eastAsiaTheme="majorEastAsia" w:hAnsiTheme="majorEastAsia" w:hint="eastAsia"/>
          <w:color w:val="000000" w:themeColor="text1"/>
          <w:sz w:val="22"/>
          <w:szCs w:val="22"/>
        </w:rPr>
        <w:t>の</w:t>
      </w:r>
      <w:r w:rsidRPr="00A4125F">
        <w:rPr>
          <w:rFonts w:asciiTheme="majorEastAsia" w:eastAsiaTheme="majorEastAsia" w:hAnsiTheme="majorEastAsia" w:hint="eastAsia"/>
          <w:color w:val="000000" w:themeColor="text1"/>
          <w:sz w:val="22"/>
          <w:szCs w:val="22"/>
        </w:rPr>
        <w:t>各</w:t>
      </w:r>
      <w:r w:rsidR="009F749E" w:rsidRPr="00A4125F">
        <w:rPr>
          <w:rFonts w:asciiTheme="majorEastAsia" w:eastAsiaTheme="majorEastAsia" w:hAnsiTheme="majorEastAsia" w:hint="eastAsia"/>
          <w:color w:val="000000" w:themeColor="text1"/>
          <w:sz w:val="22"/>
          <w:szCs w:val="22"/>
        </w:rPr>
        <w:t>最低基準</w:t>
      </w:r>
      <w:r w:rsidRPr="00A4125F">
        <w:rPr>
          <w:rFonts w:asciiTheme="majorEastAsia" w:eastAsiaTheme="majorEastAsia" w:hAnsiTheme="majorEastAsia" w:hint="eastAsia"/>
          <w:color w:val="000000" w:themeColor="text1"/>
          <w:sz w:val="22"/>
          <w:szCs w:val="22"/>
        </w:rPr>
        <w:t>・指定基準</w:t>
      </w:r>
      <w:r w:rsidR="009F749E" w:rsidRPr="00A4125F">
        <w:rPr>
          <w:rFonts w:asciiTheme="majorEastAsia" w:eastAsiaTheme="majorEastAsia" w:hAnsiTheme="majorEastAsia" w:hint="eastAsia"/>
          <w:color w:val="000000" w:themeColor="text1"/>
          <w:sz w:val="22"/>
          <w:szCs w:val="22"/>
        </w:rPr>
        <w:t>においては、利用者等からの苦情への対応が規定されています。</w:t>
      </w:r>
    </w:p>
    <w:p w14:paraId="5CA31C2A" w14:textId="77777777" w:rsidR="009F749E" w:rsidRPr="00A4125F" w:rsidRDefault="009F749E" w:rsidP="009F749E">
      <w:pPr>
        <w:rPr>
          <w:rFonts w:asciiTheme="majorEastAsia" w:eastAsiaTheme="majorEastAsia" w:hAnsiTheme="majorEastAsia"/>
          <w:color w:val="000000" w:themeColor="text1"/>
          <w:sz w:val="22"/>
          <w:szCs w:val="22"/>
        </w:rPr>
      </w:pPr>
    </w:p>
    <w:p w14:paraId="787C646D" w14:textId="77777777" w:rsidR="009F749E" w:rsidRPr="00A4125F" w:rsidRDefault="009F749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苦情解決の体制については、①苦情解決責任者の設置（管理者、理事長等）、②苦情受付担当者の設置、③第三者委員の設置が求められています。第三者委員は、苦情解決についての密室性の排除と社会性・客観性の確保、利用者の立場に立った苦情解決の援助のために設置されるもので、人数は複数が望ましいとされています。</w:t>
      </w:r>
    </w:p>
    <w:p w14:paraId="57259C63" w14:textId="77777777" w:rsidR="00613B6A" w:rsidRPr="00A4125F" w:rsidRDefault="00613B6A" w:rsidP="00642B46">
      <w:pPr>
        <w:ind w:leftChars="100" w:left="404" w:hangingChars="100" w:hanging="207"/>
        <w:rPr>
          <w:rFonts w:asciiTheme="majorEastAsia" w:eastAsiaTheme="majorEastAsia" w:hAnsiTheme="majorEastAsia"/>
          <w:color w:val="000000" w:themeColor="text1"/>
          <w:sz w:val="22"/>
          <w:szCs w:val="22"/>
        </w:rPr>
      </w:pPr>
    </w:p>
    <w:p w14:paraId="58ED664B" w14:textId="77777777" w:rsidR="00613B6A" w:rsidRPr="00A4125F" w:rsidRDefault="00613B6A"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lastRenderedPageBreak/>
        <w:t>○法令で求められる苦情解決の仕組みが組織の中で確立されていることを前提として、この仕組み</w:t>
      </w:r>
      <w:r w:rsidR="00640E65" w:rsidRPr="00A4125F">
        <w:rPr>
          <w:rFonts w:asciiTheme="majorEastAsia" w:eastAsiaTheme="majorEastAsia" w:hAnsiTheme="majorEastAsia" w:hint="eastAsia"/>
          <w:color w:val="000000" w:themeColor="text1"/>
          <w:sz w:val="22"/>
          <w:szCs w:val="22"/>
        </w:rPr>
        <w:t>が</w:t>
      </w:r>
      <w:r w:rsidRPr="00A4125F">
        <w:rPr>
          <w:rFonts w:asciiTheme="majorEastAsia" w:eastAsiaTheme="majorEastAsia" w:hAnsiTheme="majorEastAsia" w:hint="eastAsia"/>
          <w:color w:val="000000" w:themeColor="text1"/>
          <w:sz w:val="22"/>
          <w:szCs w:val="22"/>
        </w:rPr>
        <w:t>機能しているかどうか、また組織が苦情解決について、提供する福祉サービス内容に関する妥当性の評価や改善課題を探るための有効な手段と</w:t>
      </w:r>
      <w:r w:rsidR="008F532B" w:rsidRPr="00A4125F">
        <w:rPr>
          <w:rFonts w:asciiTheme="majorEastAsia" w:eastAsiaTheme="majorEastAsia" w:hAnsiTheme="majorEastAsia" w:hint="eastAsia"/>
          <w:color w:val="000000" w:themeColor="text1"/>
          <w:sz w:val="22"/>
          <w:szCs w:val="22"/>
        </w:rPr>
        <w:t>位置づけ</w:t>
      </w:r>
      <w:r w:rsidRPr="00A4125F">
        <w:rPr>
          <w:rFonts w:asciiTheme="majorEastAsia" w:eastAsiaTheme="majorEastAsia" w:hAnsiTheme="majorEastAsia" w:hint="eastAsia"/>
          <w:color w:val="000000" w:themeColor="text1"/>
          <w:sz w:val="22"/>
          <w:szCs w:val="22"/>
        </w:rPr>
        <w:t>ているか、つまり福祉サービスの質の向上のための仕組みとなっているかが重要です。</w:t>
      </w:r>
    </w:p>
    <w:p w14:paraId="267A2D67" w14:textId="77777777" w:rsidR="009F749E" w:rsidRPr="00A4125F" w:rsidRDefault="009F749E" w:rsidP="009F749E">
      <w:pPr>
        <w:rPr>
          <w:rFonts w:asciiTheme="majorEastAsia" w:eastAsiaTheme="majorEastAsia" w:hAnsiTheme="majorEastAsia"/>
          <w:color w:val="000000" w:themeColor="text1"/>
          <w:sz w:val="22"/>
          <w:szCs w:val="22"/>
        </w:rPr>
      </w:pPr>
    </w:p>
    <w:p w14:paraId="382CA04F" w14:textId="77777777" w:rsidR="00EA6178" w:rsidRPr="00A4125F" w:rsidRDefault="00EA6178"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においては、法令で求められる苦情解決の仕組みを構築することはもとより、苦情</w:t>
      </w:r>
      <w:r w:rsidR="00613B6A" w:rsidRPr="00A4125F">
        <w:rPr>
          <w:rFonts w:asciiTheme="majorEastAsia" w:eastAsiaTheme="majorEastAsia" w:hAnsiTheme="majorEastAsia" w:hint="eastAsia"/>
          <w:color w:val="000000" w:themeColor="text1"/>
          <w:sz w:val="22"/>
          <w:szCs w:val="22"/>
        </w:rPr>
        <w:t>解決や苦情</w:t>
      </w:r>
      <w:r w:rsidRPr="00A4125F">
        <w:rPr>
          <w:rFonts w:asciiTheme="majorEastAsia" w:eastAsiaTheme="majorEastAsia" w:hAnsiTheme="majorEastAsia" w:hint="eastAsia"/>
          <w:color w:val="000000" w:themeColor="text1"/>
          <w:sz w:val="22"/>
          <w:szCs w:val="22"/>
        </w:rPr>
        <w:t>内容</w:t>
      </w:r>
      <w:r w:rsidR="00613B6A" w:rsidRPr="00A4125F">
        <w:rPr>
          <w:rFonts w:asciiTheme="majorEastAsia" w:eastAsiaTheme="majorEastAsia" w:hAnsiTheme="majorEastAsia" w:hint="eastAsia"/>
          <w:color w:val="000000" w:themeColor="text1"/>
          <w:sz w:val="22"/>
          <w:szCs w:val="22"/>
        </w:rPr>
        <w:t>への対応を通じて</w:t>
      </w:r>
      <w:r w:rsidRPr="00A4125F">
        <w:rPr>
          <w:rFonts w:asciiTheme="majorEastAsia" w:eastAsiaTheme="majorEastAsia" w:hAnsiTheme="majorEastAsia" w:hint="eastAsia"/>
          <w:color w:val="000000" w:themeColor="text1"/>
          <w:sz w:val="22"/>
          <w:szCs w:val="22"/>
        </w:rPr>
        <w:t>福祉サービスの質の向上を図る必要があります。</w:t>
      </w:r>
    </w:p>
    <w:p w14:paraId="230ED303" w14:textId="77777777" w:rsidR="00B47A62" w:rsidRPr="00A4125F" w:rsidRDefault="00B47A62"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0AC1EB8A" w14:textId="77777777" w:rsidR="00B47A62" w:rsidRPr="003C1FAF" w:rsidRDefault="00B47A62" w:rsidP="003C1FAF">
      <w:pPr>
        <w:wordWrap w:val="0"/>
        <w:autoSpaceDE w:val="0"/>
        <w:autoSpaceDN w:val="0"/>
        <w:snapToGrid w:val="0"/>
        <w:ind w:left="207" w:hangingChars="100" w:hanging="207"/>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（３）評価の留意点</w:t>
      </w:r>
    </w:p>
    <w:p w14:paraId="4C75D19E" w14:textId="77777777" w:rsidR="00EA6178" w:rsidRPr="00A4125F" w:rsidRDefault="00EA6178"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613B6A" w:rsidRPr="00A4125F">
        <w:rPr>
          <w:rFonts w:asciiTheme="majorEastAsia" w:eastAsiaTheme="majorEastAsia" w:hAnsiTheme="majorEastAsia" w:hint="eastAsia"/>
          <w:color w:val="000000" w:themeColor="text1"/>
          <w:sz w:val="22"/>
          <w:szCs w:val="22"/>
        </w:rPr>
        <w:t>苦情解決の仕組みについては、</w:t>
      </w:r>
      <w:r w:rsidRPr="00A4125F">
        <w:rPr>
          <w:rFonts w:asciiTheme="majorEastAsia" w:eastAsiaTheme="majorEastAsia" w:hAnsiTheme="majorEastAsia" w:hint="eastAsia"/>
          <w:color w:val="000000" w:themeColor="text1"/>
          <w:sz w:val="22"/>
          <w:szCs w:val="22"/>
        </w:rPr>
        <w:t>利用者等</w:t>
      </w:r>
      <w:r w:rsidR="00613B6A" w:rsidRPr="00A4125F">
        <w:rPr>
          <w:rFonts w:asciiTheme="majorEastAsia" w:eastAsiaTheme="majorEastAsia" w:hAnsiTheme="majorEastAsia" w:hint="eastAsia"/>
          <w:color w:val="000000" w:themeColor="text1"/>
          <w:sz w:val="22"/>
          <w:szCs w:val="22"/>
        </w:rPr>
        <w:t>への周知と理解の促進、苦情を申出やすい配慮や工夫、苦情受付に係る</w:t>
      </w:r>
      <w:r w:rsidRPr="00A4125F">
        <w:rPr>
          <w:rFonts w:asciiTheme="majorEastAsia" w:eastAsiaTheme="majorEastAsia" w:hAnsiTheme="majorEastAsia" w:hint="eastAsia"/>
          <w:color w:val="000000" w:themeColor="text1"/>
          <w:sz w:val="22"/>
          <w:szCs w:val="22"/>
        </w:rPr>
        <w:t>正確な記録と苦情解決責任者への報告</w:t>
      </w:r>
      <w:r w:rsidR="00613B6A" w:rsidRPr="00A4125F">
        <w:rPr>
          <w:rFonts w:asciiTheme="majorEastAsia" w:eastAsiaTheme="majorEastAsia" w:hAnsiTheme="majorEastAsia" w:hint="eastAsia"/>
          <w:color w:val="000000" w:themeColor="text1"/>
          <w:sz w:val="22"/>
          <w:szCs w:val="22"/>
        </w:rPr>
        <w:t>、解決へ向けての話し合いの内容や解決策等について経過と結果の</w:t>
      </w:r>
      <w:r w:rsidRPr="00A4125F">
        <w:rPr>
          <w:rFonts w:asciiTheme="majorEastAsia" w:eastAsiaTheme="majorEastAsia" w:hAnsiTheme="majorEastAsia" w:hint="eastAsia"/>
          <w:color w:val="000000" w:themeColor="text1"/>
          <w:sz w:val="22"/>
          <w:szCs w:val="22"/>
        </w:rPr>
        <w:t>記録</w:t>
      </w:r>
      <w:r w:rsidR="00613B6A" w:rsidRPr="00A4125F">
        <w:rPr>
          <w:rFonts w:asciiTheme="majorEastAsia" w:eastAsiaTheme="majorEastAsia" w:hAnsiTheme="majorEastAsia" w:hint="eastAsia"/>
          <w:color w:val="000000" w:themeColor="text1"/>
          <w:sz w:val="22"/>
          <w:szCs w:val="22"/>
        </w:rPr>
        <w:t>、苦情を申出た利用者等への</w:t>
      </w:r>
      <w:r w:rsidRPr="00A4125F">
        <w:rPr>
          <w:rFonts w:asciiTheme="majorEastAsia" w:eastAsiaTheme="majorEastAsia" w:hAnsiTheme="majorEastAsia" w:hint="eastAsia"/>
          <w:color w:val="000000" w:themeColor="text1"/>
          <w:sz w:val="22"/>
          <w:szCs w:val="22"/>
        </w:rPr>
        <w:t>経過や結果</w:t>
      </w:r>
      <w:r w:rsidR="00613B6A" w:rsidRPr="00A4125F">
        <w:rPr>
          <w:rFonts w:asciiTheme="majorEastAsia" w:eastAsiaTheme="majorEastAsia" w:hAnsiTheme="majorEastAsia" w:hint="eastAsia"/>
          <w:color w:val="000000" w:themeColor="text1"/>
          <w:sz w:val="22"/>
          <w:szCs w:val="22"/>
        </w:rPr>
        <w:t>の説明、申出た利用者等に不利にならない配慮をした</w:t>
      </w:r>
      <w:r w:rsidR="008F532B" w:rsidRPr="00A4125F">
        <w:rPr>
          <w:rFonts w:asciiTheme="majorEastAsia" w:eastAsiaTheme="majorEastAsia" w:hAnsiTheme="majorEastAsia" w:hint="eastAsia"/>
          <w:color w:val="000000" w:themeColor="text1"/>
          <w:sz w:val="22"/>
          <w:szCs w:val="22"/>
        </w:rPr>
        <w:t>うえで</w:t>
      </w:r>
      <w:r w:rsidR="004D3C1E" w:rsidRPr="00A4125F">
        <w:rPr>
          <w:rFonts w:asciiTheme="majorEastAsia" w:eastAsiaTheme="majorEastAsia" w:hAnsiTheme="majorEastAsia" w:hint="eastAsia"/>
          <w:color w:val="000000" w:themeColor="text1"/>
          <w:sz w:val="22"/>
          <w:szCs w:val="22"/>
        </w:rPr>
        <w:t>の公表、など</w:t>
      </w:r>
      <w:r w:rsidR="00613B6A" w:rsidRPr="00A4125F">
        <w:rPr>
          <w:rFonts w:asciiTheme="majorEastAsia" w:eastAsiaTheme="majorEastAsia" w:hAnsiTheme="majorEastAsia" w:hint="eastAsia"/>
          <w:color w:val="000000" w:themeColor="text1"/>
          <w:sz w:val="22"/>
          <w:szCs w:val="22"/>
        </w:rPr>
        <w:t>の状況を総合的に勘案し、仕組みが機能しているかどうか</w:t>
      </w:r>
      <w:r w:rsidR="004D3C1E" w:rsidRPr="00A4125F">
        <w:rPr>
          <w:rFonts w:asciiTheme="majorEastAsia" w:eastAsiaTheme="majorEastAsia" w:hAnsiTheme="majorEastAsia" w:hint="eastAsia"/>
          <w:color w:val="000000" w:themeColor="text1"/>
          <w:sz w:val="22"/>
          <w:szCs w:val="22"/>
        </w:rPr>
        <w:t>を</w:t>
      </w:r>
      <w:r w:rsidR="00613B6A" w:rsidRPr="00A4125F">
        <w:rPr>
          <w:rFonts w:asciiTheme="majorEastAsia" w:eastAsiaTheme="majorEastAsia" w:hAnsiTheme="majorEastAsia" w:hint="eastAsia"/>
          <w:color w:val="000000" w:themeColor="text1"/>
          <w:sz w:val="22"/>
          <w:szCs w:val="22"/>
        </w:rPr>
        <w:t>評価します。</w:t>
      </w:r>
    </w:p>
    <w:p w14:paraId="5EF774FC" w14:textId="77777777" w:rsidR="00EA6178" w:rsidRPr="00A4125F" w:rsidRDefault="00EA6178" w:rsidP="00642B46">
      <w:pPr>
        <w:ind w:leftChars="100" w:left="404" w:hangingChars="100" w:hanging="207"/>
        <w:rPr>
          <w:rFonts w:asciiTheme="majorEastAsia" w:eastAsiaTheme="majorEastAsia" w:hAnsiTheme="majorEastAsia"/>
          <w:color w:val="000000" w:themeColor="text1"/>
          <w:sz w:val="22"/>
          <w:szCs w:val="22"/>
        </w:rPr>
      </w:pPr>
    </w:p>
    <w:p w14:paraId="564FD88A" w14:textId="77777777" w:rsidR="00EA6178" w:rsidRPr="00A4125F" w:rsidRDefault="00613B6A"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○また、</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として、苦情解決</w:t>
      </w:r>
      <w:r w:rsidR="00EA6178" w:rsidRPr="00A4125F">
        <w:rPr>
          <w:rFonts w:asciiTheme="majorEastAsia" w:eastAsiaTheme="majorEastAsia" w:hAnsiTheme="majorEastAsia" w:hint="eastAsia"/>
          <w:color w:val="000000" w:themeColor="text1"/>
          <w:sz w:val="22"/>
          <w:szCs w:val="22"/>
        </w:rPr>
        <w:t>の取組を、利用者保護の視点と同時に、福祉サービスの質の向上に向けた取組の一環として積極的に捉えているかどうかを、体制の整備や解決手順・結果公表等の具体的な取組によって評価します。</w:t>
      </w:r>
    </w:p>
    <w:p w14:paraId="5032FCAD" w14:textId="77777777" w:rsidR="00613B6A" w:rsidRPr="00A4125F" w:rsidRDefault="00613B6A" w:rsidP="00642B46">
      <w:pPr>
        <w:ind w:leftChars="100" w:left="404" w:hangingChars="100" w:hanging="207"/>
        <w:rPr>
          <w:rFonts w:asciiTheme="majorEastAsia" w:eastAsiaTheme="majorEastAsia" w:hAnsiTheme="majorEastAsia"/>
          <w:color w:val="000000" w:themeColor="text1"/>
          <w:sz w:val="22"/>
          <w:szCs w:val="22"/>
        </w:rPr>
      </w:pPr>
    </w:p>
    <w:p w14:paraId="4F144AD2" w14:textId="77777777" w:rsidR="0061276A" w:rsidRPr="00A4125F" w:rsidRDefault="0061276A"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○第三者委員が設置されていない</w:t>
      </w:r>
      <w:r w:rsidR="00613B6A" w:rsidRPr="00A4125F">
        <w:rPr>
          <w:rFonts w:asciiTheme="majorEastAsia" w:eastAsiaTheme="majorEastAsia" w:hAnsiTheme="majorEastAsia" w:hint="eastAsia"/>
          <w:color w:val="000000" w:themeColor="text1"/>
          <w:sz w:val="22"/>
          <w:szCs w:val="22"/>
        </w:rPr>
        <w:t>場合</w:t>
      </w:r>
      <w:r w:rsidRPr="00A4125F">
        <w:rPr>
          <w:rFonts w:asciiTheme="majorEastAsia" w:eastAsiaTheme="majorEastAsia" w:hAnsiTheme="majorEastAsia" w:hint="eastAsia"/>
          <w:color w:val="000000" w:themeColor="text1"/>
          <w:sz w:val="22"/>
          <w:szCs w:val="22"/>
        </w:rPr>
        <w:t>、</w:t>
      </w:r>
      <w:r w:rsidR="003A3A3D" w:rsidRPr="00A4125F">
        <w:rPr>
          <w:rFonts w:asciiTheme="majorEastAsia" w:eastAsiaTheme="majorEastAsia" w:hAnsiTheme="majorEastAsia" w:hint="eastAsia"/>
          <w:color w:val="000000" w:themeColor="text1"/>
          <w:sz w:val="22"/>
          <w:szCs w:val="22"/>
        </w:rPr>
        <w:t>連絡方法が明示されていない場合、</w:t>
      </w:r>
      <w:r w:rsidR="00613B6A" w:rsidRPr="00A4125F">
        <w:rPr>
          <w:rFonts w:asciiTheme="majorEastAsia" w:eastAsiaTheme="majorEastAsia" w:hAnsiTheme="majorEastAsia" w:hint="eastAsia"/>
          <w:color w:val="000000" w:themeColor="text1"/>
          <w:sz w:val="22"/>
          <w:szCs w:val="22"/>
        </w:rPr>
        <w:t>解決に係る</w:t>
      </w:r>
      <w:r w:rsidR="004D3C1E" w:rsidRPr="00A4125F">
        <w:rPr>
          <w:rFonts w:asciiTheme="majorEastAsia" w:eastAsiaTheme="majorEastAsia" w:hAnsiTheme="majorEastAsia" w:hint="eastAsia"/>
          <w:color w:val="000000" w:themeColor="text1"/>
          <w:sz w:val="22"/>
          <w:szCs w:val="22"/>
        </w:rPr>
        <w:t>話し合いの手順等が</w:t>
      </w:r>
      <w:r w:rsidR="00613B6A" w:rsidRPr="00A4125F">
        <w:rPr>
          <w:rFonts w:asciiTheme="majorEastAsia" w:eastAsiaTheme="majorEastAsia" w:hAnsiTheme="majorEastAsia" w:hint="eastAsia"/>
          <w:color w:val="000000" w:themeColor="text1"/>
          <w:sz w:val="22"/>
          <w:szCs w:val="22"/>
        </w:rPr>
        <w:t>定められていな</w:t>
      </w:r>
      <w:r w:rsidR="00E86FFB" w:rsidRPr="00A4125F">
        <w:rPr>
          <w:rFonts w:asciiTheme="majorEastAsia" w:eastAsiaTheme="majorEastAsia" w:hAnsiTheme="majorEastAsia" w:hint="eastAsia"/>
          <w:color w:val="000000" w:themeColor="text1"/>
          <w:sz w:val="22"/>
          <w:szCs w:val="22"/>
        </w:rPr>
        <w:t>い</w:t>
      </w:r>
      <w:r w:rsidR="00613B6A" w:rsidRPr="00A4125F">
        <w:rPr>
          <w:rFonts w:asciiTheme="majorEastAsia" w:eastAsiaTheme="majorEastAsia" w:hAnsiTheme="majorEastAsia" w:hint="eastAsia"/>
          <w:color w:val="000000" w:themeColor="text1"/>
          <w:sz w:val="22"/>
          <w:szCs w:val="22"/>
        </w:rPr>
        <w:t>場合、苦情解決状況の</w:t>
      </w:r>
      <w:r w:rsidRPr="00A4125F">
        <w:rPr>
          <w:rFonts w:asciiTheme="majorEastAsia" w:eastAsiaTheme="majorEastAsia" w:hAnsiTheme="majorEastAsia" w:hint="eastAsia"/>
          <w:color w:val="000000" w:themeColor="text1"/>
          <w:sz w:val="22"/>
          <w:szCs w:val="22"/>
        </w:rPr>
        <w:t>公表を行っていない場合は</w:t>
      </w:r>
      <w:r w:rsidR="007C326B" w:rsidRPr="00A4125F">
        <w:rPr>
          <w:rFonts w:asciiTheme="majorEastAsia" w:eastAsiaTheme="majorEastAsia" w:hAnsiTheme="majorEastAsia" w:hint="eastAsia"/>
          <w:color w:val="000000" w:themeColor="text1"/>
          <w:sz w:val="22"/>
          <w:szCs w:val="22"/>
        </w:rPr>
        <w:t>、「</w:t>
      </w:r>
      <w:r w:rsidR="00EA6178" w:rsidRPr="00A4125F">
        <w:rPr>
          <w:rFonts w:asciiTheme="majorEastAsia" w:eastAsiaTheme="majorEastAsia" w:hAnsiTheme="majorEastAsia" w:hint="eastAsia"/>
          <w:color w:val="000000" w:themeColor="text1"/>
          <w:sz w:val="22"/>
          <w:szCs w:val="22"/>
        </w:rPr>
        <w:t>ｃ」</w:t>
      </w:r>
      <w:r w:rsidRPr="00A4125F">
        <w:rPr>
          <w:rFonts w:asciiTheme="majorEastAsia" w:eastAsiaTheme="majorEastAsia" w:hAnsiTheme="majorEastAsia" w:hint="eastAsia"/>
          <w:color w:val="000000" w:themeColor="text1"/>
          <w:sz w:val="22"/>
          <w:szCs w:val="22"/>
        </w:rPr>
        <w:t>評価と</w:t>
      </w:r>
      <w:r w:rsidR="00EA6178" w:rsidRPr="00A4125F">
        <w:rPr>
          <w:rFonts w:asciiTheme="majorEastAsia" w:eastAsiaTheme="majorEastAsia" w:hAnsiTheme="majorEastAsia" w:hint="eastAsia"/>
          <w:color w:val="000000" w:themeColor="text1"/>
          <w:sz w:val="22"/>
          <w:szCs w:val="22"/>
        </w:rPr>
        <w:t>します。</w:t>
      </w:r>
    </w:p>
    <w:p w14:paraId="58872930" w14:textId="77777777" w:rsidR="00B47A62" w:rsidRPr="00A4125F" w:rsidRDefault="00B47A62" w:rsidP="00EF778E">
      <w:pPr>
        <w:wordWrap w:val="0"/>
        <w:autoSpaceDE w:val="0"/>
        <w:autoSpaceDN w:val="0"/>
        <w:snapToGrid w:val="0"/>
        <w:rPr>
          <w:rFonts w:asciiTheme="majorEastAsia" w:eastAsiaTheme="majorEastAsia" w:hAnsiTheme="majorEastAsia"/>
          <w:color w:val="000000" w:themeColor="text1"/>
          <w:sz w:val="22"/>
          <w:szCs w:val="22"/>
        </w:rPr>
      </w:pPr>
    </w:p>
    <w:p w14:paraId="5443FA8A" w14:textId="77777777" w:rsidR="00737276" w:rsidRPr="00A4125F" w:rsidRDefault="00737276" w:rsidP="00642B46">
      <w:pPr>
        <w:wordWrap w:val="0"/>
        <w:autoSpaceDE w:val="0"/>
        <w:autoSpaceDN w:val="0"/>
        <w:snapToGrid w:val="0"/>
        <w:ind w:firstLineChars="100" w:firstLine="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（障害者・児版：訪問支援）</w:t>
      </w:r>
    </w:p>
    <w:p w14:paraId="4EEF73BF" w14:textId="77777777" w:rsidR="00737276" w:rsidRPr="00A4125F" w:rsidRDefault="00737276" w:rsidP="00642B46">
      <w:pPr>
        <w:wordWrap w:val="0"/>
        <w:autoSpaceDE w:val="0"/>
        <w:autoSpaceDN w:val="0"/>
        <w:snapToGrid w:val="0"/>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○着眼点「苦情解決の仕組みをわかりやすく説明した掲示物が掲示され、資料を利用者等に配布し説明している。」については、利用者等への資料の配布及び説明に関する取組をもとに評価します。</w:t>
      </w:r>
    </w:p>
    <w:p w14:paraId="53384AA4" w14:textId="77777777" w:rsidR="00D814D9" w:rsidRDefault="00D814D9" w:rsidP="00EF778E">
      <w:pPr>
        <w:wordWrap w:val="0"/>
        <w:autoSpaceDE w:val="0"/>
        <w:autoSpaceDN w:val="0"/>
        <w:snapToGrid w:val="0"/>
        <w:rPr>
          <w:rFonts w:asciiTheme="majorEastAsia" w:eastAsiaTheme="majorEastAsia" w:hAnsiTheme="majorEastAsia"/>
          <w:color w:val="000000" w:themeColor="text1"/>
          <w:sz w:val="22"/>
          <w:szCs w:val="22"/>
        </w:rPr>
      </w:pPr>
    </w:p>
    <w:p w14:paraId="319450C4" w14:textId="77777777" w:rsidR="00283DF8" w:rsidRPr="00A4125F" w:rsidRDefault="00283DF8" w:rsidP="00EF778E">
      <w:pPr>
        <w:wordWrap w:val="0"/>
        <w:autoSpaceDE w:val="0"/>
        <w:autoSpaceDN w:val="0"/>
        <w:snapToGrid w:val="0"/>
        <w:rPr>
          <w:rFonts w:asciiTheme="majorEastAsia" w:eastAsiaTheme="majorEastAsia" w:hAnsiTheme="majorEastAsia"/>
          <w:color w:val="000000" w:themeColor="text1"/>
          <w:sz w:val="22"/>
          <w:szCs w:val="22"/>
        </w:rPr>
      </w:pPr>
    </w:p>
    <w:p w14:paraId="21EB4B38" w14:textId="77777777" w:rsidR="009C3298" w:rsidRPr="00A4125F" w:rsidRDefault="009C3298"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9C3298" w:rsidRPr="00A4125F" w14:paraId="688C56B1" w14:textId="77777777" w:rsidTr="009C3298">
        <w:tc>
          <w:tcPr>
            <w:tcW w:w="1418" w:type="dxa"/>
            <w:tcBorders>
              <w:top w:val="single" w:sz="4" w:space="0" w:color="auto"/>
              <w:left w:val="single" w:sz="4" w:space="0" w:color="auto"/>
              <w:bottom w:val="single" w:sz="4" w:space="0" w:color="auto"/>
              <w:right w:val="single" w:sz="4" w:space="0" w:color="auto"/>
            </w:tcBorders>
            <w:hideMark/>
          </w:tcPr>
          <w:p w14:paraId="5AB158EB" w14:textId="77777777" w:rsidR="009C3298" w:rsidRPr="00A4125F" w:rsidRDefault="009C3298" w:rsidP="009C3298">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60AD0457" w14:textId="7B5CDC7C" w:rsidR="009C3298" w:rsidRPr="00A4125F" w:rsidRDefault="009C3298" w:rsidP="009C3298">
            <w:pPr>
              <w:widowControl w:val="0"/>
              <w:wordWrap w:val="0"/>
              <w:autoSpaceDE w:val="0"/>
              <w:autoSpaceDN w:val="0"/>
              <w:snapToGrid w:val="0"/>
              <w:jc w:val="both"/>
              <w:rPr>
                <w:rFonts w:asciiTheme="majorEastAsia" w:eastAsiaTheme="majorEastAsia" w:hAnsiTheme="majorEastAsia"/>
                <w:lang w:bidi="en-US"/>
              </w:rPr>
            </w:pPr>
            <w:r w:rsidRPr="00A4125F">
              <w:rPr>
                <w:rFonts w:asciiTheme="majorEastAsia" w:eastAsiaTheme="majorEastAsia" w:hAnsiTheme="majorEastAsia" w:hint="eastAsia"/>
              </w:rPr>
              <w:t>判断の理由・具体的な取組</w:t>
            </w:r>
          </w:p>
        </w:tc>
      </w:tr>
      <w:tr w:rsidR="009C3298" w:rsidRPr="00A4125F" w14:paraId="4F36DEE0" w14:textId="77777777" w:rsidTr="009C3298">
        <w:trPr>
          <w:trHeight w:val="651"/>
        </w:trPr>
        <w:tc>
          <w:tcPr>
            <w:tcW w:w="1418" w:type="dxa"/>
            <w:tcBorders>
              <w:top w:val="single" w:sz="4" w:space="0" w:color="auto"/>
              <w:left w:val="single" w:sz="4" w:space="0" w:color="auto"/>
              <w:bottom w:val="single" w:sz="4" w:space="0" w:color="auto"/>
              <w:right w:val="single" w:sz="4" w:space="0" w:color="auto"/>
            </w:tcBorders>
          </w:tcPr>
          <w:p w14:paraId="6AE6C360"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31E23C7A" w14:textId="77777777" w:rsidR="009C3298" w:rsidRPr="00A4125F" w:rsidRDefault="009C3298" w:rsidP="009C3298">
            <w:pPr>
              <w:rPr>
                <w:rFonts w:asciiTheme="majorEastAsia" w:eastAsiaTheme="majorEastAsia" w:hAnsiTheme="majorEastAsia"/>
                <w:lang w:bidi="en-US"/>
              </w:rPr>
            </w:pPr>
          </w:p>
        </w:tc>
      </w:tr>
      <w:tr w:rsidR="009C3298" w:rsidRPr="00A4125F" w14:paraId="217D3C0D" w14:textId="77777777"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14:paraId="071106F4"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14:paraId="33446E5F"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p>
          <w:p w14:paraId="634B0109"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4F739DE5" w14:textId="77777777" w:rsidR="009C3298" w:rsidRPr="00A4125F" w:rsidRDefault="009C3298" w:rsidP="009C3298">
            <w:pPr>
              <w:widowControl w:val="0"/>
              <w:wordWrap w:val="0"/>
              <w:autoSpaceDE w:val="0"/>
              <w:autoSpaceDN w:val="0"/>
              <w:snapToGrid w:val="0"/>
              <w:jc w:val="both"/>
              <w:rPr>
                <w:rFonts w:asciiTheme="majorEastAsia" w:eastAsiaTheme="majorEastAsia" w:hAnsiTheme="majorEastAsia"/>
                <w:lang w:eastAsia="en-US" w:bidi="en-US"/>
              </w:rPr>
            </w:pPr>
          </w:p>
        </w:tc>
      </w:tr>
    </w:tbl>
    <w:p w14:paraId="5C757ABD" w14:textId="77777777" w:rsidR="009C3298" w:rsidRPr="00A4125F" w:rsidRDefault="009C3298" w:rsidP="009C3298">
      <w:pPr>
        <w:spacing w:after="14" w:line="259" w:lineRule="auto"/>
        <w:rPr>
          <w:rFonts w:asciiTheme="majorEastAsia" w:eastAsiaTheme="majorEastAsia" w:hAnsiTheme="majorEastAsia"/>
        </w:rPr>
      </w:pPr>
    </w:p>
    <w:p w14:paraId="21F29175" w14:textId="77777777" w:rsidR="00EF778E" w:rsidRPr="00A4125F" w:rsidRDefault="00EF778E">
      <w:pPr>
        <w:rPr>
          <w:rFonts w:asciiTheme="majorEastAsia" w:eastAsiaTheme="majorEastAsia" w:hAnsiTheme="majorEastAsia"/>
          <w:color w:val="000000" w:themeColor="text1"/>
          <w:sz w:val="22"/>
          <w:szCs w:val="22"/>
        </w:rPr>
      </w:pPr>
      <w:r w:rsidRPr="00A4125F">
        <w:rPr>
          <w:rFonts w:asciiTheme="majorEastAsia" w:eastAsiaTheme="majorEastAsia" w:hAnsiTheme="majorEastAsia"/>
          <w:color w:val="000000" w:themeColor="text1"/>
          <w:sz w:val="22"/>
          <w:szCs w:val="22"/>
        </w:rPr>
        <w:br w:type="page"/>
      </w:r>
    </w:p>
    <w:p w14:paraId="71C30573" w14:textId="77777777" w:rsidR="00EF778E" w:rsidRPr="00A4125F" w:rsidRDefault="004B2D4E" w:rsidP="00EF778E">
      <w:pPr>
        <w:wordWrap w:val="0"/>
        <w:autoSpaceDE w:val="0"/>
        <w:autoSpaceDN w:val="0"/>
        <w:snapToGrid w:val="0"/>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lastRenderedPageBreak/>
        <w:t>35</w:t>
      </w:r>
      <w:r w:rsidRPr="00A4125F">
        <w:rPr>
          <w:rFonts w:asciiTheme="majorEastAsia" w:eastAsiaTheme="majorEastAsia" w:hAnsiTheme="majorEastAsia" w:hint="eastAsia"/>
          <w:color w:val="000000" w:themeColor="text1"/>
          <w:sz w:val="22"/>
          <w:szCs w:val="22"/>
          <w:u w:val="single"/>
        </w:rPr>
        <w:t xml:space="preserve">　</w:t>
      </w:r>
      <w:r w:rsidR="00EF778E" w:rsidRPr="00A4125F">
        <w:rPr>
          <w:rFonts w:asciiTheme="majorEastAsia" w:eastAsiaTheme="majorEastAsia" w:hAnsiTheme="majorEastAsia" w:hint="eastAsia"/>
          <w:color w:val="000000" w:themeColor="text1"/>
          <w:sz w:val="22"/>
          <w:szCs w:val="22"/>
          <w:u w:val="single"/>
        </w:rPr>
        <w:t>Ⅲ-１-(４)-②　利用者が相談や意見を述べやすい環境を整備し</w:t>
      </w:r>
      <w:r w:rsidR="00640E65" w:rsidRPr="00A4125F">
        <w:rPr>
          <w:rFonts w:asciiTheme="majorEastAsia" w:eastAsiaTheme="majorEastAsia" w:hAnsiTheme="majorEastAsia" w:hint="eastAsia"/>
          <w:color w:val="000000" w:themeColor="text1"/>
          <w:sz w:val="22"/>
          <w:szCs w:val="22"/>
          <w:u w:val="single"/>
        </w:rPr>
        <w:t>、利用者等に周知し</w:t>
      </w:r>
      <w:r w:rsidR="00EF778E" w:rsidRPr="00A4125F">
        <w:rPr>
          <w:rFonts w:asciiTheme="majorEastAsia" w:eastAsiaTheme="majorEastAsia" w:hAnsiTheme="majorEastAsia" w:hint="eastAsia"/>
          <w:color w:val="000000" w:themeColor="text1"/>
          <w:sz w:val="22"/>
          <w:szCs w:val="22"/>
          <w:u w:val="single"/>
        </w:rPr>
        <w:t>ている。</w:t>
      </w:r>
    </w:p>
    <w:p w14:paraId="61B505B6" w14:textId="77777777" w:rsidR="00EF778E" w:rsidRPr="00A4125F" w:rsidRDefault="00EF778E" w:rsidP="00EF778E">
      <w:pPr>
        <w:wordWrap w:val="0"/>
        <w:autoSpaceDE w:val="0"/>
        <w:autoSpaceDN w:val="0"/>
        <w:snapToGrid w:val="0"/>
        <w:rPr>
          <w:rFonts w:asciiTheme="majorEastAsia" w:eastAsiaTheme="majorEastAsia" w:hAnsiTheme="majorEastAsia"/>
          <w:color w:val="000000" w:themeColor="text1"/>
          <w:sz w:val="22"/>
          <w:szCs w:val="22"/>
          <w:u w:val="single"/>
        </w:rPr>
      </w:pPr>
    </w:p>
    <w:tbl>
      <w:tblPr>
        <w:tblW w:w="937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371"/>
      </w:tblGrid>
      <w:tr w:rsidR="00EF778E" w:rsidRPr="00A4125F" w14:paraId="21DE852D" w14:textId="77777777" w:rsidTr="003C1FAF">
        <w:trPr>
          <w:trHeight w:val="2763"/>
          <w:jc w:val="center"/>
        </w:trPr>
        <w:tc>
          <w:tcPr>
            <w:tcW w:w="9371" w:type="dxa"/>
            <w:tcBorders>
              <w:top w:val="double" w:sz="4" w:space="0" w:color="auto"/>
              <w:left w:val="double" w:sz="4" w:space="0" w:color="auto"/>
              <w:bottom w:val="double" w:sz="4" w:space="0" w:color="auto"/>
              <w:right w:val="double" w:sz="4" w:space="0" w:color="auto"/>
            </w:tcBorders>
          </w:tcPr>
          <w:p w14:paraId="78A8F78C" w14:textId="77777777" w:rsidR="00EF778E" w:rsidRPr="003C1FAF" w:rsidRDefault="00EF778E" w:rsidP="003C1FAF">
            <w:pPr>
              <w:autoSpaceDE w:val="0"/>
              <w:autoSpaceDN w:val="0"/>
              <w:snapToGrid w:val="0"/>
              <w:ind w:left="414" w:hangingChars="200" w:hanging="414"/>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【判断基準】</w:t>
            </w:r>
          </w:p>
          <w:p w14:paraId="052DAD4D" w14:textId="77777777" w:rsidR="00CC34D2" w:rsidRPr="00A4125F"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445E04C4" w14:textId="77777777" w:rsidR="00EF778E" w:rsidRPr="00A4125F" w:rsidRDefault="00EF778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w:t>
            </w:r>
            <w:r w:rsidR="0014622E" w:rsidRPr="00A4125F">
              <w:rPr>
                <w:rFonts w:asciiTheme="majorEastAsia" w:eastAsiaTheme="majorEastAsia" w:hAnsiTheme="majorEastAsia" w:hint="eastAsia"/>
                <w:color w:val="000000" w:themeColor="text1"/>
                <w:sz w:val="22"/>
                <w:szCs w:val="22"/>
              </w:rPr>
              <w:t>利用者が相談したり意見を述べ</w:t>
            </w:r>
            <w:r w:rsidR="00A41CFB" w:rsidRPr="00A4125F">
              <w:rPr>
                <w:rFonts w:asciiTheme="majorEastAsia" w:eastAsiaTheme="majorEastAsia" w:hAnsiTheme="majorEastAsia" w:hint="eastAsia"/>
                <w:color w:val="000000" w:themeColor="text1"/>
                <w:sz w:val="22"/>
                <w:szCs w:val="22"/>
              </w:rPr>
              <w:t>たい</w:t>
            </w:r>
            <w:r w:rsidR="0014622E" w:rsidRPr="00A4125F">
              <w:rPr>
                <w:rFonts w:asciiTheme="majorEastAsia" w:eastAsiaTheme="majorEastAsia" w:hAnsiTheme="majorEastAsia" w:hint="eastAsia"/>
                <w:color w:val="000000" w:themeColor="text1"/>
                <w:sz w:val="22"/>
                <w:szCs w:val="22"/>
              </w:rPr>
              <w:t>時に方法や相手を選択できる環境が整備され、</w:t>
            </w:r>
            <w:r w:rsidRPr="00A4125F">
              <w:rPr>
                <w:rFonts w:asciiTheme="majorEastAsia" w:eastAsiaTheme="majorEastAsia" w:hAnsiTheme="majorEastAsia" w:hint="eastAsia"/>
                <w:color w:val="000000" w:themeColor="text1"/>
                <w:sz w:val="22"/>
                <w:szCs w:val="22"/>
              </w:rPr>
              <w:t>そのことを利用者に伝えるための取組が行われている。</w:t>
            </w:r>
          </w:p>
          <w:p w14:paraId="65E9A9F8" w14:textId="77777777" w:rsidR="00EF778E" w:rsidRPr="00A4125F" w:rsidRDefault="00EF778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502A75F8" w14:textId="77777777" w:rsidR="00EF778E" w:rsidRPr="00A4125F" w:rsidRDefault="00EF778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ｂ）利用者が相談したり意見を述べたい時に方法や相手を選択できる環境が整備されているが、そのことを利用者に伝えるための取組が十分ではない。</w:t>
            </w:r>
          </w:p>
          <w:p w14:paraId="07FC93FF" w14:textId="77777777" w:rsidR="00EF778E" w:rsidRPr="00A4125F" w:rsidRDefault="00EF778E"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7FC65C7F" w14:textId="77777777" w:rsidR="00CC34D2" w:rsidRPr="00A4125F" w:rsidRDefault="0014622E"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ｃ）利用者が相談したり意見を述べたい時に、方法や相手</w:t>
            </w:r>
            <w:r w:rsidR="00EF778E" w:rsidRPr="00A4125F">
              <w:rPr>
                <w:rFonts w:asciiTheme="majorEastAsia" w:eastAsiaTheme="majorEastAsia" w:hAnsiTheme="majorEastAsia" w:hint="eastAsia"/>
                <w:color w:val="000000" w:themeColor="text1"/>
                <w:sz w:val="22"/>
                <w:szCs w:val="22"/>
              </w:rPr>
              <w:t>を選択できない。</w:t>
            </w:r>
          </w:p>
          <w:p w14:paraId="77D7838C" w14:textId="77777777" w:rsidR="002B65E7" w:rsidRPr="00A4125F" w:rsidRDefault="002B65E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14:paraId="70A7D7CD" w14:textId="77777777" w:rsidR="00EF778E" w:rsidRPr="00A4125F" w:rsidRDefault="00EF778E" w:rsidP="00642B46">
      <w:pPr>
        <w:pStyle w:val="a3"/>
        <w:tabs>
          <w:tab w:val="left" w:pos="840"/>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frame="1"/>
        </w:rPr>
      </w:pPr>
    </w:p>
    <w:p w14:paraId="720EC61C" w14:textId="77777777" w:rsidR="002B65E7" w:rsidRPr="00A4125F" w:rsidRDefault="002B65E7" w:rsidP="00642B46">
      <w:pPr>
        <w:pStyle w:val="a3"/>
        <w:tabs>
          <w:tab w:val="left" w:pos="840"/>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frame="1"/>
        </w:rPr>
      </w:pPr>
    </w:p>
    <w:p w14:paraId="3BD31D14" w14:textId="77777777" w:rsidR="00EF778E" w:rsidRPr="003C1FAF" w:rsidRDefault="00EF778E" w:rsidP="009C31BB">
      <w:pPr>
        <w:wordWrap w:val="0"/>
        <w:autoSpaceDE w:val="0"/>
        <w:autoSpaceDN w:val="0"/>
        <w:snapToGrid w:val="0"/>
        <w:spacing w:beforeLines="50" w:before="154" w:afterLines="50" w:after="154"/>
        <w:ind w:left="102" w:hanging="102"/>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bdr w:val="single" w:sz="4" w:space="0" w:color="auto" w:frame="1"/>
        </w:rPr>
        <w:t>評価の着眼点</w:t>
      </w:r>
    </w:p>
    <w:p w14:paraId="2D0F5A50" w14:textId="77777777" w:rsidR="00EF778E" w:rsidRPr="00A4125F" w:rsidRDefault="00974DB5"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□利用者が相談したり意見を述べたりする際に、</w:t>
      </w:r>
      <w:r w:rsidR="00EF778E" w:rsidRPr="00A4125F">
        <w:rPr>
          <w:rFonts w:asciiTheme="majorEastAsia" w:eastAsiaTheme="majorEastAsia" w:hAnsiTheme="majorEastAsia" w:hint="eastAsia"/>
          <w:color w:val="000000" w:themeColor="text1"/>
          <w:sz w:val="22"/>
          <w:szCs w:val="22"/>
        </w:rPr>
        <w:t>複数の方法や相手</w:t>
      </w:r>
      <w:r w:rsidRPr="00A4125F">
        <w:rPr>
          <w:rFonts w:asciiTheme="majorEastAsia" w:eastAsiaTheme="majorEastAsia" w:hAnsiTheme="majorEastAsia" w:hint="eastAsia"/>
          <w:color w:val="000000" w:themeColor="text1"/>
          <w:sz w:val="22"/>
          <w:szCs w:val="22"/>
        </w:rPr>
        <w:t>を</w:t>
      </w:r>
      <w:r w:rsidR="00EF778E" w:rsidRPr="00A4125F">
        <w:rPr>
          <w:rFonts w:asciiTheme="majorEastAsia" w:eastAsiaTheme="majorEastAsia" w:hAnsiTheme="majorEastAsia" w:hint="eastAsia"/>
          <w:color w:val="000000" w:themeColor="text1"/>
          <w:sz w:val="22"/>
          <w:szCs w:val="22"/>
        </w:rPr>
        <w:t>自由に選べることをわかりやすく説明した文書を作成している。</w:t>
      </w:r>
    </w:p>
    <w:p w14:paraId="410884EE" w14:textId="77777777" w:rsidR="00B47A62" w:rsidRPr="00A4125F" w:rsidRDefault="00B47A62" w:rsidP="00642B46">
      <w:pPr>
        <w:wordWrap w:val="0"/>
        <w:autoSpaceDE w:val="0"/>
        <w:autoSpaceDN w:val="0"/>
        <w:snapToGrid w:val="0"/>
        <w:ind w:left="829" w:hangingChars="400" w:hanging="829"/>
        <w:rPr>
          <w:rFonts w:asciiTheme="majorEastAsia" w:eastAsiaTheme="majorEastAsia" w:hAnsiTheme="majorEastAsia"/>
          <w:color w:val="000000" w:themeColor="text1"/>
          <w:sz w:val="22"/>
          <w:szCs w:val="22"/>
        </w:rPr>
      </w:pPr>
    </w:p>
    <w:p w14:paraId="7EE07E71" w14:textId="77777777" w:rsidR="00974DB5" w:rsidRPr="00A4125F" w:rsidRDefault="00866342" w:rsidP="00642B46">
      <w:pPr>
        <w:wordWrap w:val="0"/>
        <w:autoSpaceDE w:val="0"/>
        <w:autoSpaceDN w:val="0"/>
        <w:snapToGrid w:val="0"/>
        <w:ind w:left="829" w:hangingChars="400" w:hanging="829"/>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□利用者や家族等に、</w:t>
      </w:r>
      <w:r w:rsidR="00974DB5" w:rsidRPr="00A4125F">
        <w:rPr>
          <w:rFonts w:asciiTheme="majorEastAsia" w:eastAsiaTheme="majorEastAsia" w:hAnsiTheme="majorEastAsia" w:hint="eastAsia"/>
          <w:color w:val="000000" w:themeColor="text1"/>
          <w:sz w:val="22"/>
          <w:szCs w:val="22"/>
        </w:rPr>
        <w:t>その文章の配布やわかりやすい場所に掲示する等の取組を行っている。</w:t>
      </w:r>
    </w:p>
    <w:p w14:paraId="055FA90B" w14:textId="77777777" w:rsidR="00B47A62" w:rsidRPr="00A4125F" w:rsidRDefault="00B47A62" w:rsidP="00EF778E">
      <w:pPr>
        <w:wordWrap w:val="0"/>
        <w:autoSpaceDE w:val="0"/>
        <w:autoSpaceDN w:val="0"/>
        <w:snapToGrid w:val="0"/>
        <w:ind w:left="100" w:hanging="100"/>
        <w:rPr>
          <w:rFonts w:asciiTheme="majorEastAsia" w:eastAsiaTheme="majorEastAsia" w:hAnsiTheme="majorEastAsia"/>
          <w:color w:val="000000" w:themeColor="text1"/>
          <w:sz w:val="22"/>
          <w:szCs w:val="22"/>
        </w:rPr>
      </w:pPr>
    </w:p>
    <w:p w14:paraId="41E4C55E" w14:textId="77777777" w:rsidR="00EF778E" w:rsidRPr="00A4125F" w:rsidRDefault="00EF778E" w:rsidP="00EF778E">
      <w:pPr>
        <w:wordWrap w:val="0"/>
        <w:autoSpaceDE w:val="0"/>
        <w:autoSpaceDN w:val="0"/>
        <w:snapToGrid w:val="0"/>
        <w:ind w:left="100" w:hanging="10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□相談</w:t>
      </w:r>
      <w:r w:rsidR="00974DB5" w:rsidRPr="00A4125F">
        <w:rPr>
          <w:rFonts w:asciiTheme="majorEastAsia" w:eastAsiaTheme="majorEastAsia" w:hAnsiTheme="majorEastAsia" w:hint="eastAsia"/>
          <w:color w:val="000000" w:themeColor="text1"/>
          <w:sz w:val="22"/>
          <w:szCs w:val="22"/>
        </w:rPr>
        <w:t>をしやす</w:t>
      </w:r>
      <w:r w:rsidR="00DA6BC5" w:rsidRPr="00A4125F">
        <w:rPr>
          <w:rFonts w:asciiTheme="majorEastAsia" w:eastAsiaTheme="majorEastAsia" w:hAnsiTheme="majorEastAsia" w:hint="eastAsia"/>
          <w:color w:val="000000" w:themeColor="text1"/>
          <w:sz w:val="22"/>
          <w:szCs w:val="22"/>
        </w:rPr>
        <w:t>い</w:t>
      </w:r>
      <w:r w:rsidR="00974DB5" w:rsidRPr="00A4125F">
        <w:rPr>
          <w:rFonts w:asciiTheme="majorEastAsia" w:eastAsiaTheme="majorEastAsia" w:hAnsiTheme="majorEastAsia" w:hint="eastAsia"/>
          <w:color w:val="000000" w:themeColor="text1"/>
          <w:sz w:val="22"/>
          <w:szCs w:val="22"/>
        </w:rPr>
        <w:t>、意見を述べやすいスペースの確保等の環境に配慮している。</w:t>
      </w:r>
    </w:p>
    <w:p w14:paraId="00746DBC" w14:textId="77777777" w:rsidR="00DE6F98" w:rsidRPr="00A4125F" w:rsidRDefault="00DE6F98"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14:paraId="0DA27CD2" w14:textId="77777777" w:rsidR="002B65E7" w:rsidRPr="00A4125F" w:rsidRDefault="002B65E7"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14:paraId="2D9B4E9F" w14:textId="77777777" w:rsidR="00DE6F98" w:rsidRPr="003C1FAF" w:rsidRDefault="00DE6F98" w:rsidP="009C31BB">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3C1FAF">
        <w:rPr>
          <w:rFonts w:asciiTheme="majorEastAsia" w:eastAsiaTheme="majorEastAsia" w:hAnsiTheme="majorEastAsia" w:hint="eastAsia"/>
          <w:color w:val="000000" w:themeColor="text1"/>
          <w:sz w:val="22"/>
          <w:szCs w:val="22"/>
          <w:bdr w:val="single" w:sz="4" w:space="0" w:color="auto" w:frame="1"/>
        </w:rPr>
        <w:t>評価基準の考え方と評価の留意点</w:t>
      </w:r>
    </w:p>
    <w:p w14:paraId="3A23EFEF" w14:textId="77777777" w:rsidR="00DE6F98" w:rsidRPr="003C1FAF" w:rsidRDefault="00DE6F98" w:rsidP="003C1FAF">
      <w:pPr>
        <w:ind w:left="207" w:hangingChars="100" w:hanging="207"/>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（１）目的</w:t>
      </w:r>
    </w:p>
    <w:p w14:paraId="0FB86E92" w14:textId="77777777" w:rsidR="00B47A62" w:rsidRPr="00A4125F" w:rsidRDefault="004D3C1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○本評価基準では、</w:t>
      </w:r>
      <w:r w:rsidR="00B47A62" w:rsidRPr="00A4125F">
        <w:rPr>
          <w:rFonts w:asciiTheme="majorEastAsia" w:eastAsiaTheme="majorEastAsia" w:hAnsiTheme="majorEastAsia" w:hint="eastAsia"/>
          <w:color w:val="000000" w:themeColor="text1"/>
          <w:sz w:val="22"/>
          <w:szCs w:val="22"/>
        </w:rPr>
        <w:t>利用者が相談した</w:t>
      </w:r>
      <w:r w:rsidR="002651F5" w:rsidRPr="00A4125F">
        <w:rPr>
          <w:rFonts w:asciiTheme="majorEastAsia" w:eastAsiaTheme="majorEastAsia" w:hAnsiTheme="majorEastAsia" w:hint="eastAsia"/>
          <w:color w:val="000000" w:themeColor="text1"/>
          <w:sz w:val="22"/>
          <w:szCs w:val="22"/>
        </w:rPr>
        <w:t>い時や</w:t>
      </w:r>
      <w:r w:rsidR="00B47A62" w:rsidRPr="00A4125F">
        <w:rPr>
          <w:rFonts w:asciiTheme="majorEastAsia" w:eastAsiaTheme="majorEastAsia" w:hAnsiTheme="majorEastAsia" w:hint="eastAsia"/>
          <w:color w:val="000000" w:themeColor="text1"/>
          <w:sz w:val="22"/>
          <w:szCs w:val="22"/>
        </w:rPr>
        <w:t>意見を述べたい時に方法や相手を選択できる環境が</w:t>
      </w:r>
      <w:r w:rsidRPr="00A4125F">
        <w:rPr>
          <w:rFonts w:asciiTheme="majorEastAsia" w:eastAsiaTheme="majorEastAsia" w:hAnsiTheme="majorEastAsia" w:hint="eastAsia"/>
          <w:color w:val="000000" w:themeColor="text1"/>
          <w:sz w:val="22"/>
          <w:szCs w:val="22"/>
        </w:rPr>
        <w:t>組織として</w:t>
      </w:r>
      <w:r w:rsidR="00B47A62" w:rsidRPr="00A4125F">
        <w:rPr>
          <w:rFonts w:asciiTheme="majorEastAsia" w:eastAsiaTheme="majorEastAsia" w:hAnsiTheme="majorEastAsia" w:hint="eastAsia"/>
          <w:color w:val="000000" w:themeColor="text1"/>
          <w:sz w:val="22"/>
          <w:szCs w:val="22"/>
        </w:rPr>
        <w:t>整備されているか、また、その内容を利用者に伝えるための取組が行われているか評価します。</w:t>
      </w:r>
    </w:p>
    <w:p w14:paraId="31767E74" w14:textId="77777777" w:rsidR="00B47A62" w:rsidRPr="00A4125F" w:rsidRDefault="00B47A62" w:rsidP="00B47A62">
      <w:pPr>
        <w:rPr>
          <w:rFonts w:asciiTheme="majorEastAsia" w:eastAsiaTheme="majorEastAsia" w:hAnsiTheme="majorEastAsia"/>
          <w:color w:val="000000" w:themeColor="text1"/>
          <w:sz w:val="22"/>
          <w:szCs w:val="22"/>
        </w:rPr>
      </w:pPr>
    </w:p>
    <w:p w14:paraId="29DDF073" w14:textId="77777777" w:rsidR="00B47A62" w:rsidRPr="003C1FAF" w:rsidRDefault="00B47A62" w:rsidP="00FB38C4">
      <w:pPr>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（２）趣旨・解説</w:t>
      </w:r>
    </w:p>
    <w:p w14:paraId="425E2A1E" w14:textId="77777777" w:rsidR="00DE6F98" w:rsidRPr="00A4125F" w:rsidRDefault="009F749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613B6A" w:rsidRPr="00A4125F">
        <w:rPr>
          <w:rFonts w:asciiTheme="majorEastAsia" w:eastAsiaTheme="majorEastAsia" w:hAnsiTheme="majorEastAsia" w:hint="eastAsia"/>
          <w:color w:val="000000" w:themeColor="text1"/>
          <w:sz w:val="22"/>
          <w:szCs w:val="22"/>
        </w:rPr>
        <w:t>利用者が必要に応じて相談ができ、また、意見が述べられる環境づくりは、利用者本位の福祉サービスにおいて不可欠であることは言うまでもありません。</w:t>
      </w:r>
      <w:r w:rsidR="008F532B" w:rsidRPr="00A4125F">
        <w:rPr>
          <w:rFonts w:asciiTheme="majorEastAsia" w:eastAsiaTheme="majorEastAsia" w:hAnsiTheme="majorEastAsia" w:hint="eastAsia"/>
          <w:color w:val="000000" w:themeColor="text1"/>
          <w:sz w:val="22"/>
          <w:szCs w:val="22"/>
        </w:rPr>
        <w:t>福祉施設・事業所</w:t>
      </w:r>
      <w:r w:rsidR="00613B6A" w:rsidRPr="00A4125F">
        <w:rPr>
          <w:rFonts w:asciiTheme="majorEastAsia" w:eastAsiaTheme="majorEastAsia" w:hAnsiTheme="majorEastAsia" w:hint="eastAsia"/>
          <w:color w:val="000000" w:themeColor="text1"/>
          <w:sz w:val="22"/>
          <w:szCs w:val="22"/>
        </w:rPr>
        <w:t>として、相談しやすく、意見が述べやすい体制や方法をどのように</w:t>
      </w:r>
      <w:r w:rsidRPr="00A4125F">
        <w:rPr>
          <w:rFonts w:asciiTheme="majorEastAsia" w:eastAsiaTheme="majorEastAsia" w:hAnsiTheme="majorEastAsia" w:hint="eastAsia"/>
          <w:color w:val="000000" w:themeColor="text1"/>
          <w:sz w:val="22"/>
          <w:szCs w:val="22"/>
        </w:rPr>
        <w:t>構築しているか</w:t>
      </w:r>
      <w:r w:rsidR="00514140" w:rsidRPr="00A4125F">
        <w:rPr>
          <w:rFonts w:asciiTheme="majorEastAsia" w:eastAsiaTheme="majorEastAsia" w:hAnsiTheme="majorEastAsia" w:hint="eastAsia"/>
          <w:color w:val="000000" w:themeColor="text1"/>
          <w:sz w:val="22"/>
          <w:szCs w:val="22"/>
        </w:rPr>
        <w:t>、また具体的にどのように</w:t>
      </w:r>
      <w:r w:rsidR="00613B6A" w:rsidRPr="00A4125F">
        <w:rPr>
          <w:rFonts w:asciiTheme="majorEastAsia" w:eastAsiaTheme="majorEastAsia" w:hAnsiTheme="majorEastAsia" w:hint="eastAsia"/>
          <w:color w:val="000000" w:themeColor="text1"/>
          <w:sz w:val="22"/>
          <w:szCs w:val="22"/>
        </w:rPr>
        <w:t>取組</w:t>
      </w:r>
      <w:r w:rsidR="00514140" w:rsidRPr="00A4125F">
        <w:rPr>
          <w:rFonts w:asciiTheme="majorEastAsia" w:eastAsiaTheme="majorEastAsia" w:hAnsiTheme="majorEastAsia" w:hint="eastAsia"/>
          <w:color w:val="000000" w:themeColor="text1"/>
          <w:sz w:val="22"/>
          <w:szCs w:val="22"/>
        </w:rPr>
        <w:t>が進められているかが重要です。</w:t>
      </w:r>
    </w:p>
    <w:p w14:paraId="31829F89" w14:textId="77777777" w:rsidR="00DE6F98" w:rsidRPr="00A4125F" w:rsidRDefault="00DE6F98" w:rsidP="00642B46">
      <w:pPr>
        <w:ind w:leftChars="100" w:left="404" w:hangingChars="100" w:hanging="207"/>
        <w:rPr>
          <w:rFonts w:asciiTheme="majorEastAsia" w:eastAsiaTheme="majorEastAsia" w:hAnsiTheme="majorEastAsia"/>
          <w:color w:val="000000" w:themeColor="text1"/>
          <w:sz w:val="22"/>
          <w:szCs w:val="22"/>
        </w:rPr>
      </w:pPr>
    </w:p>
    <w:p w14:paraId="7B2F0E0D" w14:textId="77777777" w:rsidR="006029DD" w:rsidRPr="00A4125F" w:rsidRDefault="00613B6A"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514140" w:rsidRPr="00A4125F">
        <w:rPr>
          <w:rFonts w:asciiTheme="majorEastAsia" w:eastAsiaTheme="majorEastAsia" w:hAnsiTheme="majorEastAsia" w:hint="eastAsia"/>
          <w:color w:val="000000" w:themeColor="text1"/>
          <w:sz w:val="22"/>
          <w:szCs w:val="22"/>
        </w:rPr>
        <w:t>相談や意見について、</w:t>
      </w:r>
      <w:r w:rsidRPr="00A4125F">
        <w:rPr>
          <w:rFonts w:asciiTheme="majorEastAsia" w:eastAsiaTheme="majorEastAsia" w:hAnsiTheme="majorEastAsia" w:hint="eastAsia"/>
          <w:color w:val="000000" w:themeColor="text1"/>
          <w:sz w:val="22"/>
          <w:szCs w:val="22"/>
        </w:rPr>
        <w:t>方法や相手を選択できる環境とは、相談に</w:t>
      </w:r>
      <w:r w:rsidR="00514140" w:rsidRPr="00A4125F">
        <w:rPr>
          <w:rFonts w:asciiTheme="majorEastAsia" w:eastAsiaTheme="majorEastAsia" w:hAnsiTheme="majorEastAsia" w:hint="eastAsia"/>
          <w:color w:val="000000" w:themeColor="text1"/>
          <w:sz w:val="22"/>
          <w:szCs w:val="22"/>
        </w:rPr>
        <w:t>おいて</w:t>
      </w:r>
      <w:r w:rsidRPr="00A4125F">
        <w:rPr>
          <w:rFonts w:asciiTheme="majorEastAsia" w:eastAsiaTheme="majorEastAsia" w:hAnsiTheme="majorEastAsia" w:hint="eastAsia"/>
          <w:color w:val="000000" w:themeColor="text1"/>
          <w:sz w:val="22"/>
          <w:szCs w:val="22"/>
        </w:rPr>
        <w:t>は、</w:t>
      </w:r>
      <w:r w:rsidR="004D3C1E" w:rsidRPr="00A4125F">
        <w:rPr>
          <w:rFonts w:asciiTheme="majorEastAsia" w:eastAsiaTheme="majorEastAsia" w:hAnsiTheme="majorEastAsia" w:hint="eastAsia"/>
          <w:color w:val="000000" w:themeColor="text1"/>
          <w:sz w:val="22"/>
          <w:szCs w:val="22"/>
        </w:rPr>
        <w:t>日常的に接する職員以外に、相談窓口を設置するなど、専門的な相談、あるいは福祉施設・事業所において</w:t>
      </w:r>
      <w:r w:rsidR="009F749E" w:rsidRPr="00A4125F">
        <w:rPr>
          <w:rFonts w:asciiTheme="majorEastAsia" w:eastAsiaTheme="majorEastAsia" w:hAnsiTheme="majorEastAsia" w:hint="eastAsia"/>
          <w:color w:val="000000" w:themeColor="text1"/>
          <w:sz w:val="22"/>
          <w:szCs w:val="22"/>
        </w:rPr>
        <w:t>直接相談しにくい内容の相談等、相談内容によって複数の相談方法や相談相手が用意されているような取組を指します。</w:t>
      </w:r>
    </w:p>
    <w:p w14:paraId="573B0D45" w14:textId="77777777" w:rsidR="006029DD" w:rsidRPr="00A4125F" w:rsidRDefault="006029DD" w:rsidP="00642B46">
      <w:pPr>
        <w:ind w:left="207" w:hangingChars="100" w:hanging="207"/>
        <w:rPr>
          <w:rFonts w:asciiTheme="majorEastAsia" w:eastAsiaTheme="majorEastAsia" w:hAnsiTheme="majorEastAsia"/>
          <w:color w:val="000000" w:themeColor="text1"/>
          <w:sz w:val="22"/>
          <w:szCs w:val="22"/>
        </w:rPr>
      </w:pPr>
    </w:p>
    <w:p w14:paraId="0F78F659" w14:textId="43EB3215" w:rsidR="00B47A62" w:rsidRPr="00A4125F" w:rsidRDefault="006029DD"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613B6A" w:rsidRPr="00A4125F">
        <w:rPr>
          <w:rFonts w:asciiTheme="majorEastAsia" w:eastAsiaTheme="majorEastAsia" w:hAnsiTheme="majorEastAsia" w:hint="eastAsia"/>
          <w:color w:val="000000" w:themeColor="text1"/>
          <w:sz w:val="22"/>
          <w:szCs w:val="22"/>
        </w:rPr>
        <w:t>意見については、</w:t>
      </w:r>
      <w:r w:rsidR="00B47A62" w:rsidRPr="00A4125F">
        <w:rPr>
          <w:rFonts w:asciiTheme="majorEastAsia" w:eastAsiaTheme="majorEastAsia" w:hAnsiTheme="majorEastAsia" w:hint="eastAsia"/>
          <w:color w:val="000000" w:themeColor="text1"/>
          <w:sz w:val="22"/>
          <w:szCs w:val="22"/>
        </w:rPr>
        <w:t>利用者、家族等との話し合いの機会をもつなどの日常的な取組</w:t>
      </w:r>
      <w:r w:rsidR="00613B6A" w:rsidRPr="00A4125F">
        <w:rPr>
          <w:rFonts w:asciiTheme="majorEastAsia" w:eastAsiaTheme="majorEastAsia" w:hAnsiTheme="majorEastAsia" w:hint="eastAsia"/>
          <w:color w:val="000000" w:themeColor="text1"/>
          <w:sz w:val="22"/>
          <w:szCs w:val="22"/>
        </w:rPr>
        <w:t>、意見箱の設置、アンケートの実施、第三者委員による聞き取り等の</w:t>
      </w:r>
      <w:r w:rsidRPr="00A4125F">
        <w:rPr>
          <w:rFonts w:asciiTheme="majorEastAsia" w:eastAsiaTheme="majorEastAsia" w:hAnsiTheme="majorEastAsia" w:hint="eastAsia"/>
          <w:color w:val="000000" w:themeColor="text1"/>
          <w:sz w:val="22"/>
          <w:szCs w:val="22"/>
        </w:rPr>
        <w:t>複数の方法や相手が用意されていることを指します</w:t>
      </w:r>
      <w:r w:rsidR="00603394" w:rsidRPr="003875D1">
        <w:rPr>
          <w:rFonts w:asciiTheme="majorEastAsia" w:eastAsiaTheme="majorEastAsia" w:hAnsiTheme="majorEastAsia" w:hint="eastAsia"/>
          <w:sz w:val="22"/>
          <w:szCs w:val="22"/>
        </w:rPr>
        <w:t>。</w:t>
      </w:r>
    </w:p>
    <w:p w14:paraId="2E8F657D" w14:textId="77777777" w:rsidR="00B47A62" w:rsidRPr="00A4125F" w:rsidRDefault="00B47A62" w:rsidP="00B47A62">
      <w:pPr>
        <w:rPr>
          <w:rFonts w:asciiTheme="majorEastAsia" w:eastAsiaTheme="majorEastAsia" w:hAnsiTheme="majorEastAsia"/>
          <w:color w:val="000000" w:themeColor="text1"/>
          <w:sz w:val="22"/>
          <w:szCs w:val="22"/>
        </w:rPr>
      </w:pPr>
    </w:p>
    <w:p w14:paraId="4E3525E1" w14:textId="77777777" w:rsidR="00B47A62" w:rsidRPr="003C1FAF" w:rsidRDefault="00B47A62" w:rsidP="00FB38C4">
      <w:pPr>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（３）評価の留意点</w:t>
      </w:r>
    </w:p>
    <w:p w14:paraId="67FB0ECA" w14:textId="77777777" w:rsidR="0061276A" w:rsidRPr="00A4125F" w:rsidRDefault="0061276A"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6029DD" w:rsidRPr="00A4125F">
        <w:rPr>
          <w:rFonts w:asciiTheme="majorEastAsia" w:eastAsiaTheme="majorEastAsia" w:hAnsiTheme="majorEastAsia" w:hint="eastAsia"/>
          <w:color w:val="000000" w:themeColor="text1"/>
          <w:sz w:val="22"/>
          <w:szCs w:val="22"/>
        </w:rPr>
        <w:t>利用者の相談、意見に関する</w:t>
      </w:r>
      <w:r w:rsidRPr="00A4125F">
        <w:rPr>
          <w:rFonts w:asciiTheme="majorEastAsia" w:eastAsiaTheme="majorEastAsia" w:hAnsiTheme="majorEastAsia" w:hint="eastAsia"/>
          <w:color w:val="000000" w:themeColor="text1"/>
          <w:sz w:val="22"/>
          <w:szCs w:val="22"/>
        </w:rPr>
        <w:t>取組</w:t>
      </w:r>
      <w:r w:rsidR="006029DD" w:rsidRPr="00A4125F">
        <w:rPr>
          <w:rFonts w:asciiTheme="majorEastAsia" w:eastAsiaTheme="majorEastAsia" w:hAnsiTheme="majorEastAsia" w:hint="eastAsia"/>
          <w:color w:val="000000" w:themeColor="text1"/>
          <w:sz w:val="22"/>
          <w:szCs w:val="22"/>
        </w:rPr>
        <w:t>については、</w:t>
      </w:r>
      <w:r w:rsidRPr="00A4125F">
        <w:rPr>
          <w:rFonts w:asciiTheme="majorEastAsia" w:eastAsiaTheme="majorEastAsia" w:hAnsiTheme="majorEastAsia" w:hint="eastAsia"/>
          <w:color w:val="000000" w:themeColor="text1"/>
          <w:sz w:val="22"/>
          <w:szCs w:val="22"/>
        </w:rPr>
        <w:t>利用者や家族等に十分に周知されている必要があります。</w:t>
      </w:r>
      <w:r w:rsidR="006029DD" w:rsidRPr="00A4125F">
        <w:rPr>
          <w:rFonts w:asciiTheme="majorEastAsia" w:eastAsiaTheme="majorEastAsia" w:hAnsiTheme="majorEastAsia" w:hint="eastAsia"/>
          <w:color w:val="000000" w:themeColor="text1"/>
          <w:sz w:val="22"/>
          <w:szCs w:val="22"/>
        </w:rPr>
        <w:t>また、</w:t>
      </w:r>
      <w:r w:rsidRPr="00A4125F">
        <w:rPr>
          <w:rFonts w:asciiTheme="majorEastAsia" w:eastAsiaTheme="majorEastAsia" w:hAnsiTheme="majorEastAsia" w:hint="eastAsia"/>
          <w:color w:val="000000" w:themeColor="text1"/>
          <w:sz w:val="22"/>
          <w:szCs w:val="22"/>
        </w:rPr>
        <w:t>利用開始時に説明を行うだけでなく、日常的に相談窓口を明確にした</w:t>
      </w:r>
      <w:r w:rsidR="008F532B" w:rsidRPr="00A4125F">
        <w:rPr>
          <w:rFonts w:asciiTheme="majorEastAsia" w:eastAsiaTheme="majorEastAsia" w:hAnsiTheme="majorEastAsia" w:hint="eastAsia"/>
          <w:color w:val="000000" w:themeColor="text1"/>
          <w:sz w:val="22"/>
          <w:szCs w:val="22"/>
        </w:rPr>
        <w:t>うえで</w:t>
      </w:r>
      <w:r w:rsidRPr="00A4125F">
        <w:rPr>
          <w:rFonts w:asciiTheme="majorEastAsia" w:eastAsiaTheme="majorEastAsia" w:hAnsiTheme="majorEastAsia" w:hint="eastAsia"/>
          <w:color w:val="000000" w:themeColor="text1"/>
          <w:sz w:val="22"/>
          <w:szCs w:val="22"/>
        </w:rPr>
        <w:t>、その内容をわかりやすい場所に掲示する、日常的な言葉かけを積極的に行う等の取組も評価の対象となります。</w:t>
      </w:r>
    </w:p>
    <w:p w14:paraId="2573445C" w14:textId="77777777" w:rsidR="009F749E" w:rsidRPr="00A4125F" w:rsidRDefault="009F749E" w:rsidP="0061276A">
      <w:pPr>
        <w:rPr>
          <w:rFonts w:asciiTheme="majorEastAsia" w:eastAsiaTheme="majorEastAsia" w:hAnsiTheme="majorEastAsia"/>
          <w:color w:val="000000" w:themeColor="text1"/>
          <w:sz w:val="22"/>
          <w:szCs w:val="22"/>
        </w:rPr>
      </w:pPr>
    </w:p>
    <w:p w14:paraId="52124341" w14:textId="77777777" w:rsidR="0061276A" w:rsidRPr="00A4125F" w:rsidRDefault="006029DD"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○評価方法は、訪問調査において</w:t>
      </w:r>
      <w:r w:rsidR="008F532B" w:rsidRPr="00A4125F">
        <w:rPr>
          <w:rFonts w:asciiTheme="majorEastAsia" w:eastAsiaTheme="majorEastAsia" w:hAnsiTheme="majorEastAsia" w:hint="eastAsia"/>
          <w:color w:val="000000" w:themeColor="text1"/>
          <w:sz w:val="22"/>
          <w:szCs w:val="22"/>
        </w:rPr>
        <w:t>福祉施設・事業所</w:t>
      </w:r>
      <w:r w:rsidR="0061276A" w:rsidRPr="00A4125F">
        <w:rPr>
          <w:rFonts w:asciiTheme="majorEastAsia" w:eastAsiaTheme="majorEastAsia" w:hAnsiTheme="majorEastAsia" w:hint="eastAsia"/>
          <w:color w:val="000000" w:themeColor="text1"/>
          <w:sz w:val="22"/>
          <w:szCs w:val="22"/>
        </w:rPr>
        <w:t>としての取組を聴取し、書面</w:t>
      </w:r>
      <w:r w:rsidRPr="00A4125F">
        <w:rPr>
          <w:rFonts w:asciiTheme="majorEastAsia" w:eastAsiaTheme="majorEastAsia" w:hAnsiTheme="majorEastAsia" w:hint="eastAsia"/>
          <w:color w:val="000000" w:themeColor="text1"/>
          <w:sz w:val="22"/>
          <w:szCs w:val="22"/>
        </w:rPr>
        <w:t>の確認及び</w:t>
      </w:r>
      <w:r w:rsidR="008F532B" w:rsidRPr="00A4125F">
        <w:rPr>
          <w:rFonts w:asciiTheme="majorEastAsia" w:eastAsiaTheme="majorEastAsia" w:hAnsiTheme="majorEastAsia" w:hint="eastAsia"/>
          <w:color w:val="000000" w:themeColor="text1"/>
          <w:sz w:val="22"/>
          <w:szCs w:val="22"/>
        </w:rPr>
        <w:t>福祉施設・事業所</w:t>
      </w:r>
      <w:r w:rsidR="0061276A" w:rsidRPr="00A4125F">
        <w:rPr>
          <w:rFonts w:asciiTheme="majorEastAsia" w:eastAsiaTheme="majorEastAsia" w:hAnsiTheme="majorEastAsia" w:hint="eastAsia"/>
          <w:color w:val="000000" w:themeColor="text1"/>
          <w:sz w:val="22"/>
          <w:szCs w:val="22"/>
        </w:rPr>
        <w:t>内の見学等で確認します。</w:t>
      </w:r>
    </w:p>
    <w:p w14:paraId="21AAF98B" w14:textId="77777777" w:rsidR="00EF778E" w:rsidRPr="00A4125F" w:rsidRDefault="00EF778E" w:rsidP="00B47A62">
      <w:pPr>
        <w:rPr>
          <w:rFonts w:asciiTheme="majorEastAsia" w:eastAsiaTheme="majorEastAsia" w:hAnsiTheme="majorEastAsia"/>
          <w:color w:val="000000" w:themeColor="text1"/>
          <w:sz w:val="22"/>
          <w:szCs w:val="22"/>
        </w:rPr>
      </w:pPr>
    </w:p>
    <w:p w14:paraId="373416AC" w14:textId="77777777" w:rsidR="00737276" w:rsidRPr="00A4125F" w:rsidRDefault="00737276" w:rsidP="00642B46">
      <w:pPr>
        <w:ind w:firstLineChars="100" w:firstLine="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（障害者・児版：訪問支援、通所支援、共同生活支援）</w:t>
      </w:r>
    </w:p>
    <w:p w14:paraId="6456A1C5" w14:textId="77777777" w:rsidR="00737276" w:rsidRPr="00A4125F" w:rsidRDefault="00737276"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着眼点「利用者が相談したり意見を述べたりする際に、複数の方法や相手を自由に選べることをわかりやすく説明した文書を作成している。」については、当該福祉施設・事業所での取組のほか、地域の関係組織や相談支援事業所をはじめ関連する障害福祉サービスや支援の活用と連携等を含め評価します。</w:t>
      </w:r>
    </w:p>
    <w:p w14:paraId="6A88E1DF" w14:textId="77777777" w:rsidR="00737276" w:rsidRPr="00A4125F" w:rsidRDefault="00737276" w:rsidP="00642B46">
      <w:pPr>
        <w:ind w:leftChars="100" w:left="404" w:hangingChars="100" w:hanging="207"/>
        <w:rPr>
          <w:rFonts w:asciiTheme="majorEastAsia" w:eastAsiaTheme="majorEastAsia" w:hAnsiTheme="majorEastAsia"/>
          <w:sz w:val="22"/>
          <w:szCs w:val="22"/>
        </w:rPr>
      </w:pPr>
    </w:p>
    <w:p w14:paraId="204E2A04" w14:textId="77777777" w:rsidR="00737276" w:rsidRPr="00A4125F" w:rsidRDefault="00737276" w:rsidP="00642B46">
      <w:pPr>
        <w:wordWrap w:val="0"/>
        <w:autoSpaceDE w:val="0"/>
        <w:autoSpaceDN w:val="0"/>
        <w:snapToGrid w:val="0"/>
        <w:ind w:firstLineChars="100" w:firstLine="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（障害者・児版：訪問支援）</w:t>
      </w:r>
    </w:p>
    <w:p w14:paraId="71AE948C" w14:textId="77777777" w:rsidR="00737276" w:rsidRPr="00A4125F" w:rsidRDefault="00737276" w:rsidP="00642B46">
      <w:pPr>
        <w:wordWrap w:val="0"/>
        <w:autoSpaceDE w:val="0"/>
        <w:autoSpaceDN w:val="0"/>
        <w:snapToGrid w:val="0"/>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○着眼点「利用者や家族等に、その文章の配布やわかりやすい場所に掲示する等の取組を行っている。」については、利用者等への資料の配布及び説明に関する取組をもとに評価します。</w:t>
      </w:r>
    </w:p>
    <w:p w14:paraId="5185A86F" w14:textId="77777777" w:rsidR="00737276" w:rsidRPr="00A4125F" w:rsidRDefault="00737276" w:rsidP="00642B46">
      <w:pPr>
        <w:wordWrap w:val="0"/>
        <w:autoSpaceDE w:val="0"/>
        <w:autoSpaceDN w:val="0"/>
        <w:snapToGrid w:val="0"/>
        <w:ind w:leftChars="100" w:left="404" w:hangingChars="100" w:hanging="207"/>
        <w:rPr>
          <w:rFonts w:asciiTheme="majorEastAsia" w:eastAsiaTheme="majorEastAsia" w:hAnsiTheme="majorEastAsia"/>
          <w:sz w:val="22"/>
          <w:szCs w:val="22"/>
        </w:rPr>
      </w:pPr>
    </w:p>
    <w:p w14:paraId="0F9B819E" w14:textId="77777777" w:rsidR="00737276" w:rsidRPr="00A4125F" w:rsidRDefault="00737276" w:rsidP="00642B46">
      <w:pPr>
        <w:wordWrap w:val="0"/>
        <w:autoSpaceDE w:val="0"/>
        <w:autoSpaceDN w:val="0"/>
        <w:snapToGrid w:val="0"/>
        <w:ind w:firstLineChars="100" w:firstLine="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（障害者・児版：訪問支援）</w:t>
      </w:r>
    </w:p>
    <w:p w14:paraId="5BC85553" w14:textId="77777777" w:rsidR="00737276" w:rsidRPr="00A4125F" w:rsidRDefault="00737276" w:rsidP="00642B46">
      <w:pPr>
        <w:wordWrap w:val="0"/>
        <w:autoSpaceDE w:val="0"/>
        <w:autoSpaceDN w:val="0"/>
        <w:snapToGrid w:val="0"/>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○着眼点「相談をしやすい、意見を述べやすいスペースの確保等の環境に配慮している。」については、適用しません。</w:t>
      </w:r>
    </w:p>
    <w:p w14:paraId="2F7E4392" w14:textId="77777777" w:rsidR="00737276" w:rsidRPr="00A4125F" w:rsidRDefault="00737276" w:rsidP="00737276">
      <w:pPr>
        <w:rPr>
          <w:rFonts w:asciiTheme="majorEastAsia" w:eastAsiaTheme="majorEastAsia" w:hAnsiTheme="majorEastAsia"/>
          <w:sz w:val="22"/>
          <w:szCs w:val="22"/>
        </w:rPr>
      </w:pPr>
    </w:p>
    <w:p w14:paraId="19F2F987" w14:textId="77777777" w:rsidR="00737276" w:rsidRPr="00A4125F" w:rsidRDefault="00737276" w:rsidP="00642B46">
      <w:pPr>
        <w:ind w:firstLineChars="100" w:firstLine="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（障害者・児版：共通）</w:t>
      </w:r>
    </w:p>
    <w:p w14:paraId="195B8072" w14:textId="03376115" w:rsidR="00737276" w:rsidRPr="00A4125F" w:rsidRDefault="00737276"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○支援としての相談（意思決定支援）に関する具体的な取組については、</w:t>
      </w:r>
      <w:r w:rsidR="00B45884" w:rsidRPr="003875D1">
        <w:rPr>
          <w:rFonts w:asciiTheme="majorEastAsia" w:eastAsiaTheme="majorEastAsia" w:hAnsiTheme="majorEastAsia" w:hint="eastAsia"/>
          <w:sz w:val="22"/>
          <w:szCs w:val="22"/>
          <w:bdr w:val="single" w:sz="4" w:space="0" w:color="auto"/>
        </w:rPr>
        <w:t>Ａ</w:t>
      </w:r>
      <w:r w:rsidR="00B02044" w:rsidRPr="003875D1">
        <w:rPr>
          <w:rFonts w:asciiTheme="majorEastAsia" w:eastAsiaTheme="majorEastAsia" w:hAnsiTheme="majorEastAsia" w:hint="eastAsia"/>
          <w:sz w:val="22"/>
          <w:szCs w:val="22"/>
          <w:bdr w:val="single" w:sz="4" w:space="0" w:color="auto"/>
        </w:rPr>
        <w:t>⑤</w:t>
      </w:r>
      <w:r w:rsidRPr="00A4125F">
        <w:rPr>
          <w:rFonts w:asciiTheme="majorEastAsia" w:eastAsiaTheme="majorEastAsia" w:hAnsiTheme="majorEastAsia" w:hint="eastAsia"/>
          <w:sz w:val="22"/>
          <w:szCs w:val="22"/>
        </w:rPr>
        <w:t>Ａ-２-（１）-③において評価します。</w:t>
      </w:r>
    </w:p>
    <w:p w14:paraId="665B4511" w14:textId="77777777" w:rsidR="009C3298" w:rsidRPr="00A4125F" w:rsidRDefault="009C3298" w:rsidP="00EF778E">
      <w:pPr>
        <w:wordWrap w:val="0"/>
        <w:autoSpaceDE w:val="0"/>
        <w:autoSpaceDN w:val="0"/>
        <w:snapToGrid w:val="0"/>
        <w:rPr>
          <w:rFonts w:asciiTheme="majorEastAsia" w:eastAsiaTheme="majorEastAsia" w:hAnsiTheme="majorEastAsia"/>
          <w:color w:val="000000" w:themeColor="text1"/>
          <w:sz w:val="22"/>
          <w:szCs w:val="22"/>
        </w:rPr>
      </w:pPr>
    </w:p>
    <w:p w14:paraId="56758B18" w14:textId="77777777" w:rsidR="009C3298" w:rsidRPr="00A4125F" w:rsidRDefault="009C3298"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9C3298" w:rsidRPr="00A4125F" w14:paraId="07A3A519" w14:textId="77777777" w:rsidTr="009C3298">
        <w:tc>
          <w:tcPr>
            <w:tcW w:w="1418" w:type="dxa"/>
            <w:tcBorders>
              <w:top w:val="single" w:sz="4" w:space="0" w:color="auto"/>
              <w:left w:val="single" w:sz="4" w:space="0" w:color="auto"/>
              <w:bottom w:val="single" w:sz="4" w:space="0" w:color="auto"/>
              <w:right w:val="single" w:sz="4" w:space="0" w:color="auto"/>
            </w:tcBorders>
            <w:hideMark/>
          </w:tcPr>
          <w:p w14:paraId="76660376" w14:textId="77777777" w:rsidR="009C3298" w:rsidRPr="00A4125F" w:rsidRDefault="009C3298" w:rsidP="009C3298">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429FCDB6" w14:textId="0A039AD2" w:rsidR="009C3298" w:rsidRPr="00A4125F" w:rsidRDefault="009C3298" w:rsidP="009C3298">
            <w:pPr>
              <w:widowControl w:val="0"/>
              <w:wordWrap w:val="0"/>
              <w:autoSpaceDE w:val="0"/>
              <w:autoSpaceDN w:val="0"/>
              <w:snapToGrid w:val="0"/>
              <w:jc w:val="both"/>
              <w:rPr>
                <w:rFonts w:asciiTheme="majorEastAsia" w:eastAsiaTheme="majorEastAsia" w:hAnsiTheme="majorEastAsia"/>
                <w:lang w:bidi="en-US"/>
              </w:rPr>
            </w:pPr>
            <w:r w:rsidRPr="00A4125F">
              <w:rPr>
                <w:rFonts w:asciiTheme="majorEastAsia" w:eastAsiaTheme="majorEastAsia" w:hAnsiTheme="majorEastAsia" w:hint="eastAsia"/>
              </w:rPr>
              <w:t>判断の理由・具体的な取組</w:t>
            </w:r>
          </w:p>
        </w:tc>
      </w:tr>
      <w:tr w:rsidR="009C3298" w:rsidRPr="00A4125F" w14:paraId="7018613B" w14:textId="77777777" w:rsidTr="009C3298">
        <w:trPr>
          <w:trHeight w:val="651"/>
        </w:trPr>
        <w:tc>
          <w:tcPr>
            <w:tcW w:w="1418" w:type="dxa"/>
            <w:tcBorders>
              <w:top w:val="single" w:sz="4" w:space="0" w:color="auto"/>
              <w:left w:val="single" w:sz="4" w:space="0" w:color="auto"/>
              <w:bottom w:val="single" w:sz="4" w:space="0" w:color="auto"/>
              <w:right w:val="single" w:sz="4" w:space="0" w:color="auto"/>
            </w:tcBorders>
          </w:tcPr>
          <w:p w14:paraId="2C016BBA"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4D8E8886" w14:textId="77777777" w:rsidR="009C3298" w:rsidRPr="00A4125F" w:rsidRDefault="009C3298" w:rsidP="009C3298">
            <w:pPr>
              <w:rPr>
                <w:rFonts w:asciiTheme="majorEastAsia" w:eastAsiaTheme="majorEastAsia" w:hAnsiTheme="majorEastAsia"/>
                <w:lang w:bidi="en-US"/>
              </w:rPr>
            </w:pPr>
          </w:p>
        </w:tc>
      </w:tr>
      <w:tr w:rsidR="009C3298" w:rsidRPr="00A4125F" w14:paraId="7985D3D8" w14:textId="77777777"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14:paraId="72570B7E"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14:paraId="1060D2BE"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p>
          <w:p w14:paraId="6D818123"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1C440BCF" w14:textId="77777777" w:rsidR="009C3298" w:rsidRPr="00A4125F" w:rsidRDefault="009C3298" w:rsidP="009C3298">
            <w:pPr>
              <w:widowControl w:val="0"/>
              <w:wordWrap w:val="0"/>
              <w:autoSpaceDE w:val="0"/>
              <w:autoSpaceDN w:val="0"/>
              <w:snapToGrid w:val="0"/>
              <w:jc w:val="both"/>
              <w:rPr>
                <w:rFonts w:asciiTheme="majorEastAsia" w:eastAsiaTheme="majorEastAsia" w:hAnsiTheme="majorEastAsia"/>
                <w:lang w:eastAsia="en-US" w:bidi="en-US"/>
              </w:rPr>
            </w:pPr>
          </w:p>
        </w:tc>
      </w:tr>
    </w:tbl>
    <w:p w14:paraId="1E1D08E5" w14:textId="77777777" w:rsidR="009C3298" w:rsidRPr="00A4125F" w:rsidRDefault="009C3298" w:rsidP="009C3298">
      <w:pPr>
        <w:spacing w:after="14" w:line="259" w:lineRule="auto"/>
        <w:rPr>
          <w:rFonts w:asciiTheme="majorEastAsia" w:eastAsiaTheme="majorEastAsia" w:hAnsiTheme="majorEastAsia"/>
        </w:rPr>
      </w:pPr>
    </w:p>
    <w:p w14:paraId="5AEB03BE" w14:textId="77777777" w:rsidR="00EF778E" w:rsidRPr="00A4125F" w:rsidRDefault="00EF778E" w:rsidP="00EF778E">
      <w:pPr>
        <w:wordWrap w:val="0"/>
        <w:autoSpaceDE w:val="0"/>
        <w:autoSpaceDN w:val="0"/>
        <w:snapToGrid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br w:type="page"/>
      </w:r>
    </w:p>
    <w:p w14:paraId="04FB85F7" w14:textId="77777777" w:rsidR="00EF778E" w:rsidRPr="00A4125F" w:rsidRDefault="004B2D4E" w:rsidP="00EF778E">
      <w:pPr>
        <w:wordWrap w:val="0"/>
        <w:autoSpaceDE w:val="0"/>
        <w:autoSpaceDN w:val="0"/>
        <w:snapToGrid w:val="0"/>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lastRenderedPageBreak/>
        <w:t>36</w:t>
      </w:r>
      <w:r w:rsidRPr="00A4125F">
        <w:rPr>
          <w:rFonts w:asciiTheme="majorEastAsia" w:eastAsiaTheme="majorEastAsia" w:hAnsiTheme="majorEastAsia" w:hint="eastAsia"/>
          <w:color w:val="000000" w:themeColor="text1"/>
          <w:sz w:val="22"/>
          <w:szCs w:val="22"/>
          <w:u w:val="single"/>
        </w:rPr>
        <w:t xml:space="preserve">　</w:t>
      </w:r>
      <w:r w:rsidR="00EF778E" w:rsidRPr="00A4125F">
        <w:rPr>
          <w:rFonts w:asciiTheme="majorEastAsia" w:eastAsiaTheme="majorEastAsia" w:hAnsiTheme="majorEastAsia" w:hint="eastAsia"/>
          <w:color w:val="000000" w:themeColor="text1"/>
          <w:sz w:val="22"/>
          <w:szCs w:val="22"/>
          <w:u w:val="single"/>
        </w:rPr>
        <w:t>Ⅲ-１-(４)-③　利用者からの</w:t>
      </w:r>
      <w:r w:rsidR="002B6388" w:rsidRPr="00A4125F">
        <w:rPr>
          <w:rFonts w:asciiTheme="majorEastAsia" w:eastAsiaTheme="majorEastAsia" w:hAnsiTheme="majorEastAsia" w:hint="eastAsia"/>
          <w:color w:val="000000" w:themeColor="text1"/>
          <w:sz w:val="22"/>
          <w:szCs w:val="22"/>
          <w:u w:val="single"/>
        </w:rPr>
        <w:t>相談や</w:t>
      </w:r>
      <w:r w:rsidR="00EF778E" w:rsidRPr="00A4125F">
        <w:rPr>
          <w:rFonts w:asciiTheme="majorEastAsia" w:eastAsiaTheme="majorEastAsia" w:hAnsiTheme="majorEastAsia" w:hint="eastAsia"/>
          <w:color w:val="000000" w:themeColor="text1"/>
          <w:sz w:val="22"/>
          <w:szCs w:val="22"/>
          <w:u w:val="single"/>
        </w:rPr>
        <w:t>意見に対して</w:t>
      </w:r>
      <w:r w:rsidR="00640E65" w:rsidRPr="00A4125F">
        <w:rPr>
          <w:rFonts w:asciiTheme="majorEastAsia" w:eastAsiaTheme="majorEastAsia" w:hAnsiTheme="majorEastAsia" w:hint="eastAsia"/>
          <w:color w:val="000000" w:themeColor="text1"/>
          <w:sz w:val="22"/>
          <w:szCs w:val="22"/>
          <w:u w:val="single"/>
        </w:rPr>
        <w:t>、組織的かつ</w:t>
      </w:r>
      <w:r w:rsidR="00EF778E" w:rsidRPr="00A4125F">
        <w:rPr>
          <w:rFonts w:asciiTheme="majorEastAsia" w:eastAsiaTheme="majorEastAsia" w:hAnsiTheme="majorEastAsia" w:hint="eastAsia"/>
          <w:color w:val="000000" w:themeColor="text1"/>
          <w:sz w:val="22"/>
          <w:szCs w:val="22"/>
          <w:u w:val="single"/>
        </w:rPr>
        <w:t>迅速に対応している。</w:t>
      </w:r>
    </w:p>
    <w:p w14:paraId="404F0476" w14:textId="77777777" w:rsidR="00EF778E" w:rsidRPr="00A4125F" w:rsidRDefault="00EF778E" w:rsidP="00EF778E">
      <w:pPr>
        <w:wordWrap w:val="0"/>
        <w:autoSpaceDE w:val="0"/>
        <w:autoSpaceDN w:val="0"/>
        <w:snapToGrid w:val="0"/>
        <w:rPr>
          <w:rFonts w:asciiTheme="majorEastAsia" w:eastAsiaTheme="majorEastAsia" w:hAnsiTheme="majorEastAsia"/>
          <w:color w:val="000000" w:themeColor="text1"/>
          <w:sz w:val="22"/>
          <w:szCs w:val="22"/>
          <w:u w:val="single"/>
        </w:rPr>
      </w:pPr>
    </w:p>
    <w:tbl>
      <w:tblPr>
        <w:tblW w:w="922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23"/>
      </w:tblGrid>
      <w:tr w:rsidR="00EF778E" w:rsidRPr="00A4125F" w14:paraId="564EB627" w14:textId="77777777" w:rsidTr="003C1FAF">
        <w:trPr>
          <w:trHeight w:val="2081"/>
          <w:jc w:val="center"/>
        </w:trPr>
        <w:tc>
          <w:tcPr>
            <w:tcW w:w="9223" w:type="dxa"/>
            <w:tcBorders>
              <w:top w:val="double" w:sz="4" w:space="0" w:color="auto"/>
              <w:left w:val="double" w:sz="4" w:space="0" w:color="auto"/>
              <w:bottom w:val="double" w:sz="4" w:space="0" w:color="auto"/>
              <w:right w:val="double" w:sz="4" w:space="0" w:color="auto"/>
            </w:tcBorders>
          </w:tcPr>
          <w:p w14:paraId="326AF165" w14:textId="77777777" w:rsidR="00EF778E" w:rsidRPr="003C1FAF" w:rsidRDefault="00EF778E" w:rsidP="003C1FAF">
            <w:pPr>
              <w:autoSpaceDE w:val="0"/>
              <w:autoSpaceDN w:val="0"/>
              <w:snapToGrid w:val="0"/>
              <w:ind w:left="207" w:hangingChars="100" w:hanging="207"/>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【判断基準】</w:t>
            </w:r>
          </w:p>
          <w:p w14:paraId="4BBB70F4" w14:textId="77777777" w:rsidR="00CC34D2" w:rsidRPr="00A4125F" w:rsidRDefault="00CC34D2"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70E9227F" w14:textId="77777777" w:rsidR="00EF778E" w:rsidRPr="00A4125F" w:rsidRDefault="002B638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ａ）利用者からの相談や意見を積極的に把握し</w:t>
            </w:r>
            <w:r w:rsidR="00EF778E" w:rsidRPr="00A4125F">
              <w:rPr>
                <w:rFonts w:asciiTheme="majorEastAsia" w:eastAsiaTheme="majorEastAsia" w:hAnsiTheme="majorEastAsia" w:hint="eastAsia"/>
                <w:color w:val="000000" w:themeColor="text1"/>
                <w:sz w:val="22"/>
                <w:szCs w:val="22"/>
              </w:rPr>
              <w:t>、</w:t>
            </w:r>
            <w:r w:rsidR="00640E65" w:rsidRPr="00A4125F">
              <w:rPr>
                <w:rFonts w:asciiTheme="majorEastAsia" w:eastAsiaTheme="majorEastAsia" w:hAnsiTheme="majorEastAsia" w:hint="eastAsia"/>
                <w:color w:val="000000" w:themeColor="text1"/>
                <w:sz w:val="22"/>
                <w:szCs w:val="22"/>
              </w:rPr>
              <w:t>組織的かつ</w:t>
            </w:r>
            <w:r w:rsidR="00EF778E" w:rsidRPr="00A4125F">
              <w:rPr>
                <w:rFonts w:asciiTheme="majorEastAsia" w:eastAsiaTheme="majorEastAsia" w:hAnsiTheme="majorEastAsia" w:hint="eastAsia"/>
                <w:color w:val="000000" w:themeColor="text1"/>
                <w:sz w:val="22"/>
                <w:szCs w:val="22"/>
              </w:rPr>
              <w:t>迅速に対応している。</w:t>
            </w:r>
          </w:p>
          <w:p w14:paraId="3ADD4485" w14:textId="77777777" w:rsidR="00EF778E" w:rsidRPr="00A4125F" w:rsidRDefault="00EF778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559A68D3" w14:textId="28521B8C" w:rsidR="00EF778E" w:rsidRPr="001A7F57" w:rsidRDefault="00E326C9"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ｂ）利用者からの相談</w:t>
            </w:r>
            <w:r w:rsidR="002B6388" w:rsidRPr="00A4125F">
              <w:rPr>
                <w:rFonts w:asciiTheme="majorEastAsia" w:eastAsiaTheme="majorEastAsia" w:hAnsiTheme="majorEastAsia" w:hint="eastAsia"/>
                <w:color w:val="000000" w:themeColor="text1"/>
                <w:sz w:val="22"/>
                <w:szCs w:val="22"/>
              </w:rPr>
              <w:t>や意見を把握している</w:t>
            </w:r>
            <w:r w:rsidR="00EF778E" w:rsidRPr="00A4125F">
              <w:rPr>
                <w:rFonts w:asciiTheme="majorEastAsia" w:eastAsiaTheme="majorEastAsia" w:hAnsiTheme="majorEastAsia" w:hint="eastAsia"/>
                <w:color w:val="000000" w:themeColor="text1"/>
                <w:sz w:val="22"/>
                <w:szCs w:val="22"/>
              </w:rPr>
              <w:t>が</w:t>
            </w:r>
            <w:r w:rsidR="00EF778E" w:rsidRPr="001A7F57">
              <w:rPr>
                <w:rFonts w:asciiTheme="majorEastAsia" w:eastAsiaTheme="majorEastAsia" w:hAnsiTheme="majorEastAsia" w:hint="eastAsia"/>
                <w:color w:val="000000" w:themeColor="text1"/>
                <w:sz w:val="22"/>
                <w:szCs w:val="22"/>
              </w:rPr>
              <w:t>、</w:t>
            </w:r>
            <w:r w:rsidR="003A2EED" w:rsidRPr="001A7F57">
              <w:rPr>
                <w:rFonts w:asciiTheme="majorEastAsia" w:eastAsiaTheme="majorEastAsia" w:hAnsiTheme="majorEastAsia" w:hint="eastAsia"/>
                <w:color w:val="000000" w:themeColor="text1"/>
                <w:sz w:val="22"/>
                <w:szCs w:val="22"/>
              </w:rPr>
              <w:t>対応が十分ではない</w:t>
            </w:r>
            <w:r w:rsidR="00EF778E" w:rsidRPr="001A7F57">
              <w:rPr>
                <w:rFonts w:asciiTheme="majorEastAsia" w:eastAsiaTheme="majorEastAsia" w:hAnsiTheme="majorEastAsia" w:hint="eastAsia"/>
                <w:color w:val="000000" w:themeColor="text1"/>
                <w:sz w:val="22"/>
                <w:szCs w:val="22"/>
              </w:rPr>
              <w:t>。</w:t>
            </w:r>
          </w:p>
          <w:p w14:paraId="1FB43D92" w14:textId="77777777" w:rsidR="00EF778E" w:rsidRPr="001A7F57" w:rsidRDefault="00EF778E"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60AAD87D" w14:textId="707B1C26" w:rsidR="00CC34D2" w:rsidRPr="001A7F57" w:rsidRDefault="002B638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1A7F57">
              <w:rPr>
                <w:rFonts w:asciiTheme="majorEastAsia" w:eastAsiaTheme="majorEastAsia" w:hAnsiTheme="majorEastAsia" w:hint="eastAsia"/>
                <w:color w:val="000000" w:themeColor="text1"/>
                <w:sz w:val="22"/>
                <w:szCs w:val="22"/>
              </w:rPr>
              <w:t>ｃ）利用者からの相談や意見の把握</w:t>
            </w:r>
            <w:r w:rsidR="003A2EED" w:rsidRPr="001A7F57">
              <w:rPr>
                <w:rFonts w:asciiTheme="majorEastAsia" w:eastAsiaTheme="majorEastAsia" w:hAnsiTheme="majorEastAsia" w:hint="eastAsia"/>
                <w:color w:val="000000" w:themeColor="text1"/>
                <w:sz w:val="22"/>
                <w:szCs w:val="22"/>
              </w:rPr>
              <w:t>をしていない</w:t>
            </w:r>
            <w:r w:rsidRPr="001A7F57">
              <w:rPr>
                <w:rFonts w:asciiTheme="majorEastAsia" w:eastAsiaTheme="majorEastAsia" w:hAnsiTheme="majorEastAsia" w:hint="eastAsia"/>
                <w:color w:val="000000" w:themeColor="text1"/>
                <w:sz w:val="22"/>
                <w:szCs w:val="22"/>
              </w:rPr>
              <w:t>。</w:t>
            </w:r>
          </w:p>
          <w:p w14:paraId="15401412" w14:textId="77777777" w:rsidR="002B65E7" w:rsidRPr="00A4125F" w:rsidRDefault="002B65E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tc>
      </w:tr>
    </w:tbl>
    <w:p w14:paraId="24AED82D" w14:textId="77777777" w:rsidR="00EF778E" w:rsidRPr="00A4125F" w:rsidRDefault="00EF778E" w:rsidP="00642B46">
      <w:pPr>
        <w:pStyle w:val="a3"/>
        <w:tabs>
          <w:tab w:val="left" w:pos="840"/>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frame="1"/>
        </w:rPr>
      </w:pPr>
    </w:p>
    <w:p w14:paraId="62A8004D" w14:textId="77777777" w:rsidR="002B65E7" w:rsidRPr="00A4125F" w:rsidRDefault="002B65E7" w:rsidP="00642B46">
      <w:pPr>
        <w:pStyle w:val="a3"/>
        <w:tabs>
          <w:tab w:val="left" w:pos="840"/>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frame="1"/>
        </w:rPr>
      </w:pPr>
    </w:p>
    <w:p w14:paraId="5AC6C95A" w14:textId="667F5448" w:rsidR="00B47A62" w:rsidRPr="003C1FAF" w:rsidRDefault="00EF778E" w:rsidP="009C31BB">
      <w:pPr>
        <w:wordWrap w:val="0"/>
        <w:autoSpaceDE w:val="0"/>
        <w:autoSpaceDN w:val="0"/>
        <w:snapToGrid w:val="0"/>
        <w:spacing w:beforeLines="50" w:before="154" w:afterLines="50" w:after="154"/>
        <w:ind w:left="102" w:hanging="102"/>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bdr w:val="single" w:sz="4" w:space="0" w:color="auto" w:frame="1"/>
        </w:rPr>
        <w:t>評価の着眼点</w:t>
      </w:r>
    </w:p>
    <w:p w14:paraId="17275C23" w14:textId="77777777" w:rsidR="00DA6BC5" w:rsidRPr="00A4125F" w:rsidRDefault="00DA6BC5" w:rsidP="00642B46">
      <w:pPr>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□職員は、日々の福祉サービスの提供において、利用者が相談しやすく意見を述べやすいように配慮し、適切な相談対応と意見の傾聴に努めている。</w:t>
      </w:r>
    </w:p>
    <w:p w14:paraId="5C066768" w14:textId="77777777" w:rsidR="00B47A62" w:rsidRPr="00A4125F" w:rsidRDefault="00B47A62" w:rsidP="002B6388">
      <w:pPr>
        <w:wordWrap w:val="0"/>
        <w:autoSpaceDE w:val="0"/>
        <w:autoSpaceDN w:val="0"/>
        <w:snapToGrid w:val="0"/>
        <w:ind w:left="100" w:hanging="100"/>
        <w:rPr>
          <w:rFonts w:asciiTheme="majorEastAsia" w:eastAsiaTheme="majorEastAsia" w:hAnsiTheme="majorEastAsia"/>
          <w:color w:val="000000" w:themeColor="text1"/>
          <w:sz w:val="22"/>
          <w:szCs w:val="22"/>
        </w:rPr>
      </w:pPr>
    </w:p>
    <w:p w14:paraId="7CB9DF90" w14:textId="77777777" w:rsidR="00DA6BC5" w:rsidRPr="00A4125F" w:rsidRDefault="00DA6BC5" w:rsidP="002B6388">
      <w:pPr>
        <w:wordWrap w:val="0"/>
        <w:autoSpaceDE w:val="0"/>
        <w:autoSpaceDN w:val="0"/>
        <w:snapToGrid w:val="0"/>
        <w:ind w:left="100" w:hanging="10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□意見箱の設置、アンケートの実施等、利用者の意見を積極的に把握する取組を行っている。</w:t>
      </w:r>
    </w:p>
    <w:p w14:paraId="01C28EE7" w14:textId="77777777" w:rsidR="00B47A62" w:rsidRPr="00A4125F" w:rsidRDefault="00B47A62"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1FF0E380" w14:textId="77777777" w:rsidR="003A2EED" w:rsidRPr="001A7F57" w:rsidRDefault="003A2EED" w:rsidP="003A2EED">
      <w:pPr>
        <w:wordWrap w:val="0"/>
        <w:autoSpaceDE w:val="0"/>
        <w:autoSpaceDN w:val="0"/>
        <w:snapToGrid w:val="0"/>
        <w:ind w:left="207" w:hangingChars="100" w:hanging="207"/>
        <w:rPr>
          <w:rFonts w:asciiTheme="majorEastAsia" w:eastAsiaTheme="majorEastAsia" w:hAnsiTheme="majorEastAsia"/>
          <w:sz w:val="22"/>
          <w:szCs w:val="22"/>
        </w:rPr>
      </w:pPr>
      <w:r w:rsidRPr="001A7F57">
        <w:rPr>
          <w:rFonts w:asciiTheme="majorEastAsia" w:eastAsiaTheme="majorEastAsia" w:hAnsiTheme="majorEastAsia" w:hint="eastAsia"/>
          <w:sz w:val="22"/>
          <w:szCs w:val="22"/>
        </w:rPr>
        <w:t>□相談や意見を受けた際の記録の方法や報告の手順、対応策の検討等について定めたマニュアル等を整備している。</w:t>
      </w:r>
    </w:p>
    <w:p w14:paraId="77546616" w14:textId="77777777" w:rsidR="003A2EED" w:rsidRPr="00A4125F" w:rsidRDefault="003A2EED"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7BDD60DC" w14:textId="77777777" w:rsidR="002B6388" w:rsidRPr="00A4125F" w:rsidRDefault="002B638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□職員は、把握した相談や意見について、検討に時間がかかる場合に状況を速やかに説明することを含め迅速な対応を行っている。</w:t>
      </w:r>
    </w:p>
    <w:p w14:paraId="76D9D653" w14:textId="77777777" w:rsidR="00B47A62" w:rsidRPr="00A4125F" w:rsidRDefault="00B47A62"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1E00187A" w14:textId="77777777" w:rsidR="00DA6BC5" w:rsidRPr="00A4125F" w:rsidRDefault="00DA6BC5"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□意見等にもとづき、福祉サービスの質の向上に関わる取組が行われている。</w:t>
      </w:r>
    </w:p>
    <w:p w14:paraId="04B7D093" w14:textId="77777777" w:rsidR="00DE6F98" w:rsidRPr="00A4125F" w:rsidRDefault="00DE6F98"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14:paraId="1AC9391F" w14:textId="77777777" w:rsidR="003A2EED" w:rsidRPr="001A7F57" w:rsidRDefault="003A2EED" w:rsidP="003A2EED">
      <w:pPr>
        <w:rPr>
          <w:rFonts w:asciiTheme="majorEastAsia" w:eastAsiaTheme="majorEastAsia" w:hAnsiTheme="majorEastAsia"/>
          <w:sz w:val="22"/>
          <w:szCs w:val="22"/>
        </w:rPr>
      </w:pPr>
      <w:r w:rsidRPr="001A7F57">
        <w:rPr>
          <w:rFonts w:asciiTheme="majorEastAsia" w:eastAsiaTheme="majorEastAsia" w:hAnsiTheme="majorEastAsia" w:hint="eastAsia"/>
          <w:sz w:val="22"/>
          <w:szCs w:val="22"/>
        </w:rPr>
        <w:t>□対応マニュアル等の定期的な見直しを行っている。</w:t>
      </w:r>
    </w:p>
    <w:p w14:paraId="34A12A10" w14:textId="77777777" w:rsidR="002B65E7" w:rsidRPr="001A7F57" w:rsidRDefault="002B65E7"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14:paraId="25D76C73" w14:textId="77777777" w:rsidR="00DE6F98" w:rsidRPr="003C1FAF" w:rsidRDefault="00DE6F98" w:rsidP="009C31BB">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3C1FAF">
        <w:rPr>
          <w:rFonts w:asciiTheme="majorEastAsia" w:eastAsiaTheme="majorEastAsia" w:hAnsiTheme="majorEastAsia" w:hint="eastAsia"/>
          <w:color w:val="000000" w:themeColor="text1"/>
          <w:sz w:val="22"/>
          <w:szCs w:val="22"/>
          <w:bdr w:val="single" w:sz="4" w:space="0" w:color="auto" w:frame="1"/>
        </w:rPr>
        <w:t>評価基準の考え方と評価の留意点</w:t>
      </w:r>
    </w:p>
    <w:p w14:paraId="546839F0" w14:textId="77777777" w:rsidR="00DE6F98" w:rsidRPr="003C1FAF" w:rsidRDefault="00DE6F98" w:rsidP="003C1FAF">
      <w:pPr>
        <w:ind w:left="207" w:hangingChars="100" w:hanging="207"/>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（１）目的</w:t>
      </w:r>
    </w:p>
    <w:p w14:paraId="3D8394F0" w14:textId="77777777" w:rsidR="00B47A62" w:rsidRPr="00A4125F" w:rsidRDefault="00B47A62"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○本評価基準は、苦情に限定</w:t>
      </w:r>
      <w:r w:rsidR="00F10E88" w:rsidRPr="00A4125F">
        <w:rPr>
          <w:rFonts w:asciiTheme="majorEastAsia" w:eastAsiaTheme="majorEastAsia" w:hAnsiTheme="majorEastAsia" w:hint="eastAsia"/>
          <w:color w:val="000000" w:themeColor="text1"/>
          <w:sz w:val="22"/>
          <w:szCs w:val="22"/>
        </w:rPr>
        <w:t>するものでなく、</w:t>
      </w:r>
      <w:r w:rsidRPr="00A4125F">
        <w:rPr>
          <w:rFonts w:asciiTheme="majorEastAsia" w:eastAsiaTheme="majorEastAsia" w:hAnsiTheme="majorEastAsia" w:hint="eastAsia"/>
          <w:color w:val="000000" w:themeColor="text1"/>
          <w:sz w:val="22"/>
          <w:szCs w:val="22"/>
        </w:rPr>
        <w:t>利用者からの意見や</w:t>
      </w:r>
      <w:r w:rsidR="00F10E88" w:rsidRPr="00A4125F">
        <w:rPr>
          <w:rFonts w:asciiTheme="majorEastAsia" w:eastAsiaTheme="majorEastAsia" w:hAnsiTheme="majorEastAsia" w:hint="eastAsia"/>
          <w:color w:val="000000" w:themeColor="text1"/>
          <w:sz w:val="22"/>
          <w:szCs w:val="22"/>
        </w:rPr>
        <w:t>要望</w:t>
      </w:r>
      <w:r w:rsidRPr="00A4125F">
        <w:rPr>
          <w:rFonts w:asciiTheme="majorEastAsia" w:eastAsiaTheme="majorEastAsia" w:hAnsiTheme="majorEastAsia" w:hint="eastAsia"/>
          <w:color w:val="000000" w:themeColor="text1"/>
          <w:sz w:val="22"/>
          <w:szCs w:val="22"/>
        </w:rPr>
        <w:t>、提案への</w:t>
      </w:r>
      <w:r w:rsidR="00640E65" w:rsidRPr="00A4125F">
        <w:rPr>
          <w:rFonts w:asciiTheme="majorEastAsia" w:eastAsiaTheme="majorEastAsia" w:hAnsiTheme="majorEastAsia" w:hint="eastAsia"/>
          <w:color w:val="000000" w:themeColor="text1"/>
          <w:sz w:val="22"/>
          <w:szCs w:val="22"/>
        </w:rPr>
        <w:t>組織的かつ迅速な</w:t>
      </w:r>
      <w:r w:rsidRPr="00A4125F">
        <w:rPr>
          <w:rFonts w:asciiTheme="majorEastAsia" w:eastAsiaTheme="majorEastAsia" w:hAnsiTheme="majorEastAsia" w:hint="eastAsia"/>
          <w:color w:val="000000" w:themeColor="text1"/>
          <w:sz w:val="22"/>
          <w:szCs w:val="22"/>
        </w:rPr>
        <w:t>対応について評価します。</w:t>
      </w:r>
    </w:p>
    <w:p w14:paraId="7BF5927A" w14:textId="77777777" w:rsidR="00B47A62" w:rsidRPr="00A4125F" w:rsidRDefault="00B47A62" w:rsidP="00B47A62">
      <w:pPr>
        <w:rPr>
          <w:rFonts w:asciiTheme="majorEastAsia" w:eastAsiaTheme="majorEastAsia" w:hAnsiTheme="majorEastAsia"/>
          <w:color w:val="000000" w:themeColor="text1"/>
          <w:sz w:val="22"/>
          <w:szCs w:val="22"/>
        </w:rPr>
      </w:pPr>
    </w:p>
    <w:p w14:paraId="1701439D" w14:textId="77777777" w:rsidR="00B47A62" w:rsidRPr="003C1FAF" w:rsidRDefault="00B47A62" w:rsidP="00FB38C4">
      <w:pPr>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（２）趣旨・解説</w:t>
      </w:r>
    </w:p>
    <w:p w14:paraId="268BAA17" w14:textId="72D6089E" w:rsidR="006029DD" w:rsidRPr="00A4125F" w:rsidRDefault="006029DD"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○苦情に</w:t>
      </w:r>
      <w:r w:rsidR="001A7F57" w:rsidRPr="003875D1">
        <w:rPr>
          <w:rFonts w:asciiTheme="majorEastAsia" w:eastAsiaTheme="majorEastAsia" w:hAnsiTheme="majorEastAsia" w:hint="eastAsia"/>
          <w:sz w:val="22"/>
          <w:szCs w:val="22"/>
        </w:rPr>
        <w:t>関わらず</w:t>
      </w:r>
      <w:r w:rsidRPr="00A4125F">
        <w:rPr>
          <w:rFonts w:asciiTheme="majorEastAsia" w:eastAsiaTheme="majorEastAsia" w:hAnsiTheme="majorEastAsia" w:hint="eastAsia"/>
          <w:color w:val="000000" w:themeColor="text1"/>
          <w:sz w:val="22"/>
          <w:szCs w:val="22"/>
        </w:rPr>
        <w:t>、福祉サービスの内容や生活環境の改善等に関する利用者からの意見</w:t>
      </w:r>
      <w:r w:rsidR="00F10E88" w:rsidRPr="00A4125F">
        <w:rPr>
          <w:rFonts w:asciiTheme="majorEastAsia" w:eastAsiaTheme="majorEastAsia" w:hAnsiTheme="majorEastAsia" w:hint="eastAsia"/>
          <w:color w:val="000000" w:themeColor="text1"/>
          <w:sz w:val="22"/>
          <w:szCs w:val="22"/>
        </w:rPr>
        <w:t>や要望</w:t>
      </w:r>
      <w:r w:rsidRPr="00A4125F">
        <w:rPr>
          <w:rFonts w:asciiTheme="majorEastAsia" w:eastAsiaTheme="majorEastAsia" w:hAnsiTheme="majorEastAsia" w:hint="eastAsia"/>
          <w:color w:val="000000" w:themeColor="text1"/>
          <w:sz w:val="22"/>
          <w:szCs w:val="22"/>
        </w:rPr>
        <w:t>、提案</w:t>
      </w:r>
      <w:r w:rsidR="00F10E88" w:rsidRPr="00A4125F">
        <w:rPr>
          <w:rFonts w:asciiTheme="majorEastAsia" w:eastAsiaTheme="majorEastAsia" w:hAnsiTheme="majorEastAsia" w:hint="eastAsia"/>
          <w:color w:val="000000" w:themeColor="text1"/>
          <w:sz w:val="22"/>
          <w:szCs w:val="22"/>
        </w:rPr>
        <w:t>等</w:t>
      </w:r>
      <w:r w:rsidRPr="00A4125F">
        <w:rPr>
          <w:rFonts w:asciiTheme="majorEastAsia" w:eastAsiaTheme="majorEastAsia" w:hAnsiTheme="majorEastAsia" w:hint="eastAsia"/>
          <w:color w:val="000000" w:themeColor="text1"/>
          <w:sz w:val="22"/>
          <w:szCs w:val="22"/>
        </w:rPr>
        <w:t>に積極的に対応することが必要です。</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においては、利用者からの苦情のみならず、意見や提案から改</w:t>
      </w:r>
      <w:r w:rsidR="00F10E88" w:rsidRPr="00A4125F">
        <w:rPr>
          <w:rFonts w:asciiTheme="majorEastAsia" w:eastAsiaTheme="majorEastAsia" w:hAnsiTheme="majorEastAsia" w:hint="eastAsia"/>
          <w:color w:val="000000" w:themeColor="text1"/>
          <w:sz w:val="22"/>
          <w:szCs w:val="22"/>
        </w:rPr>
        <w:t>善課題を明らかに</w:t>
      </w:r>
      <w:r w:rsidRPr="00A4125F">
        <w:rPr>
          <w:rFonts w:asciiTheme="majorEastAsia" w:eastAsiaTheme="majorEastAsia" w:hAnsiTheme="majorEastAsia" w:hint="eastAsia"/>
          <w:color w:val="000000" w:themeColor="text1"/>
          <w:sz w:val="22"/>
          <w:szCs w:val="22"/>
        </w:rPr>
        <w:t>し、福祉サービスの質を向上させていく姿勢が求められます。</w:t>
      </w:r>
    </w:p>
    <w:p w14:paraId="5708F5D7" w14:textId="77777777" w:rsidR="006029DD" w:rsidRPr="00A4125F" w:rsidRDefault="006029DD" w:rsidP="00642B46">
      <w:pPr>
        <w:ind w:leftChars="100" w:left="404" w:hangingChars="100" w:hanging="207"/>
        <w:rPr>
          <w:rFonts w:asciiTheme="majorEastAsia" w:eastAsiaTheme="majorEastAsia" w:hAnsiTheme="majorEastAsia"/>
          <w:color w:val="000000" w:themeColor="text1"/>
          <w:sz w:val="22"/>
          <w:szCs w:val="22"/>
        </w:rPr>
      </w:pPr>
    </w:p>
    <w:p w14:paraId="0DCC2FDF" w14:textId="77777777" w:rsidR="009F749E" w:rsidRPr="00A4125F" w:rsidRDefault="006029DD"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○苦情について迅速な対応を行うことはもとより、利用者の</w:t>
      </w:r>
      <w:r w:rsidR="009F749E" w:rsidRPr="00A4125F">
        <w:rPr>
          <w:rFonts w:asciiTheme="majorEastAsia" w:eastAsiaTheme="majorEastAsia" w:hAnsiTheme="majorEastAsia" w:hint="eastAsia"/>
          <w:color w:val="000000" w:themeColor="text1"/>
          <w:sz w:val="22"/>
          <w:szCs w:val="22"/>
        </w:rPr>
        <w:t>意見や</w:t>
      </w:r>
      <w:r w:rsidR="00F10E88" w:rsidRPr="00A4125F">
        <w:rPr>
          <w:rFonts w:asciiTheme="majorEastAsia" w:eastAsiaTheme="majorEastAsia" w:hAnsiTheme="majorEastAsia" w:hint="eastAsia"/>
          <w:color w:val="000000" w:themeColor="text1"/>
          <w:sz w:val="22"/>
          <w:szCs w:val="22"/>
        </w:rPr>
        <w:t>要望、</w:t>
      </w:r>
      <w:r w:rsidR="009F749E" w:rsidRPr="00A4125F">
        <w:rPr>
          <w:rFonts w:asciiTheme="majorEastAsia" w:eastAsiaTheme="majorEastAsia" w:hAnsiTheme="majorEastAsia" w:hint="eastAsia"/>
          <w:color w:val="000000" w:themeColor="text1"/>
          <w:sz w:val="22"/>
          <w:szCs w:val="22"/>
        </w:rPr>
        <w:t>提案</w:t>
      </w:r>
      <w:r w:rsidRPr="00A4125F">
        <w:rPr>
          <w:rFonts w:asciiTheme="majorEastAsia" w:eastAsiaTheme="majorEastAsia" w:hAnsiTheme="majorEastAsia" w:hint="eastAsia"/>
          <w:color w:val="000000" w:themeColor="text1"/>
          <w:sz w:val="22"/>
          <w:szCs w:val="22"/>
        </w:rPr>
        <w:t>等についても可能な限り迅速に対応する</w:t>
      </w:r>
      <w:r w:rsidR="009F749E" w:rsidRPr="00A4125F">
        <w:rPr>
          <w:rFonts w:asciiTheme="majorEastAsia" w:eastAsiaTheme="majorEastAsia" w:hAnsiTheme="majorEastAsia" w:hint="eastAsia"/>
          <w:color w:val="000000" w:themeColor="text1"/>
          <w:sz w:val="22"/>
          <w:szCs w:val="22"/>
        </w:rPr>
        <w:t>体制を整えることが、</w:t>
      </w:r>
      <w:r w:rsidRPr="00A4125F">
        <w:rPr>
          <w:rFonts w:asciiTheme="majorEastAsia" w:eastAsiaTheme="majorEastAsia" w:hAnsiTheme="majorEastAsia" w:hint="eastAsia"/>
          <w:color w:val="000000" w:themeColor="text1"/>
          <w:sz w:val="22"/>
          <w:szCs w:val="22"/>
        </w:rPr>
        <w:t>福祉サービスの質と</w:t>
      </w:r>
      <w:r w:rsidR="009F749E" w:rsidRPr="00A4125F">
        <w:rPr>
          <w:rFonts w:asciiTheme="majorEastAsia" w:eastAsiaTheme="majorEastAsia" w:hAnsiTheme="majorEastAsia" w:hint="eastAsia"/>
          <w:color w:val="000000" w:themeColor="text1"/>
          <w:sz w:val="22"/>
          <w:szCs w:val="22"/>
        </w:rPr>
        <w:t>利用者からの信頼を高める</w:t>
      </w:r>
      <w:r w:rsidRPr="00A4125F">
        <w:rPr>
          <w:rFonts w:asciiTheme="majorEastAsia" w:eastAsiaTheme="majorEastAsia" w:hAnsiTheme="majorEastAsia" w:hint="eastAsia"/>
          <w:color w:val="000000" w:themeColor="text1"/>
          <w:sz w:val="22"/>
          <w:szCs w:val="22"/>
        </w:rPr>
        <w:t>ために有効です。</w:t>
      </w:r>
    </w:p>
    <w:p w14:paraId="6D552DAA" w14:textId="77777777" w:rsidR="006029DD" w:rsidRPr="00A4125F" w:rsidRDefault="006029DD" w:rsidP="00642B46">
      <w:pPr>
        <w:ind w:leftChars="100" w:left="404" w:hangingChars="100" w:hanging="207"/>
        <w:rPr>
          <w:rFonts w:asciiTheme="majorEastAsia" w:eastAsiaTheme="majorEastAsia" w:hAnsiTheme="majorEastAsia"/>
          <w:color w:val="000000" w:themeColor="text1"/>
          <w:sz w:val="22"/>
          <w:szCs w:val="22"/>
        </w:rPr>
      </w:pPr>
    </w:p>
    <w:p w14:paraId="77C5C0AD" w14:textId="77777777" w:rsidR="006029DD" w:rsidRPr="00A4125F" w:rsidRDefault="006029DD"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○苦情解決同様に、利用者からの意見</w:t>
      </w:r>
      <w:r w:rsidR="00F10E88" w:rsidRPr="00A4125F">
        <w:rPr>
          <w:rFonts w:asciiTheme="majorEastAsia" w:eastAsiaTheme="majorEastAsia" w:hAnsiTheme="majorEastAsia" w:hint="eastAsia"/>
          <w:color w:val="000000" w:themeColor="text1"/>
          <w:sz w:val="22"/>
          <w:szCs w:val="22"/>
        </w:rPr>
        <w:t>や要望</w:t>
      </w:r>
      <w:r w:rsidRPr="00A4125F">
        <w:rPr>
          <w:rFonts w:asciiTheme="majorEastAsia" w:eastAsiaTheme="majorEastAsia" w:hAnsiTheme="majorEastAsia" w:hint="eastAsia"/>
          <w:color w:val="000000" w:themeColor="text1"/>
          <w:sz w:val="22"/>
          <w:szCs w:val="22"/>
        </w:rPr>
        <w:t>、提案</w:t>
      </w:r>
      <w:r w:rsidR="00F10E88" w:rsidRPr="00A4125F">
        <w:rPr>
          <w:rFonts w:asciiTheme="majorEastAsia" w:eastAsiaTheme="majorEastAsia" w:hAnsiTheme="majorEastAsia" w:hint="eastAsia"/>
          <w:color w:val="000000" w:themeColor="text1"/>
          <w:sz w:val="22"/>
          <w:szCs w:val="22"/>
        </w:rPr>
        <w:t>等</w:t>
      </w:r>
      <w:r w:rsidRPr="00A4125F">
        <w:rPr>
          <w:rFonts w:asciiTheme="majorEastAsia" w:eastAsiaTheme="majorEastAsia" w:hAnsiTheme="majorEastAsia" w:hint="eastAsia"/>
          <w:color w:val="000000" w:themeColor="text1"/>
          <w:sz w:val="22"/>
          <w:szCs w:val="22"/>
        </w:rPr>
        <w:t>への対応についても仕組みを確立することが重要であり、対応マニュアル等の策定が必要です。</w:t>
      </w:r>
    </w:p>
    <w:p w14:paraId="787D98AB" w14:textId="77777777" w:rsidR="003A4F72" w:rsidRPr="00A4125F" w:rsidRDefault="003A4F72" w:rsidP="00642B46">
      <w:pPr>
        <w:ind w:leftChars="100" w:left="404" w:hangingChars="100" w:hanging="207"/>
        <w:rPr>
          <w:rFonts w:asciiTheme="majorEastAsia" w:eastAsiaTheme="majorEastAsia" w:hAnsiTheme="majorEastAsia"/>
          <w:color w:val="000000" w:themeColor="text1"/>
          <w:sz w:val="22"/>
          <w:szCs w:val="22"/>
        </w:rPr>
      </w:pPr>
    </w:p>
    <w:p w14:paraId="0556C0A6" w14:textId="77777777" w:rsidR="009F749E" w:rsidRPr="00A4125F" w:rsidRDefault="003A4F72"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○意見等に対する</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の方針を伝え、理解いただく取組も含まれます。</w:t>
      </w:r>
    </w:p>
    <w:p w14:paraId="6C2962C4" w14:textId="77777777" w:rsidR="003A2EED" w:rsidRPr="00A4125F" w:rsidRDefault="003A2EED" w:rsidP="00642B46">
      <w:pPr>
        <w:ind w:leftChars="100" w:left="404" w:hangingChars="100" w:hanging="207"/>
        <w:rPr>
          <w:rFonts w:asciiTheme="majorEastAsia" w:eastAsiaTheme="majorEastAsia" w:hAnsiTheme="majorEastAsia"/>
          <w:color w:val="000000" w:themeColor="text1"/>
          <w:sz w:val="22"/>
          <w:szCs w:val="22"/>
        </w:rPr>
      </w:pPr>
    </w:p>
    <w:p w14:paraId="0ABED777" w14:textId="3DD14C7C" w:rsidR="009F749E" w:rsidRPr="00A4125F" w:rsidRDefault="006029DD"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lastRenderedPageBreak/>
        <w:t>○対応マニュアル</w:t>
      </w:r>
      <w:r w:rsidR="00F10E88" w:rsidRPr="00A4125F">
        <w:rPr>
          <w:rFonts w:asciiTheme="majorEastAsia" w:eastAsiaTheme="majorEastAsia" w:hAnsiTheme="majorEastAsia" w:hint="eastAsia"/>
          <w:color w:val="000000" w:themeColor="text1"/>
          <w:sz w:val="22"/>
          <w:szCs w:val="22"/>
        </w:rPr>
        <w:t>等</w:t>
      </w:r>
      <w:r w:rsidRPr="00A4125F">
        <w:rPr>
          <w:rFonts w:asciiTheme="majorEastAsia" w:eastAsiaTheme="majorEastAsia" w:hAnsiTheme="majorEastAsia" w:hint="eastAsia"/>
          <w:color w:val="000000" w:themeColor="text1"/>
          <w:sz w:val="22"/>
          <w:szCs w:val="22"/>
        </w:rPr>
        <w:t>においては、利用者の意見や</w:t>
      </w:r>
      <w:r w:rsidR="00F10E88" w:rsidRPr="00A4125F">
        <w:rPr>
          <w:rFonts w:asciiTheme="majorEastAsia" w:eastAsiaTheme="majorEastAsia" w:hAnsiTheme="majorEastAsia" w:hint="eastAsia"/>
          <w:color w:val="000000" w:themeColor="text1"/>
          <w:sz w:val="22"/>
          <w:szCs w:val="22"/>
        </w:rPr>
        <w:t>要望、</w:t>
      </w:r>
      <w:r w:rsidRPr="00A4125F">
        <w:rPr>
          <w:rFonts w:asciiTheme="majorEastAsia" w:eastAsiaTheme="majorEastAsia" w:hAnsiTheme="majorEastAsia" w:hint="eastAsia"/>
          <w:color w:val="000000" w:themeColor="text1"/>
          <w:sz w:val="22"/>
          <w:szCs w:val="22"/>
        </w:rPr>
        <w:t>提案</w:t>
      </w:r>
      <w:r w:rsidR="00F10E88" w:rsidRPr="00A4125F">
        <w:rPr>
          <w:rFonts w:asciiTheme="majorEastAsia" w:eastAsiaTheme="majorEastAsia" w:hAnsiTheme="majorEastAsia" w:hint="eastAsia"/>
          <w:color w:val="000000" w:themeColor="text1"/>
          <w:sz w:val="22"/>
          <w:szCs w:val="22"/>
        </w:rPr>
        <w:t>等</w:t>
      </w:r>
      <w:r w:rsidRPr="00A4125F">
        <w:rPr>
          <w:rFonts w:asciiTheme="majorEastAsia" w:eastAsiaTheme="majorEastAsia" w:hAnsiTheme="majorEastAsia" w:hint="eastAsia"/>
          <w:color w:val="000000" w:themeColor="text1"/>
          <w:sz w:val="22"/>
          <w:szCs w:val="22"/>
        </w:rPr>
        <w:t>にもとづく福祉サービスの質の向上に関する姿勢をはじめ、</w:t>
      </w:r>
      <w:r w:rsidR="007423C5" w:rsidRPr="00A4125F">
        <w:rPr>
          <w:rFonts w:asciiTheme="majorEastAsia" w:eastAsiaTheme="majorEastAsia" w:hAnsiTheme="majorEastAsia" w:hint="eastAsia"/>
          <w:color w:val="000000" w:themeColor="text1"/>
          <w:sz w:val="22"/>
          <w:szCs w:val="22"/>
        </w:rPr>
        <w:t>苦情解決の仕組み同様に、</w:t>
      </w:r>
      <w:r w:rsidRPr="00A4125F">
        <w:rPr>
          <w:rFonts w:asciiTheme="majorEastAsia" w:eastAsiaTheme="majorEastAsia" w:hAnsiTheme="majorEastAsia" w:hint="eastAsia"/>
          <w:color w:val="000000" w:themeColor="text1"/>
          <w:sz w:val="22"/>
          <w:szCs w:val="22"/>
        </w:rPr>
        <w:t>意見</w:t>
      </w:r>
      <w:r w:rsidR="00F10E88" w:rsidRPr="00A4125F">
        <w:rPr>
          <w:rFonts w:asciiTheme="majorEastAsia" w:eastAsiaTheme="majorEastAsia" w:hAnsiTheme="majorEastAsia" w:hint="eastAsia"/>
          <w:color w:val="000000" w:themeColor="text1"/>
          <w:sz w:val="22"/>
          <w:szCs w:val="22"/>
        </w:rPr>
        <w:t>や要望、</w:t>
      </w:r>
      <w:r w:rsidR="009F749E" w:rsidRPr="00A4125F">
        <w:rPr>
          <w:rFonts w:asciiTheme="majorEastAsia" w:eastAsiaTheme="majorEastAsia" w:hAnsiTheme="majorEastAsia" w:hint="eastAsia"/>
          <w:color w:val="000000" w:themeColor="text1"/>
          <w:sz w:val="22"/>
          <w:szCs w:val="22"/>
        </w:rPr>
        <w:t>提案</w:t>
      </w:r>
      <w:r w:rsidR="00F10E88" w:rsidRPr="00A4125F">
        <w:rPr>
          <w:rFonts w:asciiTheme="majorEastAsia" w:eastAsiaTheme="majorEastAsia" w:hAnsiTheme="majorEastAsia" w:hint="eastAsia"/>
          <w:color w:val="000000" w:themeColor="text1"/>
          <w:sz w:val="22"/>
          <w:szCs w:val="22"/>
        </w:rPr>
        <w:t>等</w:t>
      </w:r>
      <w:r w:rsidR="009F749E" w:rsidRPr="00A4125F">
        <w:rPr>
          <w:rFonts w:asciiTheme="majorEastAsia" w:eastAsiaTheme="majorEastAsia" w:hAnsiTheme="majorEastAsia" w:hint="eastAsia"/>
          <w:color w:val="000000" w:themeColor="text1"/>
          <w:sz w:val="22"/>
          <w:szCs w:val="22"/>
        </w:rPr>
        <w:t>を受けた後の手順、具体的な</w:t>
      </w:r>
      <w:r w:rsidRPr="00A4125F">
        <w:rPr>
          <w:rFonts w:asciiTheme="majorEastAsia" w:eastAsiaTheme="majorEastAsia" w:hAnsiTheme="majorEastAsia" w:hint="eastAsia"/>
          <w:color w:val="000000" w:themeColor="text1"/>
          <w:sz w:val="22"/>
          <w:szCs w:val="22"/>
        </w:rPr>
        <w:t>検討・</w:t>
      </w:r>
      <w:r w:rsidR="009F749E" w:rsidRPr="00A4125F">
        <w:rPr>
          <w:rFonts w:asciiTheme="majorEastAsia" w:eastAsiaTheme="majorEastAsia" w:hAnsiTheme="majorEastAsia" w:hint="eastAsia"/>
          <w:color w:val="000000" w:themeColor="text1"/>
          <w:sz w:val="22"/>
          <w:szCs w:val="22"/>
        </w:rPr>
        <w:t>対応方法、記録方法</w:t>
      </w:r>
      <w:r w:rsidRPr="00A4125F">
        <w:rPr>
          <w:rFonts w:asciiTheme="majorEastAsia" w:eastAsiaTheme="majorEastAsia" w:hAnsiTheme="majorEastAsia" w:hint="eastAsia"/>
          <w:color w:val="000000" w:themeColor="text1"/>
          <w:sz w:val="22"/>
          <w:szCs w:val="22"/>
        </w:rPr>
        <w:t>、</w:t>
      </w:r>
      <w:r w:rsidR="009F749E" w:rsidRPr="00A4125F">
        <w:rPr>
          <w:rFonts w:asciiTheme="majorEastAsia" w:eastAsiaTheme="majorEastAsia" w:hAnsiTheme="majorEastAsia" w:hint="eastAsia"/>
          <w:color w:val="000000" w:themeColor="text1"/>
          <w:sz w:val="22"/>
          <w:szCs w:val="22"/>
        </w:rPr>
        <w:t>利用者への経過と結果の</w:t>
      </w:r>
      <w:r w:rsidRPr="00A4125F">
        <w:rPr>
          <w:rFonts w:asciiTheme="majorEastAsia" w:eastAsiaTheme="majorEastAsia" w:hAnsiTheme="majorEastAsia" w:hint="eastAsia"/>
          <w:color w:val="000000" w:themeColor="text1"/>
          <w:sz w:val="22"/>
          <w:szCs w:val="22"/>
        </w:rPr>
        <w:t>説明</w:t>
      </w:r>
      <w:r w:rsidR="00F10E88" w:rsidRPr="00A4125F">
        <w:rPr>
          <w:rFonts w:asciiTheme="majorEastAsia" w:eastAsiaTheme="majorEastAsia" w:hAnsiTheme="majorEastAsia" w:hint="eastAsia"/>
          <w:color w:val="000000" w:themeColor="text1"/>
          <w:sz w:val="22"/>
          <w:szCs w:val="22"/>
        </w:rPr>
        <w:t>、</w:t>
      </w:r>
      <w:r w:rsidR="003A2EED" w:rsidRPr="008607AE">
        <w:rPr>
          <w:rFonts w:asciiTheme="majorEastAsia" w:hAnsiTheme="majorEastAsia" w:hint="eastAsia"/>
          <w:color w:val="000000" w:themeColor="text1"/>
          <w:sz w:val="22"/>
          <w:u w:val="single"/>
        </w:rPr>
        <w:t>公開</w:t>
      </w:r>
      <w:r w:rsidR="00F10E88" w:rsidRPr="00A4125F">
        <w:rPr>
          <w:rFonts w:asciiTheme="majorEastAsia" w:eastAsiaTheme="majorEastAsia" w:hAnsiTheme="majorEastAsia" w:hint="eastAsia"/>
          <w:color w:val="000000" w:themeColor="text1"/>
          <w:sz w:val="22"/>
          <w:szCs w:val="22"/>
        </w:rPr>
        <w:t>の方法等</w:t>
      </w:r>
      <w:r w:rsidR="009F749E" w:rsidRPr="00A4125F">
        <w:rPr>
          <w:rFonts w:asciiTheme="majorEastAsia" w:eastAsiaTheme="majorEastAsia" w:hAnsiTheme="majorEastAsia" w:hint="eastAsia"/>
          <w:color w:val="000000" w:themeColor="text1"/>
          <w:sz w:val="22"/>
          <w:szCs w:val="22"/>
        </w:rPr>
        <w:t>がその内容別に具体的に記載されている</w:t>
      </w:r>
      <w:r w:rsidR="007423C5" w:rsidRPr="00A4125F">
        <w:rPr>
          <w:rFonts w:asciiTheme="majorEastAsia" w:eastAsiaTheme="majorEastAsia" w:hAnsiTheme="majorEastAsia" w:hint="eastAsia"/>
          <w:color w:val="000000" w:themeColor="text1"/>
          <w:sz w:val="22"/>
          <w:szCs w:val="22"/>
        </w:rPr>
        <w:t>ことが必要です。また、仕組みを効果的なものとする観点からマニュアル等については、適宜</w:t>
      </w:r>
      <w:r w:rsidR="009F749E" w:rsidRPr="00A4125F">
        <w:rPr>
          <w:rFonts w:asciiTheme="majorEastAsia" w:eastAsiaTheme="majorEastAsia" w:hAnsiTheme="majorEastAsia" w:hint="eastAsia"/>
          <w:color w:val="000000" w:themeColor="text1"/>
          <w:sz w:val="22"/>
          <w:szCs w:val="22"/>
        </w:rPr>
        <w:t>見直しを行うことが必要となります。</w:t>
      </w:r>
    </w:p>
    <w:p w14:paraId="565CB730" w14:textId="77777777" w:rsidR="009F749E" w:rsidRPr="003C1FAF" w:rsidRDefault="009F749E" w:rsidP="007423C5">
      <w:pPr>
        <w:rPr>
          <w:rFonts w:asciiTheme="majorEastAsia" w:eastAsiaTheme="majorEastAsia" w:hAnsiTheme="majorEastAsia"/>
          <w:color w:val="000000" w:themeColor="text1"/>
          <w:sz w:val="22"/>
          <w:szCs w:val="22"/>
        </w:rPr>
      </w:pPr>
    </w:p>
    <w:p w14:paraId="3DEC86CD" w14:textId="77777777" w:rsidR="00B47A62" w:rsidRPr="003C1FAF" w:rsidRDefault="00B47A62" w:rsidP="00FB38C4">
      <w:pPr>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（３）評価の留意点</w:t>
      </w:r>
    </w:p>
    <w:p w14:paraId="35FC428F" w14:textId="77777777" w:rsidR="0061276A" w:rsidRPr="00A4125F" w:rsidRDefault="006029DD"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○意見や</w:t>
      </w:r>
      <w:r w:rsidR="00F10E88" w:rsidRPr="00A4125F">
        <w:rPr>
          <w:rFonts w:asciiTheme="majorEastAsia" w:eastAsiaTheme="majorEastAsia" w:hAnsiTheme="majorEastAsia" w:hint="eastAsia"/>
          <w:color w:val="000000" w:themeColor="text1"/>
          <w:sz w:val="22"/>
          <w:szCs w:val="22"/>
        </w:rPr>
        <w:t>要望、</w:t>
      </w:r>
      <w:r w:rsidRPr="00A4125F">
        <w:rPr>
          <w:rFonts w:asciiTheme="majorEastAsia" w:eastAsiaTheme="majorEastAsia" w:hAnsiTheme="majorEastAsia" w:hint="eastAsia"/>
          <w:color w:val="000000" w:themeColor="text1"/>
          <w:sz w:val="22"/>
          <w:szCs w:val="22"/>
        </w:rPr>
        <w:t>提案</w:t>
      </w:r>
      <w:r w:rsidR="00F10E88" w:rsidRPr="00A4125F">
        <w:rPr>
          <w:rFonts w:asciiTheme="majorEastAsia" w:eastAsiaTheme="majorEastAsia" w:hAnsiTheme="majorEastAsia" w:hint="eastAsia"/>
          <w:color w:val="000000" w:themeColor="text1"/>
          <w:sz w:val="22"/>
          <w:szCs w:val="22"/>
        </w:rPr>
        <w:t>等</w:t>
      </w:r>
      <w:r w:rsidRPr="00A4125F">
        <w:rPr>
          <w:rFonts w:asciiTheme="majorEastAsia" w:eastAsiaTheme="majorEastAsia" w:hAnsiTheme="majorEastAsia" w:hint="eastAsia"/>
          <w:color w:val="000000" w:themeColor="text1"/>
          <w:sz w:val="22"/>
          <w:szCs w:val="22"/>
        </w:rPr>
        <w:t>への</w:t>
      </w:r>
      <w:r w:rsidR="0061276A" w:rsidRPr="00A4125F">
        <w:rPr>
          <w:rFonts w:asciiTheme="majorEastAsia" w:eastAsiaTheme="majorEastAsia" w:hAnsiTheme="majorEastAsia" w:hint="eastAsia"/>
          <w:color w:val="000000" w:themeColor="text1"/>
          <w:sz w:val="22"/>
          <w:szCs w:val="22"/>
        </w:rPr>
        <w:t>対応マニュアルの整備のほか具体的に福祉サービスの改善につなげている取組も含めて評価します。</w:t>
      </w:r>
    </w:p>
    <w:p w14:paraId="29924ADB" w14:textId="77777777" w:rsidR="007423C5" w:rsidRPr="00A4125F" w:rsidRDefault="007423C5" w:rsidP="00642B46">
      <w:pPr>
        <w:ind w:leftChars="100" w:left="404" w:hangingChars="100" w:hanging="207"/>
        <w:rPr>
          <w:rFonts w:asciiTheme="majorEastAsia" w:eastAsiaTheme="majorEastAsia" w:hAnsiTheme="majorEastAsia"/>
          <w:color w:val="000000" w:themeColor="text1"/>
          <w:sz w:val="22"/>
          <w:szCs w:val="22"/>
        </w:rPr>
      </w:pPr>
    </w:p>
    <w:p w14:paraId="6C4E8467" w14:textId="77777777" w:rsidR="007423C5" w:rsidRPr="00A4125F" w:rsidRDefault="007423C5"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○苦情解決の仕組と一体的に構築、運用している</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の場合には、苦情解決のみならず、本評価基準でいう利用者の意見</w:t>
      </w:r>
      <w:r w:rsidR="00F10E88" w:rsidRPr="00A4125F">
        <w:rPr>
          <w:rFonts w:asciiTheme="majorEastAsia" w:eastAsiaTheme="majorEastAsia" w:hAnsiTheme="majorEastAsia" w:hint="eastAsia"/>
          <w:color w:val="000000" w:themeColor="text1"/>
          <w:sz w:val="22"/>
          <w:szCs w:val="22"/>
        </w:rPr>
        <w:t>や要望、</w:t>
      </w:r>
      <w:r w:rsidRPr="00A4125F">
        <w:rPr>
          <w:rFonts w:asciiTheme="majorEastAsia" w:eastAsiaTheme="majorEastAsia" w:hAnsiTheme="majorEastAsia" w:hint="eastAsia"/>
          <w:color w:val="000000" w:themeColor="text1"/>
          <w:sz w:val="22"/>
          <w:szCs w:val="22"/>
        </w:rPr>
        <w:t>提案</w:t>
      </w:r>
      <w:r w:rsidR="00F10E88" w:rsidRPr="00A4125F">
        <w:rPr>
          <w:rFonts w:asciiTheme="majorEastAsia" w:eastAsiaTheme="majorEastAsia" w:hAnsiTheme="majorEastAsia" w:hint="eastAsia"/>
          <w:color w:val="000000" w:themeColor="text1"/>
          <w:sz w:val="22"/>
          <w:szCs w:val="22"/>
        </w:rPr>
        <w:t>等</w:t>
      </w:r>
      <w:r w:rsidRPr="00A4125F">
        <w:rPr>
          <w:rFonts w:asciiTheme="majorEastAsia" w:eastAsiaTheme="majorEastAsia" w:hAnsiTheme="majorEastAsia" w:hint="eastAsia"/>
          <w:color w:val="000000" w:themeColor="text1"/>
          <w:sz w:val="22"/>
          <w:szCs w:val="22"/>
        </w:rPr>
        <w:t>への対応が実際に行われているか確認します。</w:t>
      </w:r>
    </w:p>
    <w:p w14:paraId="1B3A6340" w14:textId="77777777" w:rsidR="007423C5" w:rsidRPr="00A4125F" w:rsidRDefault="007423C5" w:rsidP="007423C5">
      <w:pPr>
        <w:rPr>
          <w:rFonts w:asciiTheme="majorEastAsia" w:eastAsiaTheme="majorEastAsia" w:hAnsiTheme="majorEastAsia"/>
          <w:color w:val="000000" w:themeColor="text1"/>
          <w:sz w:val="22"/>
          <w:szCs w:val="22"/>
        </w:rPr>
      </w:pPr>
    </w:p>
    <w:p w14:paraId="29FE3D3B" w14:textId="77777777" w:rsidR="007423C5" w:rsidRPr="00A4125F" w:rsidRDefault="007423C5"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○評価方法は、訪問調査において</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としての取組を聴取し、書面等で確認します。</w:t>
      </w:r>
    </w:p>
    <w:p w14:paraId="197FD601" w14:textId="77777777" w:rsidR="001D157B" w:rsidRPr="00A4125F" w:rsidRDefault="001D157B" w:rsidP="00B47A62">
      <w:pPr>
        <w:rPr>
          <w:rFonts w:asciiTheme="majorEastAsia" w:eastAsiaTheme="majorEastAsia" w:hAnsiTheme="majorEastAsia"/>
          <w:color w:val="000000" w:themeColor="text1"/>
          <w:sz w:val="22"/>
          <w:szCs w:val="22"/>
        </w:rPr>
      </w:pPr>
    </w:p>
    <w:p w14:paraId="5841A879" w14:textId="77777777" w:rsidR="009C3298" w:rsidRPr="00A4125F" w:rsidRDefault="009C3298"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9C3298" w:rsidRPr="00A4125F" w14:paraId="6477B7D0" w14:textId="77777777" w:rsidTr="009C3298">
        <w:tc>
          <w:tcPr>
            <w:tcW w:w="1418" w:type="dxa"/>
            <w:tcBorders>
              <w:top w:val="single" w:sz="4" w:space="0" w:color="auto"/>
              <w:left w:val="single" w:sz="4" w:space="0" w:color="auto"/>
              <w:bottom w:val="single" w:sz="4" w:space="0" w:color="auto"/>
              <w:right w:val="single" w:sz="4" w:space="0" w:color="auto"/>
            </w:tcBorders>
            <w:hideMark/>
          </w:tcPr>
          <w:p w14:paraId="69E90811" w14:textId="77777777" w:rsidR="009C3298" w:rsidRPr="00A4125F" w:rsidRDefault="009C3298" w:rsidP="009C3298">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2BE75369" w14:textId="72506F84" w:rsidR="009C3298" w:rsidRPr="00A4125F" w:rsidRDefault="009C3298" w:rsidP="009C3298">
            <w:pPr>
              <w:widowControl w:val="0"/>
              <w:wordWrap w:val="0"/>
              <w:autoSpaceDE w:val="0"/>
              <w:autoSpaceDN w:val="0"/>
              <w:snapToGrid w:val="0"/>
              <w:jc w:val="both"/>
              <w:rPr>
                <w:rFonts w:asciiTheme="majorEastAsia" w:eastAsiaTheme="majorEastAsia" w:hAnsiTheme="majorEastAsia"/>
                <w:lang w:bidi="en-US"/>
              </w:rPr>
            </w:pPr>
            <w:r w:rsidRPr="00A4125F">
              <w:rPr>
                <w:rFonts w:asciiTheme="majorEastAsia" w:eastAsiaTheme="majorEastAsia" w:hAnsiTheme="majorEastAsia" w:hint="eastAsia"/>
              </w:rPr>
              <w:t>判断の理由・具体的な取組</w:t>
            </w:r>
          </w:p>
        </w:tc>
      </w:tr>
      <w:tr w:rsidR="009C3298" w:rsidRPr="00A4125F" w14:paraId="084B2E89" w14:textId="77777777" w:rsidTr="009C3298">
        <w:trPr>
          <w:trHeight w:val="651"/>
        </w:trPr>
        <w:tc>
          <w:tcPr>
            <w:tcW w:w="1418" w:type="dxa"/>
            <w:tcBorders>
              <w:top w:val="single" w:sz="4" w:space="0" w:color="auto"/>
              <w:left w:val="single" w:sz="4" w:space="0" w:color="auto"/>
              <w:bottom w:val="single" w:sz="4" w:space="0" w:color="auto"/>
              <w:right w:val="single" w:sz="4" w:space="0" w:color="auto"/>
            </w:tcBorders>
          </w:tcPr>
          <w:p w14:paraId="5FD38A24"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51677047" w14:textId="77777777" w:rsidR="009C3298" w:rsidRPr="00A4125F" w:rsidRDefault="009C3298" w:rsidP="009C3298">
            <w:pPr>
              <w:rPr>
                <w:rFonts w:asciiTheme="majorEastAsia" w:eastAsiaTheme="majorEastAsia" w:hAnsiTheme="majorEastAsia"/>
                <w:lang w:bidi="en-US"/>
              </w:rPr>
            </w:pPr>
          </w:p>
        </w:tc>
      </w:tr>
      <w:tr w:rsidR="009C3298" w:rsidRPr="00A4125F" w14:paraId="4B5F4EDC" w14:textId="77777777"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14:paraId="4744EFF9"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14:paraId="3AB6F1C2"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p>
          <w:p w14:paraId="17657233"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29DAD663" w14:textId="77777777" w:rsidR="009C3298" w:rsidRPr="00A4125F" w:rsidRDefault="009C3298" w:rsidP="009C3298">
            <w:pPr>
              <w:widowControl w:val="0"/>
              <w:wordWrap w:val="0"/>
              <w:autoSpaceDE w:val="0"/>
              <w:autoSpaceDN w:val="0"/>
              <w:snapToGrid w:val="0"/>
              <w:jc w:val="both"/>
              <w:rPr>
                <w:rFonts w:asciiTheme="majorEastAsia" w:eastAsiaTheme="majorEastAsia" w:hAnsiTheme="majorEastAsia"/>
                <w:lang w:eastAsia="en-US" w:bidi="en-US"/>
              </w:rPr>
            </w:pPr>
          </w:p>
        </w:tc>
      </w:tr>
    </w:tbl>
    <w:p w14:paraId="22611EEC" w14:textId="77777777" w:rsidR="009C3298" w:rsidRPr="00A4125F" w:rsidRDefault="009C3298" w:rsidP="009C3298">
      <w:pPr>
        <w:spacing w:after="14" w:line="259" w:lineRule="auto"/>
        <w:rPr>
          <w:rFonts w:asciiTheme="majorEastAsia" w:eastAsiaTheme="majorEastAsia" w:hAnsiTheme="majorEastAsia"/>
        </w:rPr>
      </w:pPr>
    </w:p>
    <w:p w14:paraId="02EC04C7" w14:textId="77777777" w:rsidR="004C5DAC" w:rsidRPr="00A4125F" w:rsidRDefault="004C5DAC">
      <w:pPr>
        <w:rPr>
          <w:rFonts w:asciiTheme="majorEastAsia" w:eastAsiaTheme="majorEastAsia" w:hAnsiTheme="majorEastAsia"/>
          <w:color w:val="000000" w:themeColor="text1"/>
          <w:sz w:val="22"/>
          <w:szCs w:val="22"/>
        </w:rPr>
      </w:pPr>
      <w:r w:rsidRPr="00A4125F">
        <w:rPr>
          <w:rFonts w:asciiTheme="majorEastAsia" w:eastAsiaTheme="majorEastAsia" w:hAnsiTheme="majorEastAsia"/>
          <w:color w:val="000000" w:themeColor="text1"/>
          <w:sz w:val="22"/>
          <w:szCs w:val="22"/>
        </w:rPr>
        <w:br w:type="page"/>
      </w:r>
    </w:p>
    <w:p w14:paraId="337FECE2" w14:textId="77777777" w:rsidR="004C5DAC" w:rsidRPr="00A4125F" w:rsidRDefault="004C5DAC" w:rsidP="004C5DAC">
      <w:pPr>
        <w:wordWrap w:val="0"/>
        <w:autoSpaceDE w:val="0"/>
        <w:autoSpaceDN w:val="0"/>
        <w:snapToGrid w:val="0"/>
        <w:rPr>
          <w:rFonts w:asciiTheme="majorEastAsia" w:eastAsiaTheme="majorEastAsia" w:hAnsiTheme="majorEastAsia"/>
          <w:b/>
          <w:color w:val="000000" w:themeColor="text1"/>
          <w:sz w:val="22"/>
          <w:szCs w:val="22"/>
        </w:rPr>
      </w:pPr>
      <w:r w:rsidRPr="00A4125F">
        <w:rPr>
          <w:rFonts w:asciiTheme="majorEastAsia" w:eastAsiaTheme="majorEastAsia" w:hAnsiTheme="majorEastAsia" w:hint="eastAsia"/>
          <w:b/>
          <w:color w:val="000000" w:themeColor="text1"/>
          <w:sz w:val="22"/>
          <w:szCs w:val="22"/>
          <w:bdr w:val="single" w:sz="4" w:space="0" w:color="auto" w:frame="1"/>
        </w:rPr>
        <w:lastRenderedPageBreak/>
        <w:t>Ⅲ-１-(</w:t>
      </w:r>
      <w:r w:rsidR="00DA3668" w:rsidRPr="00A4125F">
        <w:rPr>
          <w:rFonts w:asciiTheme="majorEastAsia" w:eastAsiaTheme="majorEastAsia" w:hAnsiTheme="majorEastAsia" w:hint="eastAsia"/>
          <w:b/>
          <w:color w:val="000000" w:themeColor="text1"/>
          <w:sz w:val="22"/>
          <w:szCs w:val="22"/>
          <w:bdr w:val="single" w:sz="4" w:space="0" w:color="auto" w:frame="1"/>
        </w:rPr>
        <w:t>５</w:t>
      </w:r>
      <w:r w:rsidRPr="00A4125F">
        <w:rPr>
          <w:rFonts w:asciiTheme="majorEastAsia" w:eastAsiaTheme="majorEastAsia" w:hAnsiTheme="majorEastAsia" w:hint="eastAsia"/>
          <w:b/>
          <w:color w:val="000000" w:themeColor="text1"/>
          <w:sz w:val="22"/>
          <w:szCs w:val="22"/>
          <w:bdr w:val="single" w:sz="4" w:space="0" w:color="auto" w:frame="1"/>
        </w:rPr>
        <w:t>)　安心・安全な福祉サービスの提供のための組織的な取組が行われている。</w:t>
      </w:r>
    </w:p>
    <w:p w14:paraId="4DAF627C" w14:textId="77777777" w:rsidR="00EF778E" w:rsidRPr="00A4125F" w:rsidRDefault="00EF778E" w:rsidP="00EF778E">
      <w:pPr>
        <w:wordWrap w:val="0"/>
        <w:autoSpaceDE w:val="0"/>
        <w:autoSpaceDN w:val="0"/>
        <w:snapToGrid w:val="0"/>
        <w:rPr>
          <w:rFonts w:asciiTheme="majorEastAsia" w:eastAsiaTheme="majorEastAsia" w:hAnsiTheme="majorEastAsia"/>
          <w:color w:val="000000" w:themeColor="text1"/>
          <w:sz w:val="24"/>
        </w:rPr>
      </w:pPr>
    </w:p>
    <w:p w14:paraId="5C620B5B" w14:textId="77777777" w:rsidR="004C5DAC" w:rsidRPr="00A4125F" w:rsidRDefault="004B2D4E" w:rsidP="00642B46">
      <w:pPr>
        <w:wordWrap w:val="0"/>
        <w:autoSpaceDE w:val="0"/>
        <w:autoSpaceDN w:val="0"/>
        <w:snapToGrid w:val="0"/>
        <w:ind w:left="1657" w:hangingChars="800" w:hanging="1657"/>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t>37</w:t>
      </w:r>
      <w:r w:rsidRPr="00A4125F">
        <w:rPr>
          <w:rFonts w:asciiTheme="majorEastAsia" w:eastAsiaTheme="majorEastAsia" w:hAnsiTheme="majorEastAsia" w:hint="eastAsia"/>
          <w:color w:val="000000" w:themeColor="text1"/>
          <w:sz w:val="22"/>
          <w:szCs w:val="22"/>
          <w:u w:val="single"/>
        </w:rPr>
        <w:t xml:space="preserve">　</w:t>
      </w:r>
      <w:r w:rsidR="004C5DAC" w:rsidRPr="00A4125F">
        <w:rPr>
          <w:rFonts w:asciiTheme="majorEastAsia" w:eastAsiaTheme="majorEastAsia" w:hAnsiTheme="majorEastAsia" w:hint="eastAsia"/>
          <w:color w:val="000000" w:themeColor="text1"/>
          <w:sz w:val="22"/>
          <w:szCs w:val="22"/>
          <w:u w:val="single"/>
        </w:rPr>
        <w:t>Ⅲ-１-(</w:t>
      </w:r>
      <w:r w:rsidR="00DA3668" w:rsidRPr="00A4125F">
        <w:rPr>
          <w:rFonts w:asciiTheme="majorEastAsia" w:eastAsiaTheme="majorEastAsia" w:hAnsiTheme="majorEastAsia" w:hint="eastAsia"/>
          <w:color w:val="000000" w:themeColor="text1"/>
          <w:sz w:val="22"/>
          <w:szCs w:val="22"/>
          <w:u w:val="single"/>
        </w:rPr>
        <w:t>５</w:t>
      </w:r>
      <w:r w:rsidR="004C5DAC" w:rsidRPr="00A4125F">
        <w:rPr>
          <w:rFonts w:asciiTheme="majorEastAsia" w:eastAsiaTheme="majorEastAsia" w:hAnsiTheme="majorEastAsia" w:hint="eastAsia"/>
          <w:color w:val="000000" w:themeColor="text1"/>
          <w:sz w:val="22"/>
          <w:szCs w:val="22"/>
          <w:u w:val="single"/>
        </w:rPr>
        <w:t>)-①　安心・安全な福祉サービスの提供を目的とするリスクマネジメント体制が構築されている。</w:t>
      </w:r>
    </w:p>
    <w:p w14:paraId="385A99DF" w14:textId="77777777" w:rsidR="004C5DAC" w:rsidRPr="00A4125F" w:rsidRDefault="004C5DAC" w:rsidP="004C5DAC">
      <w:pPr>
        <w:wordWrap w:val="0"/>
        <w:autoSpaceDE w:val="0"/>
        <w:autoSpaceDN w:val="0"/>
        <w:snapToGrid w:val="0"/>
        <w:rPr>
          <w:rFonts w:asciiTheme="majorEastAsia" w:eastAsiaTheme="majorEastAsia" w:hAnsiTheme="majorEastAsia"/>
          <w:color w:val="000000" w:themeColor="text1"/>
          <w:sz w:val="22"/>
          <w:szCs w:val="22"/>
        </w:rPr>
      </w:pPr>
    </w:p>
    <w:tbl>
      <w:tblPr>
        <w:tblW w:w="922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23"/>
      </w:tblGrid>
      <w:tr w:rsidR="004C5DAC" w:rsidRPr="00A4125F" w14:paraId="68AEE238" w14:textId="77777777" w:rsidTr="003C1FAF">
        <w:trPr>
          <w:trHeight w:val="3013"/>
          <w:jc w:val="center"/>
        </w:trPr>
        <w:tc>
          <w:tcPr>
            <w:tcW w:w="9223" w:type="dxa"/>
          </w:tcPr>
          <w:p w14:paraId="06CDC480" w14:textId="77777777" w:rsidR="004C5DAC" w:rsidRPr="003C1FAF" w:rsidRDefault="004C5DAC" w:rsidP="003C1FAF">
            <w:pPr>
              <w:autoSpaceDE w:val="0"/>
              <w:autoSpaceDN w:val="0"/>
              <w:snapToGrid w:val="0"/>
              <w:ind w:left="414" w:hangingChars="200" w:hanging="414"/>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【判断基準】</w:t>
            </w:r>
          </w:p>
          <w:p w14:paraId="1EF816BA" w14:textId="77777777" w:rsidR="00CC34D2" w:rsidRPr="00A4125F"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2E8CA833" w14:textId="77777777" w:rsidR="004C5DAC" w:rsidRPr="00A4125F" w:rsidRDefault="004C5DAC"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ａ）リスクマネジメント体制を構築し、利用者の安心と安全を脅かす事例の収集と要因分析と対応策の検討・実施が適切に行われている。</w:t>
            </w:r>
          </w:p>
          <w:p w14:paraId="651D8311" w14:textId="77777777" w:rsidR="004C5DAC" w:rsidRPr="00A4125F" w:rsidRDefault="004C5DAC"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383A1B83" w14:textId="77777777" w:rsidR="004C5DAC" w:rsidRPr="00A4125F" w:rsidRDefault="004C5DAC"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ｂ）リスクマネジメント体制を構築しているが、利用者の安心と安全を脅かす事例の収集や要因分析と対応策の検討・実施が十分ではない。</w:t>
            </w:r>
          </w:p>
          <w:p w14:paraId="283E3F7E" w14:textId="77777777" w:rsidR="004C5DAC" w:rsidRPr="00A4125F" w:rsidRDefault="004C5DAC"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77168283" w14:textId="77777777" w:rsidR="00CC34D2" w:rsidRPr="00A4125F" w:rsidRDefault="004C5DAC"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ｃ）リスクマネジメント体制が構築されておらず、利用者の安心と安全を脅かす事例を組織として収集していない。</w:t>
            </w:r>
          </w:p>
          <w:p w14:paraId="3599CF35" w14:textId="77777777" w:rsidR="002B65E7" w:rsidRPr="00A4125F" w:rsidRDefault="002B65E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14:paraId="18296081" w14:textId="77777777" w:rsidR="004C5DAC" w:rsidRPr="00A4125F" w:rsidRDefault="004C5DAC" w:rsidP="00642B46">
      <w:pPr>
        <w:pStyle w:val="a3"/>
        <w:tabs>
          <w:tab w:val="clear" w:pos="4252"/>
          <w:tab w:val="clear" w:pos="8504"/>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frame="1"/>
        </w:rPr>
      </w:pPr>
    </w:p>
    <w:p w14:paraId="0667E665" w14:textId="77777777" w:rsidR="002B65E7" w:rsidRPr="00A4125F" w:rsidRDefault="002B65E7" w:rsidP="00642B46">
      <w:pPr>
        <w:pStyle w:val="a3"/>
        <w:tabs>
          <w:tab w:val="clear" w:pos="4252"/>
          <w:tab w:val="clear" w:pos="8504"/>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frame="1"/>
        </w:rPr>
      </w:pPr>
    </w:p>
    <w:p w14:paraId="5AFE66A3" w14:textId="77777777" w:rsidR="004C5DAC" w:rsidRPr="003C1FAF" w:rsidRDefault="004C5DAC" w:rsidP="009C31BB">
      <w:pPr>
        <w:wordWrap w:val="0"/>
        <w:autoSpaceDE w:val="0"/>
        <w:autoSpaceDN w:val="0"/>
        <w:snapToGrid w:val="0"/>
        <w:spacing w:beforeLines="50" w:before="154" w:afterLines="50" w:after="154"/>
        <w:ind w:left="207" w:hangingChars="100" w:hanging="207"/>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bdr w:val="single" w:sz="4" w:space="0" w:color="auto"/>
        </w:rPr>
        <w:t>評価の着眼点</w:t>
      </w:r>
    </w:p>
    <w:p w14:paraId="6CB47306" w14:textId="77777777" w:rsidR="004C5DAC" w:rsidRPr="00A4125F" w:rsidRDefault="004C5DAC" w:rsidP="00642B46">
      <w:pPr>
        <w:wordWrap w:val="0"/>
        <w:autoSpaceDE w:val="0"/>
        <w:autoSpaceDN w:val="0"/>
        <w:snapToGrid w:val="0"/>
        <w:ind w:left="207" w:hangingChars="100" w:hanging="207"/>
        <w:rPr>
          <w:rFonts w:asciiTheme="majorEastAsia" w:eastAsiaTheme="majorEastAsia" w:hAnsiTheme="majorEastAsia"/>
          <w:color w:val="000000" w:themeColor="text1"/>
          <w:sz w:val="22"/>
        </w:rPr>
      </w:pPr>
      <w:r w:rsidRPr="00A4125F">
        <w:rPr>
          <w:rFonts w:asciiTheme="majorEastAsia" w:eastAsiaTheme="majorEastAsia" w:hAnsiTheme="majorEastAsia" w:hint="eastAsia"/>
          <w:color w:val="000000" w:themeColor="text1"/>
          <w:sz w:val="22"/>
        </w:rPr>
        <w:t>□リスクマネジメントに関する責任者の明確化（リスクマネジャーの選任・配置）、リスクマネジメントに関する委員会を設置する</w:t>
      </w:r>
      <w:r w:rsidR="00F10E88" w:rsidRPr="00A4125F">
        <w:rPr>
          <w:rFonts w:asciiTheme="majorEastAsia" w:eastAsiaTheme="majorEastAsia" w:hAnsiTheme="majorEastAsia" w:hint="eastAsia"/>
          <w:color w:val="000000" w:themeColor="text1"/>
          <w:sz w:val="22"/>
        </w:rPr>
        <w:t>など</w:t>
      </w:r>
      <w:r w:rsidRPr="00A4125F">
        <w:rPr>
          <w:rFonts w:asciiTheme="majorEastAsia" w:eastAsiaTheme="majorEastAsia" w:hAnsiTheme="majorEastAsia" w:hint="eastAsia"/>
          <w:color w:val="000000" w:themeColor="text1"/>
          <w:sz w:val="22"/>
        </w:rPr>
        <w:t>の体制を整備している。</w:t>
      </w:r>
    </w:p>
    <w:p w14:paraId="61AD9807" w14:textId="77777777" w:rsidR="00B47A62" w:rsidRPr="00A4125F" w:rsidRDefault="00B47A62"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5BAE1F48" w14:textId="77777777" w:rsidR="004C5DAC" w:rsidRPr="00A4125F" w:rsidRDefault="004C5DAC"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□事故発生時の対応</w:t>
      </w:r>
      <w:r w:rsidR="004D5C37" w:rsidRPr="00A4125F">
        <w:rPr>
          <w:rFonts w:asciiTheme="majorEastAsia" w:eastAsiaTheme="majorEastAsia" w:hAnsiTheme="majorEastAsia" w:hint="eastAsia"/>
          <w:color w:val="000000" w:themeColor="text1"/>
          <w:sz w:val="22"/>
          <w:szCs w:val="22"/>
        </w:rPr>
        <w:t>と安全確保</w:t>
      </w:r>
      <w:r w:rsidRPr="00A4125F">
        <w:rPr>
          <w:rFonts w:asciiTheme="majorEastAsia" w:eastAsiaTheme="majorEastAsia" w:hAnsiTheme="majorEastAsia" w:hint="eastAsia"/>
          <w:color w:val="000000" w:themeColor="text1"/>
          <w:sz w:val="22"/>
          <w:szCs w:val="22"/>
        </w:rPr>
        <w:t>について責任、手順</w:t>
      </w:r>
      <w:r w:rsidR="004D5C37" w:rsidRPr="00A4125F">
        <w:rPr>
          <w:rFonts w:asciiTheme="majorEastAsia" w:eastAsiaTheme="majorEastAsia" w:hAnsiTheme="majorEastAsia" w:hint="eastAsia"/>
          <w:color w:val="000000" w:themeColor="text1"/>
          <w:sz w:val="22"/>
          <w:szCs w:val="22"/>
        </w:rPr>
        <w:t>（マニュアル）</w:t>
      </w:r>
      <w:r w:rsidRPr="00A4125F">
        <w:rPr>
          <w:rFonts w:asciiTheme="majorEastAsia" w:eastAsiaTheme="majorEastAsia" w:hAnsiTheme="majorEastAsia" w:hint="eastAsia"/>
          <w:color w:val="000000" w:themeColor="text1"/>
          <w:sz w:val="22"/>
          <w:szCs w:val="22"/>
        </w:rPr>
        <w:t>等を明確にし</w:t>
      </w:r>
      <w:r w:rsidR="009F5C43" w:rsidRPr="00A4125F">
        <w:rPr>
          <w:rFonts w:asciiTheme="majorEastAsia" w:eastAsiaTheme="majorEastAsia" w:hAnsiTheme="majorEastAsia" w:hint="eastAsia"/>
          <w:color w:val="000000" w:themeColor="text1"/>
          <w:sz w:val="22"/>
          <w:szCs w:val="22"/>
        </w:rPr>
        <w:t>、職員に周知し</w:t>
      </w:r>
      <w:r w:rsidRPr="00A4125F">
        <w:rPr>
          <w:rFonts w:asciiTheme="majorEastAsia" w:eastAsiaTheme="majorEastAsia" w:hAnsiTheme="majorEastAsia" w:hint="eastAsia"/>
          <w:color w:val="000000" w:themeColor="text1"/>
          <w:sz w:val="22"/>
          <w:szCs w:val="22"/>
        </w:rPr>
        <w:t>ている。</w:t>
      </w:r>
    </w:p>
    <w:p w14:paraId="41F2E5B9" w14:textId="77777777" w:rsidR="00B47A62" w:rsidRPr="00A4125F" w:rsidRDefault="00B47A62" w:rsidP="00642B46">
      <w:pPr>
        <w:wordWrap w:val="0"/>
        <w:autoSpaceDE w:val="0"/>
        <w:autoSpaceDN w:val="0"/>
        <w:snapToGrid w:val="0"/>
        <w:ind w:left="207" w:hangingChars="100" w:hanging="207"/>
        <w:rPr>
          <w:rFonts w:asciiTheme="majorEastAsia" w:eastAsiaTheme="majorEastAsia" w:hAnsiTheme="majorEastAsia"/>
          <w:color w:val="000000" w:themeColor="text1"/>
          <w:sz w:val="22"/>
        </w:rPr>
      </w:pPr>
    </w:p>
    <w:p w14:paraId="1E63B882" w14:textId="77777777" w:rsidR="004C5DAC" w:rsidRPr="00A4125F" w:rsidRDefault="004C5DAC" w:rsidP="00642B46">
      <w:pPr>
        <w:wordWrap w:val="0"/>
        <w:autoSpaceDE w:val="0"/>
        <w:autoSpaceDN w:val="0"/>
        <w:snapToGrid w:val="0"/>
        <w:ind w:left="207" w:hangingChars="100" w:hanging="207"/>
        <w:rPr>
          <w:rFonts w:asciiTheme="majorEastAsia" w:eastAsiaTheme="majorEastAsia" w:hAnsiTheme="majorEastAsia"/>
          <w:color w:val="000000" w:themeColor="text1"/>
          <w:sz w:val="22"/>
        </w:rPr>
      </w:pPr>
      <w:r w:rsidRPr="00A4125F">
        <w:rPr>
          <w:rFonts w:asciiTheme="majorEastAsia" w:eastAsiaTheme="majorEastAsia" w:hAnsiTheme="majorEastAsia" w:hint="eastAsia"/>
          <w:color w:val="000000" w:themeColor="text1"/>
          <w:sz w:val="22"/>
        </w:rPr>
        <w:t>□利用者の安心と安全を脅かす事例の収集が積極的に行われている。</w:t>
      </w:r>
    </w:p>
    <w:p w14:paraId="72AA25F2" w14:textId="77777777" w:rsidR="00B47A62" w:rsidRPr="00A4125F" w:rsidRDefault="00B47A62"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047EA323" w14:textId="77777777" w:rsidR="004C5DAC" w:rsidRPr="00A4125F" w:rsidRDefault="00BD2DF2"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□収集した事例をもとに、職員の参画のもとで発生要因を分析し、</w:t>
      </w:r>
      <w:r w:rsidR="00CE5176" w:rsidRPr="00A4125F">
        <w:rPr>
          <w:rFonts w:asciiTheme="majorEastAsia" w:eastAsiaTheme="majorEastAsia" w:hAnsiTheme="majorEastAsia" w:hint="eastAsia"/>
          <w:color w:val="000000" w:themeColor="text1"/>
          <w:sz w:val="22"/>
          <w:szCs w:val="22"/>
        </w:rPr>
        <w:t>改善策・再発防止</w:t>
      </w:r>
      <w:r w:rsidR="004C5DAC" w:rsidRPr="00A4125F">
        <w:rPr>
          <w:rFonts w:asciiTheme="majorEastAsia" w:eastAsiaTheme="majorEastAsia" w:hAnsiTheme="majorEastAsia" w:hint="eastAsia"/>
          <w:color w:val="000000" w:themeColor="text1"/>
          <w:sz w:val="22"/>
          <w:szCs w:val="22"/>
        </w:rPr>
        <w:t>策を検討</w:t>
      </w:r>
      <w:r w:rsidR="003003FC" w:rsidRPr="00A4125F">
        <w:rPr>
          <w:rFonts w:asciiTheme="majorEastAsia" w:eastAsiaTheme="majorEastAsia" w:hAnsiTheme="majorEastAsia" w:hint="eastAsia"/>
          <w:color w:val="000000" w:themeColor="text1"/>
          <w:sz w:val="22"/>
          <w:szCs w:val="22"/>
        </w:rPr>
        <w:t>・実施</w:t>
      </w:r>
      <w:r w:rsidRPr="00A4125F">
        <w:rPr>
          <w:rFonts w:asciiTheme="majorEastAsia" w:eastAsiaTheme="majorEastAsia" w:hAnsiTheme="majorEastAsia" w:hint="eastAsia"/>
          <w:color w:val="000000" w:themeColor="text1"/>
          <w:sz w:val="22"/>
          <w:szCs w:val="22"/>
        </w:rPr>
        <w:t>する等</w:t>
      </w:r>
      <w:r w:rsidR="004432A2" w:rsidRPr="00A4125F">
        <w:rPr>
          <w:rFonts w:asciiTheme="majorEastAsia" w:eastAsiaTheme="majorEastAsia" w:hAnsiTheme="majorEastAsia" w:hint="eastAsia"/>
          <w:color w:val="000000" w:themeColor="text1"/>
          <w:sz w:val="22"/>
          <w:szCs w:val="22"/>
        </w:rPr>
        <w:t>の</w:t>
      </w:r>
      <w:r w:rsidRPr="00A4125F">
        <w:rPr>
          <w:rFonts w:asciiTheme="majorEastAsia" w:eastAsiaTheme="majorEastAsia" w:hAnsiTheme="majorEastAsia" w:hint="eastAsia"/>
          <w:color w:val="000000" w:themeColor="text1"/>
          <w:sz w:val="22"/>
          <w:szCs w:val="22"/>
        </w:rPr>
        <w:t>取組が行われている</w:t>
      </w:r>
      <w:r w:rsidR="004C5DAC" w:rsidRPr="00A4125F">
        <w:rPr>
          <w:rFonts w:asciiTheme="majorEastAsia" w:eastAsiaTheme="majorEastAsia" w:hAnsiTheme="majorEastAsia" w:hint="eastAsia"/>
          <w:color w:val="000000" w:themeColor="text1"/>
          <w:sz w:val="22"/>
          <w:szCs w:val="22"/>
        </w:rPr>
        <w:t>。</w:t>
      </w:r>
    </w:p>
    <w:p w14:paraId="094530B0" w14:textId="77777777" w:rsidR="00B47A62" w:rsidRPr="00A4125F" w:rsidRDefault="00B47A62"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3E69818A" w14:textId="77777777" w:rsidR="004C5DAC" w:rsidRPr="00A4125F" w:rsidRDefault="004C5DAC"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□職員に対して、安全確保・事故防止に関する研修を行っている。</w:t>
      </w:r>
    </w:p>
    <w:p w14:paraId="709B6E69" w14:textId="77777777" w:rsidR="00B47A62" w:rsidRPr="00A4125F" w:rsidRDefault="00B47A62" w:rsidP="00642B46">
      <w:pPr>
        <w:pStyle w:val="a9"/>
        <w:wordWrap w:val="0"/>
        <w:autoSpaceDE w:val="0"/>
        <w:autoSpaceDN w:val="0"/>
        <w:snapToGrid w:val="0"/>
        <w:ind w:left="207" w:hangingChars="100" w:hanging="207"/>
        <w:rPr>
          <w:rFonts w:asciiTheme="majorEastAsia" w:eastAsiaTheme="majorEastAsia" w:hAnsiTheme="majorEastAsia"/>
          <w:color w:val="000000" w:themeColor="text1"/>
        </w:rPr>
      </w:pPr>
    </w:p>
    <w:p w14:paraId="15E7A5D6" w14:textId="77777777" w:rsidR="004C5DAC" w:rsidRPr="00A4125F" w:rsidRDefault="004C5DAC" w:rsidP="00642B46">
      <w:pPr>
        <w:pStyle w:val="a9"/>
        <w:wordWrap w:val="0"/>
        <w:autoSpaceDE w:val="0"/>
        <w:autoSpaceDN w:val="0"/>
        <w:snapToGrid w:val="0"/>
        <w:ind w:left="207" w:hangingChars="100" w:hanging="207"/>
        <w:rPr>
          <w:rFonts w:asciiTheme="majorEastAsia" w:eastAsiaTheme="majorEastAsia" w:hAnsiTheme="majorEastAsia"/>
          <w:color w:val="000000" w:themeColor="text1"/>
        </w:rPr>
      </w:pPr>
      <w:r w:rsidRPr="00A4125F">
        <w:rPr>
          <w:rFonts w:asciiTheme="majorEastAsia" w:eastAsiaTheme="majorEastAsia" w:hAnsiTheme="majorEastAsia" w:hint="eastAsia"/>
          <w:color w:val="000000" w:themeColor="text1"/>
        </w:rPr>
        <w:t>□事故防止策等の安全確保策の実施状況や実効性について、定期的に評価・見直しを行っている。</w:t>
      </w:r>
    </w:p>
    <w:p w14:paraId="72D1C799" w14:textId="77777777" w:rsidR="00DE6F98" w:rsidRPr="00A4125F" w:rsidRDefault="00DE6F98"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14:paraId="74E33602" w14:textId="77777777" w:rsidR="002B65E7" w:rsidRPr="003C1FAF" w:rsidRDefault="002B65E7"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14:paraId="4B9BEDA0" w14:textId="77777777" w:rsidR="00DE6F98" w:rsidRPr="003C1FAF" w:rsidRDefault="00DE6F98" w:rsidP="009C31BB">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3C1FAF">
        <w:rPr>
          <w:rFonts w:asciiTheme="majorEastAsia" w:eastAsiaTheme="majorEastAsia" w:hAnsiTheme="majorEastAsia" w:hint="eastAsia"/>
          <w:color w:val="000000" w:themeColor="text1"/>
          <w:sz w:val="22"/>
          <w:szCs w:val="22"/>
          <w:bdr w:val="single" w:sz="4" w:space="0" w:color="auto" w:frame="1"/>
        </w:rPr>
        <w:t>評価基準の考え方と評価の留意点</w:t>
      </w:r>
    </w:p>
    <w:p w14:paraId="37F7F98E" w14:textId="77777777" w:rsidR="00DE6F98" w:rsidRPr="003C1FAF" w:rsidRDefault="00DE6F98" w:rsidP="003C1FAF">
      <w:pPr>
        <w:ind w:left="207" w:hangingChars="100" w:hanging="207"/>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（１）目的</w:t>
      </w:r>
    </w:p>
    <w:p w14:paraId="3F2D7BAD" w14:textId="77777777" w:rsidR="00B47A62" w:rsidRPr="00A4125F" w:rsidRDefault="00B47A62"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は、利用者の安心と安全を確保し福祉サービスの質の向上を図る観点からリスクマネジメント体制を構築するとともに、ヒヤリハット報告や事故報告等の事例の収集を積極的に実施し、その収集した事例について要因分析の実施と対応策が適切に講じられているか評価します。</w:t>
      </w:r>
    </w:p>
    <w:p w14:paraId="4EEE7370" w14:textId="77777777" w:rsidR="00A033B6" w:rsidRPr="00A4125F" w:rsidRDefault="00A033B6" w:rsidP="00B47A62">
      <w:pPr>
        <w:rPr>
          <w:rFonts w:asciiTheme="majorEastAsia" w:eastAsiaTheme="majorEastAsia" w:hAnsiTheme="majorEastAsia"/>
          <w:i/>
          <w:color w:val="000000" w:themeColor="text1"/>
          <w:sz w:val="22"/>
          <w:szCs w:val="22"/>
        </w:rPr>
      </w:pPr>
    </w:p>
    <w:p w14:paraId="2CCF767E" w14:textId="77777777" w:rsidR="00A033B6" w:rsidRPr="003C1FAF" w:rsidRDefault="00A033B6" w:rsidP="00FB38C4">
      <w:pPr>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（２）趣旨・解説</w:t>
      </w:r>
    </w:p>
    <w:p w14:paraId="2E017B58" w14:textId="77777777" w:rsidR="002803DE" w:rsidRPr="00A4125F" w:rsidRDefault="007423C5"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8F532B" w:rsidRPr="00A4125F">
        <w:rPr>
          <w:rFonts w:asciiTheme="majorEastAsia" w:eastAsiaTheme="majorEastAsia" w:hAnsiTheme="majorEastAsia" w:hint="eastAsia"/>
          <w:color w:val="000000" w:themeColor="text1"/>
          <w:sz w:val="22"/>
          <w:szCs w:val="22"/>
        </w:rPr>
        <w:t>福祉施設・事業所</w:t>
      </w:r>
      <w:r w:rsidR="004506AF" w:rsidRPr="00A4125F">
        <w:rPr>
          <w:rFonts w:asciiTheme="majorEastAsia" w:eastAsiaTheme="majorEastAsia" w:hAnsiTheme="majorEastAsia" w:hint="eastAsia"/>
          <w:color w:val="000000" w:themeColor="text1"/>
          <w:sz w:val="22"/>
          <w:szCs w:val="22"/>
        </w:rPr>
        <w:t>におけるリスクマネジメントの目的は、福祉サービスの質の向上にあります。具体的な取組としては、</w:t>
      </w:r>
      <w:r w:rsidR="00105A8B" w:rsidRPr="00A4125F">
        <w:rPr>
          <w:rFonts w:asciiTheme="majorEastAsia" w:eastAsiaTheme="majorEastAsia" w:hAnsiTheme="majorEastAsia" w:hint="eastAsia"/>
          <w:color w:val="000000" w:themeColor="text1"/>
          <w:sz w:val="22"/>
          <w:szCs w:val="22"/>
        </w:rPr>
        <w:t>責任者の</w:t>
      </w:r>
      <w:r w:rsidR="00FC28C5" w:rsidRPr="00A4125F">
        <w:rPr>
          <w:rFonts w:asciiTheme="majorEastAsia" w:eastAsiaTheme="majorEastAsia" w:hAnsiTheme="majorEastAsia" w:hint="eastAsia"/>
          <w:color w:val="000000" w:themeColor="text1"/>
          <w:sz w:val="22"/>
          <w:szCs w:val="22"/>
        </w:rPr>
        <w:t>設置又は</w:t>
      </w:r>
      <w:r w:rsidR="00105A8B" w:rsidRPr="00A4125F">
        <w:rPr>
          <w:rFonts w:asciiTheme="majorEastAsia" w:eastAsiaTheme="majorEastAsia" w:hAnsiTheme="majorEastAsia" w:hint="eastAsia"/>
          <w:color w:val="000000" w:themeColor="text1"/>
          <w:sz w:val="22"/>
          <w:szCs w:val="22"/>
        </w:rPr>
        <w:t>明確化、リスクマネジメントに関する会議</w:t>
      </w:r>
      <w:r w:rsidR="002A5A12" w:rsidRPr="00A4125F">
        <w:rPr>
          <w:rFonts w:asciiTheme="majorEastAsia" w:eastAsiaTheme="majorEastAsia" w:hAnsiTheme="majorEastAsia" w:hint="eastAsia"/>
          <w:color w:val="000000" w:themeColor="text1"/>
          <w:sz w:val="22"/>
          <w:szCs w:val="22"/>
        </w:rPr>
        <w:t>等（体制づくり全般をはじめ、事故要因の分析、改善策</w:t>
      </w:r>
      <w:r w:rsidR="00FC28C5" w:rsidRPr="00A4125F">
        <w:rPr>
          <w:rFonts w:asciiTheme="majorEastAsia" w:eastAsiaTheme="majorEastAsia" w:hAnsiTheme="majorEastAsia" w:hint="eastAsia"/>
          <w:color w:val="000000" w:themeColor="text1"/>
          <w:sz w:val="22"/>
          <w:szCs w:val="22"/>
        </w:rPr>
        <w:t>・再発防止策等</w:t>
      </w:r>
      <w:r w:rsidR="002A5A12" w:rsidRPr="00A4125F">
        <w:rPr>
          <w:rFonts w:asciiTheme="majorEastAsia" w:eastAsiaTheme="majorEastAsia" w:hAnsiTheme="majorEastAsia" w:hint="eastAsia"/>
          <w:color w:val="000000" w:themeColor="text1"/>
          <w:sz w:val="22"/>
          <w:szCs w:val="22"/>
        </w:rPr>
        <w:t>を</w:t>
      </w:r>
      <w:r w:rsidR="00FC28C5" w:rsidRPr="00A4125F">
        <w:rPr>
          <w:rFonts w:asciiTheme="majorEastAsia" w:eastAsiaTheme="majorEastAsia" w:hAnsiTheme="majorEastAsia" w:hint="eastAsia"/>
          <w:color w:val="000000" w:themeColor="text1"/>
          <w:sz w:val="22"/>
          <w:szCs w:val="22"/>
        </w:rPr>
        <w:t>検討</w:t>
      </w:r>
      <w:r w:rsidR="002A5A12" w:rsidRPr="00A4125F">
        <w:rPr>
          <w:rFonts w:asciiTheme="majorEastAsia" w:eastAsiaTheme="majorEastAsia" w:hAnsiTheme="majorEastAsia" w:hint="eastAsia"/>
          <w:color w:val="000000" w:themeColor="text1"/>
          <w:sz w:val="22"/>
          <w:szCs w:val="22"/>
        </w:rPr>
        <w:t>する</w:t>
      </w:r>
      <w:r w:rsidR="00FC28C5" w:rsidRPr="00A4125F">
        <w:rPr>
          <w:rFonts w:asciiTheme="majorEastAsia" w:eastAsiaTheme="majorEastAsia" w:hAnsiTheme="majorEastAsia" w:hint="eastAsia"/>
          <w:color w:val="000000" w:themeColor="text1"/>
          <w:sz w:val="22"/>
          <w:szCs w:val="22"/>
        </w:rPr>
        <w:t>場）</w:t>
      </w:r>
      <w:r w:rsidR="00105A8B" w:rsidRPr="00A4125F">
        <w:rPr>
          <w:rFonts w:asciiTheme="majorEastAsia" w:eastAsiaTheme="majorEastAsia" w:hAnsiTheme="majorEastAsia" w:hint="eastAsia"/>
          <w:color w:val="000000" w:themeColor="text1"/>
          <w:sz w:val="22"/>
          <w:szCs w:val="22"/>
        </w:rPr>
        <w:t>の設置、</w:t>
      </w:r>
      <w:r w:rsidR="009F5C43" w:rsidRPr="00A4125F">
        <w:rPr>
          <w:rFonts w:asciiTheme="majorEastAsia" w:eastAsiaTheme="majorEastAsia" w:hAnsiTheme="majorEastAsia" w:hint="eastAsia"/>
          <w:color w:val="000000" w:themeColor="text1"/>
          <w:sz w:val="22"/>
          <w:szCs w:val="22"/>
        </w:rPr>
        <w:t>事故発生時の対応における責任と手順等の明確化、</w:t>
      </w:r>
      <w:r w:rsidR="00105A8B" w:rsidRPr="00A4125F">
        <w:rPr>
          <w:rFonts w:asciiTheme="majorEastAsia" w:eastAsiaTheme="majorEastAsia" w:hAnsiTheme="majorEastAsia" w:hint="eastAsia"/>
          <w:color w:val="000000" w:themeColor="text1"/>
          <w:sz w:val="22"/>
          <w:szCs w:val="22"/>
        </w:rPr>
        <w:t>ヒヤリハット・事故報告の収集、</w:t>
      </w:r>
      <w:r w:rsidR="00FC28C5" w:rsidRPr="00A4125F">
        <w:rPr>
          <w:rFonts w:asciiTheme="majorEastAsia" w:eastAsiaTheme="majorEastAsia" w:hAnsiTheme="majorEastAsia" w:hint="eastAsia"/>
          <w:color w:val="000000" w:themeColor="text1"/>
          <w:sz w:val="22"/>
          <w:szCs w:val="22"/>
        </w:rPr>
        <w:t>これら</w:t>
      </w:r>
      <w:r w:rsidR="00105A8B" w:rsidRPr="00A4125F">
        <w:rPr>
          <w:rFonts w:asciiTheme="majorEastAsia" w:eastAsiaTheme="majorEastAsia" w:hAnsiTheme="majorEastAsia" w:hint="eastAsia"/>
          <w:color w:val="000000" w:themeColor="text1"/>
          <w:sz w:val="22"/>
          <w:szCs w:val="22"/>
        </w:rPr>
        <w:t>報告にもとづく要因分析と</w:t>
      </w:r>
      <w:r w:rsidR="002A5A12" w:rsidRPr="00A4125F">
        <w:rPr>
          <w:rFonts w:asciiTheme="majorEastAsia" w:eastAsiaTheme="majorEastAsia" w:hAnsiTheme="majorEastAsia" w:hint="eastAsia"/>
          <w:color w:val="000000" w:themeColor="text1"/>
          <w:sz w:val="22"/>
          <w:szCs w:val="22"/>
        </w:rPr>
        <w:t>改善策・</w:t>
      </w:r>
      <w:r w:rsidR="00105A8B" w:rsidRPr="00A4125F">
        <w:rPr>
          <w:rFonts w:asciiTheme="majorEastAsia" w:eastAsiaTheme="majorEastAsia" w:hAnsiTheme="majorEastAsia" w:hint="eastAsia"/>
          <w:color w:val="000000" w:themeColor="text1"/>
          <w:sz w:val="22"/>
          <w:szCs w:val="22"/>
        </w:rPr>
        <w:t>再発防止</w:t>
      </w:r>
      <w:r w:rsidR="002A5A12" w:rsidRPr="00A4125F">
        <w:rPr>
          <w:rFonts w:asciiTheme="majorEastAsia" w:eastAsiaTheme="majorEastAsia" w:hAnsiTheme="majorEastAsia" w:hint="eastAsia"/>
          <w:color w:val="000000" w:themeColor="text1"/>
          <w:sz w:val="22"/>
          <w:szCs w:val="22"/>
        </w:rPr>
        <w:t>等</w:t>
      </w:r>
      <w:r w:rsidR="00105A8B" w:rsidRPr="00A4125F">
        <w:rPr>
          <w:rFonts w:asciiTheme="majorEastAsia" w:eastAsiaTheme="majorEastAsia" w:hAnsiTheme="majorEastAsia" w:hint="eastAsia"/>
          <w:color w:val="000000" w:themeColor="text1"/>
          <w:sz w:val="22"/>
          <w:szCs w:val="22"/>
        </w:rPr>
        <w:t>の実施が基本的な</w:t>
      </w:r>
      <w:r w:rsidR="00FC28C5" w:rsidRPr="00A4125F">
        <w:rPr>
          <w:rFonts w:asciiTheme="majorEastAsia" w:eastAsiaTheme="majorEastAsia" w:hAnsiTheme="majorEastAsia" w:hint="eastAsia"/>
          <w:color w:val="000000" w:themeColor="text1"/>
          <w:sz w:val="22"/>
          <w:szCs w:val="22"/>
        </w:rPr>
        <w:t>事項とな</w:t>
      </w:r>
      <w:r w:rsidR="00105A8B" w:rsidRPr="00A4125F">
        <w:rPr>
          <w:rFonts w:asciiTheme="majorEastAsia" w:eastAsiaTheme="majorEastAsia" w:hAnsiTheme="majorEastAsia" w:hint="eastAsia"/>
          <w:color w:val="000000" w:themeColor="text1"/>
          <w:sz w:val="22"/>
          <w:szCs w:val="22"/>
        </w:rPr>
        <w:t>ります。</w:t>
      </w:r>
    </w:p>
    <w:p w14:paraId="09E5A1F5" w14:textId="77777777" w:rsidR="002A5A12" w:rsidRPr="00A4125F" w:rsidRDefault="002803D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lastRenderedPageBreak/>
        <w:t>○</w:t>
      </w:r>
      <w:r w:rsidR="002A5A12" w:rsidRPr="00A4125F">
        <w:rPr>
          <w:rFonts w:asciiTheme="majorEastAsia" w:eastAsiaTheme="majorEastAsia" w:hAnsiTheme="majorEastAsia" w:hint="eastAsia"/>
          <w:color w:val="000000" w:themeColor="text1"/>
          <w:sz w:val="22"/>
          <w:szCs w:val="22"/>
        </w:rPr>
        <w:t>また、これらをリスクマネジメント規程等として定めておくこと</w:t>
      </w:r>
      <w:r w:rsidR="00CE5176" w:rsidRPr="00A4125F">
        <w:rPr>
          <w:rFonts w:asciiTheme="majorEastAsia" w:eastAsiaTheme="majorEastAsia" w:hAnsiTheme="majorEastAsia" w:hint="eastAsia"/>
          <w:color w:val="000000" w:themeColor="text1"/>
          <w:sz w:val="22"/>
          <w:szCs w:val="22"/>
        </w:rPr>
        <w:t>、研修の実施や</w:t>
      </w:r>
      <w:r w:rsidR="002A5A12" w:rsidRPr="00A4125F">
        <w:rPr>
          <w:rFonts w:asciiTheme="majorEastAsia" w:eastAsiaTheme="majorEastAsia" w:hAnsiTheme="majorEastAsia" w:hint="eastAsia"/>
          <w:color w:val="000000" w:themeColor="text1"/>
          <w:sz w:val="22"/>
          <w:szCs w:val="22"/>
        </w:rPr>
        <w:t>個々の取組について定期的な見直しと改善を図ることは、体制の構築と</w:t>
      </w:r>
      <w:r w:rsidR="008F532B" w:rsidRPr="00A4125F">
        <w:rPr>
          <w:rFonts w:asciiTheme="majorEastAsia" w:eastAsiaTheme="majorEastAsia" w:hAnsiTheme="majorEastAsia" w:hint="eastAsia"/>
          <w:color w:val="000000" w:themeColor="text1"/>
          <w:sz w:val="22"/>
          <w:szCs w:val="22"/>
        </w:rPr>
        <w:t>福祉施設・事業所</w:t>
      </w:r>
      <w:r w:rsidR="00CE5176" w:rsidRPr="00A4125F">
        <w:rPr>
          <w:rFonts w:asciiTheme="majorEastAsia" w:eastAsiaTheme="majorEastAsia" w:hAnsiTheme="majorEastAsia" w:hint="eastAsia"/>
          <w:color w:val="000000" w:themeColor="text1"/>
          <w:sz w:val="22"/>
          <w:szCs w:val="22"/>
        </w:rPr>
        <w:t>の実態に</w:t>
      </w:r>
      <w:r w:rsidR="00066BC9" w:rsidRPr="00A4125F">
        <w:rPr>
          <w:rFonts w:asciiTheme="majorEastAsia" w:eastAsiaTheme="majorEastAsia" w:hAnsiTheme="majorEastAsia" w:hint="eastAsia"/>
          <w:color w:val="000000" w:themeColor="text1"/>
          <w:sz w:val="22"/>
          <w:szCs w:val="22"/>
        </w:rPr>
        <w:t>そくした</w:t>
      </w:r>
      <w:r w:rsidR="002A5A12" w:rsidRPr="00A4125F">
        <w:rPr>
          <w:rFonts w:asciiTheme="majorEastAsia" w:eastAsiaTheme="majorEastAsia" w:hAnsiTheme="majorEastAsia" w:hint="eastAsia"/>
          <w:color w:val="000000" w:themeColor="text1"/>
          <w:sz w:val="22"/>
          <w:szCs w:val="22"/>
        </w:rPr>
        <w:t>効果的な</w:t>
      </w:r>
      <w:r w:rsidR="00CE5176" w:rsidRPr="00A4125F">
        <w:rPr>
          <w:rFonts w:asciiTheme="majorEastAsia" w:eastAsiaTheme="majorEastAsia" w:hAnsiTheme="majorEastAsia" w:hint="eastAsia"/>
          <w:color w:val="000000" w:themeColor="text1"/>
          <w:sz w:val="22"/>
          <w:szCs w:val="22"/>
        </w:rPr>
        <w:t>取組</w:t>
      </w:r>
      <w:r w:rsidR="002A5A12" w:rsidRPr="00A4125F">
        <w:rPr>
          <w:rFonts w:asciiTheme="majorEastAsia" w:eastAsiaTheme="majorEastAsia" w:hAnsiTheme="majorEastAsia" w:hint="eastAsia"/>
          <w:color w:val="000000" w:themeColor="text1"/>
          <w:sz w:val="22"/>
          <w:szCs w:val="22"/>
        </w:rPr>
        <w:t>のために</w:t>
      </w:r>
      <w:r w:rsidR="00CE5176" w:rsidRPr="00A4125F">
        <w:rPr>
          <w:rFonts w:asciiTheme="majorEastAsia" w:eastAsiaTheme="majorEastAsia" w:hAnsiTheme="majorEastAsia" w:hint="eastAsia"/>
          <w:color w:val="000000" w:themeColor="text1"/>
          <w:sz w:val="22"/>
          <w:szCs w:val="22"/>
        </w:rPr>
        <w:t>有効です。</w:t>
      </w:r>
    </w:p>
    <w:p w14:paraId="4982F651" w14:textId="77777777" w:rsidR="002A5A12" w:rsidRPr="00A4125F" w:rsidRDefault="002A5A12" w:rsidP="00642B46">
      <w:pPr>
        <w:ind w:leftChars="100" w:left="404" w:hangingChars="100" w:hanging="207"/>
        <w:rPr>
          <w:rFonts w:asciiTheme="majorEastAsia" w:eastAsiaTheme="majorEastAsia" w:hAnsiTheme="majorEastAsia"/>
          <w:color w:val="000000" w:themeColor="text1"/>
          <w:sz w:val="22"/>
          <w:szCs w:val="22"/>
        </w:rPr>
      </w:pPr>
    </w:p>
    <w:p w14:paraId="403051C0" w14:textId="77777777" w:rsidR="00105A8B" w:rsidRPr="00A4125F" w:rsidRDefault="009F749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2A5A12" w:rsidRPr="00A4125F">
        <w:rPr>
          <w:rFonts w:asciiTheme="majorEastAsia" w:eastAsiaTheme="majorEastAsia" w:hAnsiTheme="majorEastAsia" w:hint="eastAsia"/>
          <w:color w:val="000000" w:themeColor="text1"/>
          <w:sz w:val="22"/>
          <w:szCs w:val="22"/>
        </w:rPr>
        <w:t>ヒヤリハット・事故報告や</w:t>
      </w:r>
      <w:r w:rsidRPr="00A4125F">
        <w:rPr>
          <w:rFonts w:asciiTheme="majorEastAsia" w:eastAsiaTheme="majorEastAsia" w:hAnsiTheme="majorEastAsia" w:hint="eastAsia"/>
          <w:color w:val="000000" w:themeColor="text1"/>
          <w:sz w:val="22"/>
          <w:szCs w:val="22"/>
        </w:rPr>
        <w:t>事例</w:t>
      </w:r>
      <w:r w:rsidR="002A5A12" w:rsidRPr="00A4125F">
        <w:rPr>
          <w:rFonts w:asciiTheme="majorEastAsia" w:eastAsiaTheme="majorEastAsia" w:hAnsiTheme="majorEastAsia" w:hint="eastAsia"/>
          <w:color w:val="000000" w:themeColor="text1"/>
          <w:sz w:val="22"/>
          <w:szCs w:val="22"/>
        </w:rPr>
        <w:t>等</w:t>
      </w:r>
      <w:r w:rsidRPr="00A4125F">
        <w:rPr>
          <w:rFonts w:asciiTheme="majorEastAsia" w:eastAsiaTheme="majorEastAsia" w:hAnsiTheme="majorEastAsia" w:hint="eastAsia"/>
          <w:color w:val="000000" w:themeColor="text1"/>
          <w:sz w:val="22"/>
          <w:szCs w:val="22"/>
        </w:rPr>
        <w:t>の収集は、</w:t>
      </w:r>
      <w:r w:rsidR="002A5A12" w:rsidRPr="00A4125F">
        <w:rPr>
          <w:rFonts w:asciiTheme="majorEastAsia" w:eastAsiaTheme="majorEastAsia" w:hAnsiTheme="majorEastAsia" w:hint="eastAsia"/>
          <w:color w:val="000000" w:themeColor="text1"/>
          <w:sz w:val="22"/>
          <w:szCs w:val="22"/>
        </w:rPr>
        <w:t>福祉サービスの質の向上の観点から、職員間の情報共有をはじめ、要因分析の実施や改善策・再発防止策を講じるために行うものです。また、取組を通じて、職員の「危険への気づき」を促す効果も生まれます。よって、</w:t>
      </w:r>
      <w:r w:rsidRPr="00A4125F">
        <w:rPr>
          <w:rFonts w:asciiTheme="majorEastAsia" w:eastAsiaTheme="majorEastAsia" w:hAnsiTheme="majorEastAsia" w:hint="eastAsia"/>
          <w:color w:val="000000" w:themeColor="text1"/>
          <w:sz w:val="22"/>
          <w:szCs w:val="22"/>
        </w:rPr>
        <w:t>職員個人の反省を促したり、</w:t>
      </w:r>
      <w:r w:rsidR="002A5A12" w:rsidRPr="00A4125F">
        <w:rPr>
          <w:rFonts w:asciiTheme="majorEastAsia" w:eastAsiaTheme="majorEastAsia" w:hAnsiTheme="majorEastAsia" w:hint="eastAsia"/>
          <w:color w:val="000000" w:themeColor="text1"/>
          <w:sz w:val="22"/>
          <w:szCs w:val="22"/>
        </w:rPr>
        <w:t>責任を追及したりするためのものではないということに留意が必要です。</w:t>
      </w:r>
    </w:p>
    <w:p w14:paraId="18BD01CD" w14:textId="77777777" w:rsidR="002803DE" w:rsidRPr="00A4125F" w:rsidRDefault="002803DE" w:rsidP="00642B46">
      <w:pPr>
        <w:ind w:leftChars="100" w:left="404" w:hangingChars="100" w:hanging="207"/>
        <w:rPr>
          <w:rFonts w:asciiTheme="majorEastAsia" w:eastAsiaTheme="majorEastAsia" w:hAnsiTheme="majorEastAsia"/>
          <w:color w:val="000000" w:themeColor="text1"/>
          <w:sz w:val="22"/>
          <w:szCs w:val="22"/>
        </w:rPr>
      </w:pPr>
    </w:p>
    <w:p w14:paraId="25FAE127" w14:textId="77777777" w:rsidR="002803DE" w:rsidRPr="00A4125F" w:rsidRDefault="002803D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福祉サービスの提供に関わる設備・機器類の日頃からの安全確認や定期的なメンテナンスも、日常的に利用者の安心・安全に配慮した福祉サービスの前提として重要です。また、外部からの侵入者への対応等についても、</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の特性に応じて検討・対応</w:t>
      </w:r>
      <w:r w:rsidR="00907CFA" w:rsidRPr="00A4125F">
        <w:rPr>
          <w:rFonts w:asciiTheme="majorEastAsia" w:eastAsiaTheme="majorEastAsia" w:hAnsiTheme="majorEastAsia" w:hint="eastAsia"/>
          <w:color w:val="000000" w:themeColor="text1"/>
          <w:sz w:val="22"/>
          <w:szCs w:val="22"/>
        </w:rPr>
        <w:t>します</w:t>
      </w:r>
      <w:r w:rsidRPr="00A4125F">
        <w:rPr>
          <w:rFonts w:asciiTheme="majorEastAsia" w:eastAsiaTheme="majorEastAsia" w:hAnsiTheme="majorEastAsia" w:hint="eastAsia"/>
          <w:color w:val="000000" w:themeColor="text1"/>
          <w:sz w:val="22"/>
          <w:szCs w:val="22"/>
        </w:rPr>
        <w:t>。</w:t>
      </w:r>
    </w:p>
    <w:p w14:paraId="249C5A2E" w14:textId="77777777" w:rsidR="002A5A12" w:rsidRPr="00A4125F" w:rsidRDefault="002A5A12" w:rsidP="00642B46">
      <w:pPr>
        <w:ind w:leftChars="100" w:left="404" w:hangingChars="100" w:hanging="207"/>
        <w:rPr>
          <w:rFonts w:asciiTheme="majorEastAsia" w:eastAsiaTheme="majorEastAsia" w:hAnsiTheme="majorEastAsia"/>
          <w:color w:val="000000" w:themeColor="text1"/>
          <w:sz w:val="22"/>
          <w:szCs w:val="22"/>
        </w:rPr>
      </w:pPr>
    </w:p>
    <w:p w14:paraId="1D3C555A" w14:textId="77777777" w:rsidR="00105A8B" w:rsidRPr="00A4125F" w:rsidRDefault="00105A8B"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○リスクマネジメントの体制整備の面では管理者のリーダーシップが欠かせません</w:t>
      </w:r>
      <w:r w:rsidR="002651F5" w:rsidRPr="00A4125F">
        <w:rPr>
          <w:rFonts w:asciiTheme="majorEastAsia" w:eastAsiaTheme="majorEastAsia" w:hAnsiTheme="majorEastAsia" w:hint="eastAsia"/>
          <w:color w:val="000000" w:themeColor="text1"/>
          <w:sz w:val="22"/>
          <w:szCs w:val="22"/>
        </w:rPr>
        <w:t>。また、</w:t>
      </w:r>
      <w:r w:rsidRPr="00A4125F">
        <w:rPr>
          <w:rFonts w:asciiTheme="majorEastAsia" w:eastAsiaTheme="majorEastAsia" w:hAnsiTheme="majorEastAsia" w:hint="eastAsia"/>
          <w:color w:val="000000" w:themeColor="text1"/>
          <w:sz w:val="22"/>
          <w:szCs w:val="22"/>
        </w:rPr>
        <w:t>具体的な</w:t>
      </w:r>
      <w:r w:rsidR="00CE5176" w:rsidRPr="00A4125F">
        <w:rPr>
          <w:rFonts w:asciiTheme="majorEastAsia" w:eastAsiaTheme="majorEastAsia" w:hAnsiTheme="majorEastAsia" w:hint="eastAsia"/>
          <w:color w:val="000000" w:themeColor="text1"/>
          <w:sz w:val="22"/>
          <w:szCs w:val="22"/>
        </w:rPr>
        <w:t>対策</w:t>
      </w:r>
      <w:r w:rsidRPr="00A4125F">
        <w:rPr>
          <w:rFonts w:asciiTheme="majorEastAsia" w:eastAsiaTheme="majorEastAsia" w:hAnsiTheme="majorEastAsia" w:hint="eastAsia"/>
          <w:color w:val="000000" w:themeColor="text1"/>
          <w:sz w:val="22"/>
          <w:szCs w:val="22"/>
        </w:rPr>
        <w:t>を講じる際には</w:t>
      </w:r>
      <w:r w:rsidR="00CE5176" w:rsidRPr="00A4125F">
        <w:rPr>
          <w:rFonts w:asciiTheme="majorEastAsia" w:eastAsiaTheme="majorEastAsia" w:hAnsiTheme="majorEastAsia" w:hint="eastAsia"/>
          <w:color w:val="000000" w:themeColor="text1"/>
          <w:sz w:val="22"/>
          <w:szCs w:val="22"/>
        </w:rPr>
        <w:t>福祉サービスを提供する</w:t>
      </w:r>
      <w:r w:rsidRPr="00A4125F">
        <w:rPr>
          <w:rFonts w:asciiTheme="majorEastAsia" w:eastAsiaTheme="majorEastAsia" w:hAnsiTheme="majorEastAsia" w:hint="eastAsia"/>
          <w:color w:val="000000" w:themeColor="text1"/>
          <w:sz w:val="22"/>
          <w:szCs w:val="22"/>
        </w:rPr>
        <w:t>現場における知恵</w:t>
      </w:r>
      <w:r w:rsidR="00F10E88" w:rsidRPr="00A4125F">
        <w:rPr>
          <w:rFonts w:asciiTheme="majorEastAsia" w:eastAsiaTheme="majorEastAsia" w:hAnsiTheme="majorEastAsia" w:hint="eastAsia"/>
          <w:color w:val="000000" w:themeColor="text1"/>
          <w:sz w:val="22"/>
          <w:szCs w:val="22"/>
        </w:rPr>
        <w:t>と工夫を</w:t>
      </w:r>
      <w:r w:rsidRPr="00A4125F">
        <w:rPr>
          <w:rFonts w:asciiTheme="majorEastAsia" w:eastAsiaTheme="majorEastAsia" w:hAnsiTheme="majorEastAsia" w:hint="eastAsia"/>
          <w:color w:val="000000" w:themeColor="text1"/>
          <w:sz w:val="22"/>
          <w:szCs w:val="22"/>
        </w:rPr>
        <w:t>活用</w:t>
      </w:r>
      <w:r w:rsidR="00F10E88" w:rsidRPr="00A4125F">
        <w:rPr>
          <w:rFonts w:asciiTheme="majorEastAsia" w:eastAsiaTheme="majorEastAsia" w:hAnsiTheme="majorEastAsia" w:hint="eastAsia"/>
          <w:color w:val="000000" w:themeColor="text1"/>
          <w:sz w:val="22"/>
          <w:szCs w:val="22"/>
        </w:rPr>
        <w:t>した取組</w:t>
      </w:r>
      <w:r w:rsidRPr="00A4125F">
        <w:rPr>
          <w:rFonts w:asciiTheme="majorEastAsia" w:eastAsiaTheme="majorEastAsia" w:hAnsiTheme="majorEastAsia" w:hint="eastAsia"/>
          <w:color w:val="000000" w:themeColor="text1"/>
          <w:sz w:val="22"/>
          <w:szCs w:val="22"/>
        </w:rPr>
        <w:t>が最も重要です。</w:t>
      </w:r>
    </w:p>
    <w:p w14:paraId="2EA331D7" w14:textId="77777777" w:rsidR="00B47A62" w:rsidRPr="00A4125F" w:rsidRDefault="00B47A62" w:rsidP="00B47A62">
      <w:pPr>
        <w:rPr>
          <w:rFonts w:asciiTheme="majorEastAsia" w:eastAsiaTheme="majorEastAsia" w:hAnsiTheme="majorEastAsia"/>
          <w:color w:val="000000" w:themeColor="text1"/>
          <w:sz w:val="22"/>
          <w:szCs w:val="22"/>
        </w:rPr>
      </w:pPr>
    </w:p>
    <w:p w14:paraId="45BBDE45" w14:textId="77777777" w:rsidR="00A033B6" w:rsidRPr="003C1FAF" w:rsidRDefault="00A033B6" w:rsidP="00FB38C4">
      <w:pPr>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（３）評価の留意点</w:t>
      </w:r>
    </w:p>
    <w:p w14:paraId="534ADCC0" w14:textId="77777777" w:rsidR="00CE5176" w:rsidRPr="00A4125F" w:rsidRDefault="0061276A"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907CFA" w:rsidRPr="00A4125F">
        <w:rPr>
          <w:rFonts w:asciiTheme="majorEastAsia" w:eastAsiaTheme="majorEastAsia" w:hAnsiTheme="majorEastAsia" w:hint="eastAsia"/>
          <w:color w:val="000000" w:themeColor="text1"/>
          <w:sz w:val="22"/>
          <w:szCs w:val="22"/>
        </w:rPr>
        <w:t>事故発生時の適切な対応と利用者の安全確保がなされていることを前提とし、</w:t>
      </w:r>
      <w:r w:rsidR="00CE5176" w:rsidRPr="00A4125F">
        <w:rPr>
          <w:rFonts w:asciiTheme="majorEastAsia" w:eastAsiaTheme="majorEastAsia" w:hAnsiTheme="majorEastAsia" w:hint="eastAsia"/>
          <w:color w:val="000000" w:themeColor="text1"/>
          <w:sz w:val="22"/>
          <w:szCs w:val="22"/>
        </w:rPr>
        <w:t>リスクマネジメントに関する責任者の設置又は明確化、リスクマネジメントに関する会議等の設置・開催状況のみならず、ヒヤリハット報告・事故報告が収集され、要因分析と改善策・再発防止策の検討・実施がなされているか評価します。</w:t>
      </w:r>
    </w:p>
    <w:p w14:paraId="7A0389DD" w14:textId="77777777" w:rsidR="00CE5176" w:rsidRPr="00A4125F" w:rsidRDefault="00CE5176" w:rsidP="00642B46">
      <w:pPr>
        <w:ind w:leftChars="100" w:left="404" w:hangingChars="100" w:hanging="207"/>
        <w:rPr>
          <w:rFonts w:asciiTheme="majorEastAsia" w:eastAsiaTheme="majorEastAsia" w:hAnsiTheme="majorEastAsia"/>
          <w:color w:val="000000" w:themeColor="text1"/>
          <w:sz w:val="22"/>
          <w:szCs w:val="22"/>
        </w:rPr>
      </w:pPr>
    </w:p>
    <w:p w14:paraId="74CCD480" w14:textId="77777777" w:rsidR="00CE5176" w:rsidRPr="00A4125F" w:rsidRDefault="00CE5176"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○ヒヤリハット報告・事故報告の分類や一覧表の作成等に留まらず、組織的・継続的な</w:t>
      </w:r>
      <w:r w:rsidR="0061276A" w:rsidRPr="00A4125F">
        <w:rPr>
          <w:rFonts w:asciiTheme="majorEastAsia" w:eastAsiaTheme="majorEastAsia" w:hAnsiTheme="majorEastAsia" w:hint="eastAsia"/>
          <w:color w:val="000000" w:themeColor="text1"/>
          <w:sz w:val="22"/>
          <w:szCs w:val="22"/>
        </w:rPr>
        <w:t>要因分析と</w:t>
      </w:r>
      <w:r w:rsidRPr="00A4125F">
        <w:rPr>
          <w:rFonts w:asciiTheme="majorEastAsia" w:eastAsiaTheme="majorEastAsia" w:hAnsiTheme="majorEastAsia" w:hint="eastAsia"/>
          <w:color w:val="000000" w:themeColor="text1"/>
          <w:sz w:val="22"/>
          <w:szCs w:val="22"/>
        </w:rPr>
        <w:t>改善策・再発防止策の検討・実施に結びついていることが必要です。</w:t>
      </w:r>
    </w:p>
    <w:p w14:paraId="71011E05" w14:textId="77777777" w:rsidR="00CE5176" w:rsidRPr="00A4125F" w:rsidRDefault="00CE5176" w:rsidP="00642B46">
      <w:pPr>
        <w:ind w:leftChars="100" w:left="404" w:hangingChars="100" w:hanging="207"/>
        <w:rPr>
          <w:rFonts w:asciiTheme="majorEastAsia" w:eastAsiaTheme="majorEastAsia" w:hAnsiTheme="majorEastAsia"/>
          <w:color w:val="000000" w:themeColor="text1"/>
          <w:sz w:val="22"/>
          <w:szCs w:val="22"/>
        </w:rPr>
      </w:pPr>
    </w:p>
    <w:p w14:paraId="52E998D5" w14:textId="77777777" w:rsidR="0061276A" w:rsidRPr="00A4125F" w:rsidRDefault="00CE5176"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○評価方法</w:t>
      </w:r>
      <w:r w:rsidR="0061276A" w:rsidRPr="00A4125F">
        <w:rPr>
          <w:rFonts w:asciiTheme="majorEastAsia" w:eastAsiaTheme="majorEastAsia" w:hAnsiTheme="majorEastAsia" w:hint="eastAsia"/>
          <w:color w:val="000000" w:themeColor="text1"/>
          <w:sz w:val="22"/>
          <w:szCs w:val="22"/>
        </w:rPr>
        <w:t>は、訪問調査において具体的な取組を書面と聴取によって確認します。</w:t>
      </w:r>
      <w:r w:rsidR="00F10E88" w:rsidRPr="00A4125F">
        <w:rPr>
          <w:rFonts w:asciiTheme="majorEastAsia" w:eastAsiaTheme="majorEastAsia" w:hAnsiTheme="majorEastAsia" w:hint="eastAsia"/>
          <w:color w:val="000000" w:themeColor="text1"/>
          <w:sz w:val="22"/>
          <w:szCs w:val="22"/>
        </w:rPr>
        <w:t>書面がなく、</w:t>
      </w:r>
      <w:r w:rsidR="0061276A" w:rsidRPr="00A4125F">
        <w:rPr>
          <w:rFonts w:asciiTheme="majorEastAsia" w:eastAsiaTheme="majorEastAsia" w:hAnsiTheme="majorEastAsia" w:hint="eastAsia"/>
          <w:color w:val="000000" w:themeColor="text1"/>
          <w:sz w:val="22"/>
          <w:szCs w:val="22"/>
        </w:rPr>
        <w:t>職員会議</w:t>
      </w:r>
      <w:r w:rsidR="00F10E88" w:rsidRPr="00A4125F">
        <w:rPr>
          <w:rFonts w:asciiTheme="majorEastAsia" w:eastAsiaTheme="majorEastAsia" w:hAnsiTheme="majorEastAsia" w:hint="eastAsia"/>
          <w:color w:val="000000" w:themeColor="text1"/>
          <w:sz w:val="22"/>
          <w:szCs w:val="22"/>
        </w:rPr>
        <w:t>等</w:t>
      </w:r>
      <w:r w:rsidR="0061276A" w:rsidRPr="00A4125F">
        <w:rPr>
          <w:rFonts w:asciiTheme="majorEastAsia" w:eastAsiaTheme="majorEastAsia" w:hAnsiTheme="majorEastAsia" w:hint="eastAsia"/>
          <w:color w:val="000000" w:themeColor="text1"/>
          <w:sz w:val="22"/>
          <w:szCs w:val="22"/>
        </w:rPr>
        <w:t>で事故防止に向けた意識啓発をしているというような</w:t>
      </w:r>
      <w:r w:rsidR="002A5A12" w:rsidRPr="00A4125F">
        <w:rPr>
          <w:rFonts w:asciiTheme="majorEastAsia" w:eastAsiaTheme="majorEastAsia" w:hAnsiTheme="majorEastAsia" w:hint="eastAsia"/>
          <w:color w:val="000000" w:themeColor="text1"/>
          <w:sz w:val="22"/>
          <w:szCs w:val="22"/>
        </w:rPr>
        <w:t>取組のみの場合には、「ｃ」</w:t>
      </w:r>
      <w:r w:rsidR="0061276A" w:rsidRPr="00A4125F">
        <w:rPr>
          <w:rFonts w:asciiTheme="majorEastAsia" w:eastAsiaTheme="majorEastAsia" w:hAnsiTheme="majorEastAsia" w:hint="eastAsia"/>
          <w:color w:val="000000" w:themeColor="text1"/>
          <w:sz w:val="22"/>
          <w:szCs w:val="22"/>
        </w:rPr>
        <w:t>評価と</w:t>
      </w:r>
      <w:r w:rsidR="002A5A12" w:rsidRPr="00A4125F">
        <w:rPr>
          <w:rFonts w:asciiTheme="majorEastAsia" w:eastAsiaTheme="majorEastAsia" w:hAnsiTheme="majorEastAsia" w:hint="eastAsia"/>
          <w:color w:val="000000" w:themeColor="text1"/>
          <w:sz w:val="22"/>
          <w:szCs w:val="22"/>
        </w:rPr>
        <w:t>します</w:t>
      </w:r>
      <w:r w:rsidR="0061276A" w:rsidRPr="00A4125F">
        <w:rPr>
          <w:rFonts w:asciiTheme="majorEastAsia" w:eastAsiaTheme="majorEastAsia" w:hAnsiTheme="majorEastAsia" w:hint="eastAsia"/>
          <w:color w:val="000000" w:themeColor="text1"/>
          <w:sz w:val="22"/>
          <w:szCs w:val="22"/>
        </w:rPr>
        <w:t>。</w:t>
      </w:r>
    </w:p>
    <w:p w14:paraId="6698F653" w14:textId="77777777" w:rsidR="00CE5176" w:rsidRPr="00A4125F" w:rsidRDefault="00CE5176" w:rsidP="00642B46">
      <w:pPr>
        <w:ind w:leftChars="100" w:left="404" w:hangingChars="100" w:hanging="207"/>
        <w:rPr>
          <w:rFonts w:asciiTheme="majorEastAsia" w:eastAsiaTheme="majorEastAsia" w:hAnsiTheme="majorEastAsia"/>
          <w:color w:val="000000" w:themeColor="text1"/>
          <w:sz w:val="22"/>
          <w:szCs w:val="22"/>
        </w:rPr>
      </w:pPr>
    </w:p>
    <w:p w14:paraId="152EAAEB" w14:textId="4E691DCA" w:rsidR="00E061AC" w:rsidRPr="00A4125F" w:rsidRDefault="00CE5176"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○感染症に関するリスク（対策）については、</w:t>
      </w:r>
      <w:r w:rsidR="00907CFA" w:rsidRPr="00A4125F">
        <w:rPr>
          <w:rFonts w:asciiTheme="majorEastAsia" w:eastAsiaTheme="majorEastAsia" w:hAnsiTheme="majorEastAsia" w:hint="eastAsia"/>
          <w:color w:val="000000" w:themeColor="text1"/>
          <w:sz w:val="22"/>
          <w:szCs w:val="22"/>
        </w:rPr>
        <w:t>次項「</w:t>
      </w:r>
      <w:r w:rsidR="001A7F57" w:rsidRPr="003875D1">
        <w:rPr>
          <w:rFonts w:asciiTheme="majorEastAsia" w:eastAsiaTheme="majorEastAsia" w:hAnsiTheme="majorEastAsia" w:hint="eastAsia"/>
          <w:sz w:val="22"/>
          <w:szCs w:val="22"/>
          <w:bdr w:val="single" w:sz="4" w:space="0" w:color="auto"/>
        </w:rPr>
        <w:t>38</w:t>
      </w:r>
      <w:r w:rsidR="00907CFA" w:rsidRPr="00A4125F">
        <w:rPr>
          <w:rFonts w:asciiTheme="majorEastAsia" w:eastAsiaTheme="majorEastAsia" w:hAnsiTheme="majorEastAsia" w:hint="eastAsia"/>
          <w:color w:val="000000" w:themeColor="text1"/>
          <w:sz w:val="22"/>
          <w:szCs w:val="22"/>
        </w:rPr>
        <w:t>Ⅲ-１-（５）-②」</w:t>
      </w:r>
      <w:r w:rsidRPr="00A4125F">
        <w:rPr>
          <w:rFonts w:asciiTheme="majorEastAsia" w:eastAsiaTheme="majorEastAsia" w:hAnsiTheme="majorEastAsia" w:hint="eastAsia"/>
          <w:color w:val="000000" w:themeColor="text1"/>
          <w:sz w:val="22"/>
          <w:szCs w:val="22"/>
        </w:rPr>
        <w:t>で評価します。</w:t>
      </w:r>
    </w:p>
    <w:p w14:paraId="3A5FA7E7" w14:textId="77777777" w:rsidR="00E061AC" w:rsidRPr="00A4125F" w:rsidRDefault="00E061AC" w:rsidP="00642B46">
      <w:pPr>
        <w:ind w:leftChars="100" w:left="404" w:hangingChars="100" w:hanging="207"/>
        <w:rPr>
          <w:rFonts w:asciiTheme="majorEastAsia" w:eastAsiaTheme="majorEastAsia" w:hAnsiTheme="majorEastAsia"/>
          <w:color w:val="000000" w:themeColor="text1"/>
          <w:sz w:val="22"/>
          <w:szCs w:val="22"/>
        </w:rPr>
      </w:pPr>
    </w:p>
    <w:p w14:paraId="02B91B0B" w14:textId="77777777" w:rsidR="009C3298" w:rsidRPr="00A4125F" w:rsidRDefault="009C3298"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9C3298" w:rsidRPr="00A4125F" w14:paraId="71244B81" w14:textId="77777777" w:rsidTr="009C3298">
        <w:tc>
          <w:tcPr>
            <w:tcW w:w="1418" w:type="dxa"/>
            <w:tcBorders>
              <w:top w:val="single" w:sz="4" w:space="0" w:color="auto"/>
              <w:left w:val="single" w:sz="4" w:space="0" w:color="auto"/>
              <w:bottom w:val="single" w:sz="4" w:space="0" w:color="auto"/>
              <w:right w:val="single" w:sz="4" w:space="0" w:color="auto"/>
            </w:tcBorders>
            <w:hideMark/>
          </w:tcPr>
          <w:p w14:paraId="124F2B79" w14:textId="77777777" w:rsidR="009C3298" w:rsidRPr="00A4125F" w:rsidRDefault="009C3298" w:rsidP="009C3298">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02437676" w14:textId="75EDD07D" w:rsidR="009C3298" w:rsidRPr="00A4125F" w:rsidRDefault="009C3298" w:rsidP="009C3298">
            <w:pPr>
              <w:widowControl w:val="0"/>
              <w:wordWrap w:val="0"/>
              <w:autoSpaceDE w:val="0"/>
              <w:autoSpaceDN w:val="0"/>
              <w:snapToGrid w:val="0"/>
              <w:jc w:val="both"/>
              <w:rPr>
                <w:rFonts w:asciiTheme="majorEastAsia" w:eastAsiaTheme="majorEastAsia" w:hAnsiTheme="majorEastAsia"/>
                <w:lang w:bidi="en-US"/>
              </w:rPr>
            </w:pPr>
            <w:r w:rsidRPr="00A4125F">
              <w:rPr>
                <w:rFonts w:asciiTheme="majorEastAsia" w:eastAsiaTheme="majorEastAsia" w:hAnsiTheme="majorEastAsia" w:hint="eastAsia"/>
              </w:rPr>
              <w:t>判断の理由・具体的な取組</w:t>
            </w:r>
          </w:p>
        </w:tc>
      </w:tr>
      <w:tr w:rsidR="009C3298" w:rsidRPr="00A4125F" w14:paraId="758C63D3" w14:textId="77777777" w:rsidTr="009C3298">
        <w:trPr>
          <w:trHeight w:val="651"/>
        </w:trPr>
        <w:tc>
          <w:tcPr>
            <w:tcW w:w="1418" w:type="dxa"/>
            <w:tcBorders>
              <w:top w:val="single" w:sz="4" w:space="0" w:color="auto"/>
              <w:left w:val="single" w:sz="4" w:space="0" w:color="auto"/>
              <w:bottom w:val="single" w:sz="4" w:space="0" w:color="auto"/>
              <w:right w:val="single" w:sz="4" w:space="0" w:color="auto"/>
            </w:tcBorders>
          </w:tcPr>
          <w:p w14:paraId="18718E60"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576FC2AE" w14:textId="77777777" w:rsidR="009C3298" w:rsidRPr="00A4125F" w:rsidRDefault="009C3298" w:rsidP="009C3298">
            <w:pPr>
              <w:rPr>
                <w:rFonts w:asciiTheme="majorEastAsia" w:eastAsiaTheme="majorEastAsia" w:hAnsiTheme="majorEastAsia"/>
                <w:lang w:bidi="en-US"/>
              </w:rPr>
            </w:pPr>
          </w:p>
        </w:tc>
      </w:tr>
      <w:tr w:rsidR="009C3298" w:rsidRPr="00A4125F" w14:paraId="7DF9FB43" w14:textId="77777777"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14:paraId="25DE94F5"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14:paraId="670545DB"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p>
          <w:p w14:paraId="5055CE01"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06CCE857" w14:textId="77777777" w:rsidR="009C3298" w:rsidRPr="00A4125F" w:rsidRDefault="009C3298" w:rsidP="009C3298">
            <w:pPr>
              <w:widowControl w:val="0"/>
              <w:wordWrap w:val="0"/>
              <w:autoSpaceDE w:val="0"/>
              <w:autoSpaceDN w:val="0"/>
              <w:snapToGrid w:val="0"/>
              <w:jc w:val="both"/>
              <w:rPr>
                <w:rFonts w:asciiTheme="majorEastAsia" w:eastAsiaTheme="majorEastAsia" w:hAnsiTheme="majorEastAsia"/>
                <w:lang w:eastAsia="en-US" w:bidi="en-US"/>
              </w:rPr>
            </w:pPr>
          </w:p>
        </w:tc>
      </w:tr>
    </w:tbl>
    <w:p w14:paraId="7A29393D" w14:textId="77777777" w:rsidR="009C3298" w:rsidRPr="00A4125F" w:rsidRDefault="009C3298" w:rsidP="009C3298">
      <w:pPr>
        <w:spacing w:after="14" w:line="259" w:lineRule="auto"/>
        <w:rPr>
          <w:rFonts w:asciiTheme="majorEastAsia" w:eastAsiaTheme="majorEastAsia" w:hAnsiTheme="majorEastAsia"/>
        </w:rPr>
      </w:pPr>
    </w:p>
    <w:p w14:paraId="1A85DBC3" w14:textId="77777777" w:rsidR="003003FC" w:rsidRPr="00A4125F" w:rsidRDefault="003003FC" w:rsidP="00642B46">
      <w:pPr>
        <w:ind w:leftChars="100" w:left="394" w:hangingChars="100" w:hanging="197"/>
        <w:rPr>
          <w:rFonts w:asciiTheme="majorEastAsia" w:eastAsiaTheme="majorEastAsia" w:hAnsiTheme="majorEastAsia"/>
          <w:color w:val="000000" w:themeColor="text1"/>
          <w:szCs w:val="21"/>
        </w:rPr>
      </w:pPr>
      <w:r w:rsidRPr="00A4125F">
        <w:rPr>
          <w:rFonts w:asciiTheme="majorEastAsia" w:eastAsiaTheme="majorEastAsia" w:hAnsiTheme="majorEastAsia"/>
          <w:color w:val="000000" w:themeColor="text1"/>
          <w:szCs w:val="21"/>
        </w:rPr>
        <w:br w:type="page"/>
      </w:r>
    </w:p>
    <w:p w14:paraId="1C4C9265" w14:textId="77777777" w:rsidR="00CD55F7" w:rsidRPr="00A4125F" w:rsidRDefault="004B2D4E" w:rsidP="00642B46">
      <w:pPr>
        <w:wordWrap w:val="0"/>
        <w:autoSpaceDE w:val="0"/>
        <w:autoSpaceDN w:val="0"/>
        <w:snapToGrid w:val="0"/>
        <w:ind w:left="1657" w:hangingChars="800" w:hanging="1657"/>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lastRenderedPageBreak/>
        <w:t>38</w:t>
      </w:r>
      <w:r w:rsidRPr="00A4125F">
        <w:rPr>
          <w:rFonts w:asciiTheme="majorEastAsia" w:eastAsiaTheme="majorEastAsia" w:hAnsiTheme="majorEastAsia" w:hint="eastAsia"/>
          <w:color w:val="000000" w:themeColor="text1"/>
          <w:sz w:val="22"/>
          <w:szCs w:val="22"/>
          <w:u w:val="single"/>
        </w:rPr>
        <w:t xml:space="preserve">　</w:t>
      </w:r>
      <w:r w:rsidR="00DA3668" w:rsidRPr="00A4125F">
        <w:rPr>
          <w:rFonts w:asciiTheme="majorEastAsia" w:eastAsiaTheme="majorEastAsia" w:hAnsiTheme="majorEastAsia" w:hint="eastAsia"/>
          <w:color w:val="000000" w:themeColor="text1"/>
          <w:sz w:val="22"/>
          <w:szCs w:val="22"/>
          <w:u w:val="single"/>
        </w:rPr>
        <w:t>Ⅲ</w:t>
      </w:r>
      <w:r w:rsidR="00CD55F7" w:rsidRPr="00A4125F">
        <w:rPr>
          <w:rFonts w:asciiTheme="majorEastAsia" w:eastAsiaTheme="majorEastAsia" w:hAnsiTheme="majorEastAsia" w:hint="eastAsia"/>
          <w:color w:val="000000" w:themeColor="text1"/>
          <w:sz w:val="22"/>
          <w:szCs w:val="22"/>
          <w:u w:val="single"/>
        </w:rPr>
        <w:t>-</w:t>
      </w:r>
      <w:r w:rsidR="00DA3668" w:rsidRPr="00A4125F">
        <w:rPr>
          <w:rFonts w:asciiTheme="majorEastAsia" w:eastAsiaTheme="majorEastAsia" w:hAnsiTheme="majorEastAsia" w:hint="eastAsia"/>
          <w:color w:val="000000" w:themeColor="text1"/>
          <w:sz w:val="22"/>
          <w:szCs w:val="22"/>
          <w:u w:val="single"/>
        </w:rPr>
        <w:t>１</w:t>
      </w:r>
      <w:r w:rsidR="00CD55F7" w:rsidRPr="00A4125F">
        <w:rPr>
          <w:rFonts w:asciiTheme="majorEastAsia" w:eastAsiaTheme="majorEastAsia" w:hAnsiTheme="majorEastAsia" w:hint="eastAsia"/>
          <w:color w:val="000000" w:themeColor="text1"/>
          <w:sz w:val="22"/>
          <w:szCs w:val="22"/>
          <w:u w:val="single"/>
        </w:rPr>
        <w:t>-(</w:t>
      </w:r>
      <w:r w:rsidR="00DA3668" w:rsidRPr="00A4125F">
        <w:rPr>
          <w:rFonts w:asciiTheme="majorEastAsia" w:eastAsiaTheme="majorEastAsia" w:hAnsiTheme="majorEastAsia" w:hint="eastAsia"/>
          <w:color w:val="000000" w:themeColor="text1"/>
          <w:sz w:val="22"/>
          <w:szCs w:val="22"/>
          <w:u w:val="single"/>
        </w:rPr>
        <w:t>５</w:t>
      </w:r>
      <w:r w:rsidR="00CD55F7" w:rsidRPr="00A4125F">
        <w:rPr>
          <w:rFonts w:asciiTheme="majorEastAsia" w:eastAsiaTheme="majorEastAsia" w:hAnsiTheme="majorEastAsia" w:hint="eastAsia"/>
          <w:color w:val="000000" w:themeColor="text1"/>
          <w:sz w:val="22"/>
          <w:szCs w:val="22"/>
          <w:u w:val="single"/>
        </w:rPr>
        <w:t>)-</w:t>
      </w:r>
      <w:r w:rsidR="00DA3668" w:rsidRPr="00A4125F">
        <w:rPr>
          <w:rFonts w:asciiTheme="majorEastAsia" w:eastAsiaTheme="majorEastAsia" w:hAnsiTheme="majorEastAsia" w:hint="eastAsia"/>
          <w:color w:val="000000" w:themeColor="text1"/>
          <w:sz w:val="22"/>
          <w:szCs w:val="22"/>
          <w:u w:val="single"/>
        </w:rPr>
        <w:t>②</w:t>
      </w:r>
      <w:r w:rsidR="003003FC" w:rsidRPr="00A4125F">
        <w:rPr>
          <w:rFonts w:asciiTheme="majorEastAsia" w:eastAsiaTheme="majorEastAsia" w:hAnsiTheme="majorEastAsia" w:hint="eastAsia"/>
          <w:color w:val="000000" w:themeColor="text1"/>
          <w:sz w:val="22"/>
          <w:szCs w:val="22"/>
          <w:u w:val="single"/>
        </w:rPr>
        <w:t xml:space="preserve">　</w:t>
      </w:r>
      <w:r w:rsidR="00CD55F7" w:rsidRPr="00A4125F">
        <w:rPr>
          <w:rFonts w:asciiTheme="majorEastAsia" w:eastAsiaTheme="majorEastAsia" w:hAnsiTheme="majorEastAsia" w:hint="eastAsia"/>
          <w:color w:val="000000" w:themeColor="text1"/>
          <w:sz w:val="22"/>
          <w:szCs w:val="22"/>
          <w:u w:val="single"/>
        </w:rPr>
        <w:t>感染症の</w:t>
      </w:r>
      <w:r w:rsidR="003003FC" w:rsidRPr="00A4125F">
        <w:rPr>
          <w:rFonts w:asciiTheme="majorEastAsia" w:eastAsiaTheme="majorEastAsia" w:hAnsiTheme="majorEastAsia" w:hint="eastAsia"/>
          <w:color w:val="000000" w:themeColor="text1"/>
          <w:sz w:val="22"/>
          <w:szCs w:val="22"/>
          <w:u w:val="single"/>
        </w:rPr>
        <w:t>予防や</w:t>
      </w:r>
      <w:r w:rsidR="00BD2DF2" w:rsidRPr="00A4125F">
        <w:rPr>
          <w:rFonts w:asciiTheme="majorEastAsia" w:eastAsiaTheme="majorEastAsia" w:hAnsiTheme="majorEastAsia" w:hint="eastAsia"/>
          <w:color w:val="000000" w:themeColor="text1"/>
          <w:sz w:val="22"/>
          <w:szCs w:val="22"/>
          <w:u w:val="single"/>
        </w:rPr>
        <w:t>発生時における利用者の安全確保のための体制を</w:t>
      </w:r>
      <w:r w:rsidR="00CD55F7" w:rsidRPr="00A4125F">
        <w:rPr>
          <w:rFonts w:asciiTheme="majorEastAsia" w:eastAsiaTheme="majorEastAsia" w:hAnsiTheme="majorEastAsia" w:hint="eastAsia"/>
          <w:color w:val="000000" w:themeColor="text1"/>
          <w:sz w:val="22"/>
          <w:szCs w:val="22"/>
          <w:u w:val="single"/>
        </w:rPr>
        <w:t>整備</w:t>
      </w:r>
      <w:r w:rsidR="00BD2DF2" w:rsidRPr="00A4125F">
        <w:rPr>
          <w:rFonts w:asciiTheme="majorEastAsia" w:eastAsiaTheme="majorEastAsia" w:hAnsiTheme="majorEastAsia" w:hint="eastAsia"/>
          <w:color w:val="000000" w:themeColor="text1"/>
          <w:sz w:val="22"/>
          <w:szCs w:val="22"/>
          <w:u w:val="single"/>
        </w:rPr>
        <w:t>し、取組を行っている。</w:t>
      </w:r>
    </w:p>
    <w:p w14:paraId="4098FC44" w14:textId="77777777" w:rsidR="00CD55F7" w:rsidRPr="00A4125F" w:rsidRDefault="00CD55F7" w:rsidP="005844B1">
      <w:pPr>
        <w:wordWrap w:val="0"/>
        <w:autoSpaceDE w:val="0"/>
        <w:autoSpaceDN w:val="0"/>
        <w:snapToGrid w:val="0"/>
        <w:rPr>
          <w:rFonts w:asciiTheme="majorEastAsia" w:eastAsiaTheme="majorEastAsia" w:hAnsiTheme="majorEastAsia"/>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30"/>
      </w:tblGrid>
      <w:tr w:rsidR="00CD55F7" w:rsidRPr="00A4125F" w14:paraId="59EED7F3" w14:textId="77777777" w:rsidTr="003C1FAF">
        <w:trPr>
          <w:trHeight w:val="2767"/>
          <w:jc w:val="center"/>
        </w:trPr>
        <w:tc>
          <w:tcPr>
            <w:tcW w:w="9230" w:type="dxa"/>
          </w:tcPr>
          <w:p w14:paraId="481292CC" w14:textId="77777777" w:rsidR="00CD55F7" w:rsidRPr="003C1FAF" w:rsidRDefault="00CD55F7" w:rsidP="003C1FAF">
            <w:pPr>
              <w:autoSpaceDE w:val="0"/>
              <w:autoSpaceDN w:val="0"/>
              <w:snapToGrid w:val="0"/>
              <w:ind w:left="414" w:hangingChars="200" w:hanging="414"/>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【判断基準】</w:t>
            </w:r>
          </w:p>
          <w:p w14:paraId="0B966AA3" w14:textId="77777777" w:rsidR="00CC34D2" w:rsidRPr="00A4125F"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2485B07B" w14:textId="77777777" w:rsidR="00CD55F7" w:rsidRPr="00A4125F" w:rsidRDefault="00BD2DF2"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w:t>
            </w:r>
            <w:r w:rsidR="00CD55F7" w:rsidRPr="00A4125F">
              <w:rPr>
                <w:rFonts w:asciiTheme="majorEastAsia" w:eastAsiaTheme="majorEastAsia" w:hAnsiTheme="majorEastAsia" w:hint="eastAsia"/>
                <w:color w:val="000000" w:themeColor="text1"/>
                <w:sz w:val="22"/>
                <w:szCs w:val="22"/>
              </w:rPr>
              <w:t>感染症の</w:t>
            </w:r>
            <w:r w:rsidR="003003FC" w:rsidRPr="00A4125F">
              <w:rPr>
                <w:rFonts w:asciiTheme="majorEastAsia" w:eastAsiaTheme="majorEastAsia" w:hAnsiTheme="majorEastAsia" w:hint="eastAsia"/>
                <w:color w:val="000000" w:themeColor="text1"/>
                <w:sz w:val="22"/>
                <w:szCs w:val="22"/>
              </w:rPr>
              <w:t>予防策が講じられ、発生時</w:t>
            </w:r>
            <w:r w:rsidR="003A4099" w:rsidRPr="00A4125F">
              <w:rPr>
                <w:rFonts w:asciiTheme="majorEastAsia" w:eastAsiaTheme="majorEastAsia" w:hAnsiTheme="majorEastAsia" w:hint="eastAsia"/>
                <w:color w:val="000000" w:themeColor="text1"/>
                <w:sz w:val="22"/>
                <w:szCs w:val="22"/>
              </w:rPr>
              <w:t>等</w:t>
            </w:r>
            <w:r w:rsidR="003003FC" w:rsidRPr="00A4125F">
              <w:rPr>
                <w:rFonts w:asciiTheme="majorEastAsia" w:eastAsiaTheme="majorEastAsia" w:hAnsiTheme="majorEastAsia" w:hint="eastAsia"/>
                <w:color w:val="000000" w:themeColor="text1"/>
                <w:sz w:val="22"/>
                <w:szCs w:val="22"/>
              </w:rPr>
              <w:t>の緊急時の利用者の安全確保について</w:t>
            </w:r>
            <w:r w:rsidRPr="00A4125F">
              <w:rPr>
                <w:rFonts w:asciiTheme="majorEastAsia" w:eastAsiaTheme="majorEastAsia" w:hAnsiTheme="majorEastAsia" w:hint="eastAsia"/>
                <w:color w:val="000000" w:themeColor="text1"/>
                <w:sz w:val="22"/>
                <w:szCs w:val="22"/>
              </w:rPr>
              <w:t>組織として体制を整備し、取組を行っている。</w:t>
            </w:r>
          </w:p>
          <w:p w14:paraId="37D01A2D" w14:textId="77777777" w:rsidR="00CA4EBF" w:rsidRPr="00A4125F" w:rsidRDefault="00CA4EB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458912BA" w14:textId="77777777" w:rsidR="00F91E0A" w:rsidRPr="00A4125F" w:rsidRDefault="00BD2DF2"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ｂ）</w:t>
            </w:r>
            <w:r w:rsidR="00CD55F7" w:rsidRPr="00A4125F">
              <w:rPr>
                <w:rFonts w:asciiTheme="majorEastAsia" w:eastAsiaTheme="majorEastAsia" w:hAnsiTheme="majorEastAsia" w:hint="eastAsia"/>
                <w:color w:val="000000" w:themeColor="text1"/>
                <w:sz w:val="22"/>
                <w:szCs w:val="22"/>
              </w:rPr>
              <w:t>感染症の</w:t>
            </w:r>
            <w:r w:rsidR="003003FC" w:rsidRPr="00A4125F">
              <w:rPr>
                <w:rFonts w:asciiTheme="majorEastAsia" w:eastAsiaTheme="majorEastAsia" w:hAnsiTheme="majorEastAsia" w:hint="eastAsia"/>
                <w:color w:val="000000" w:themeColor="text1"/>
                <w:sz w:val="22"/>
                <w:szCs w:val="22"/>
              </w:rPr>
              <w:t>予防策が講じられ、発生時</w:t>
            </w:r>
            <w:r w:rsidR="003A4099" w:rsidRPr="00A4125F">
              <w:rPr>
                <w:rFonts w:asciiTheme="majorEastAsia" w:eastAsiaTheme="majorEastAsia" w:hAnsiTheme="majorEastAsia" w:hint="eastAsia"/>
                <w:color w:val="000000" w:themeColor="text1"/>
                <w:sz w:val="22"/>
                <w:szCs w:val="22"/>
              </w:rPr>
              <w:t>等</w:t>
            </w:r>
            <w:r w:rsidR="003003FC" w:rsidRPr="00A4125F">
              <w:rPr>
                <w:rFonts w:asciiTheme="majorEastAsia" w:eastAsiaTheme="majorEastAsia" w:hAnsiTheme="majorEastAsia" w:hint="eastAsia"/>
                <w:color w:val="000000" w:themeColor="text1"/>
                <w:sz w:val="22"/>
                <w:szCs w:val="22"/>
              </w:rPr>
              <w:t>の緊急時の</w:t>
            </w:r>
            <w:r w:rsidR="00CD55F7" w:rsidRPr="00A4125F">
              <w:rPr>
                <w:rFonts w:asciiTheme="majorEastAsia" w:eastAsiaTheme="majorEastAsia" w:hAnsiTheme="majorEastAsia" w:hint="eastAsia"/>
                <w:color w:val="000000" w:themeColor="text1"/>
                <w:sz w:val="22"/>
                <w:szCs w:val="22"/>
              </w:rPr>
              <w:t>利用者の安全確保</w:t>
            </w:r>
            <w:r w:rsidR="003003FC" w:rsidRPr="00A4125F">
              <w:rPr>
                <w:rFonts w:asciiTheme="majorEastAsia" w:eastAsiaTheme="majorEastAsia" w:hAnsiTheme="majorEastAsia" w:hint="eastAsia"/>
                <w:color w:val="000000" w:themeColor="text1"/>
                <w:sz w:val="22"/>
                <w:szCs w:val="22"/>
              </w:rPr>
              <w:t>について</w:t>
            </w:r>
            <w:r w:rsidR="00CD55F7" w:rsidRPr="00A4125F">
              <w:rPr>
                <w:rFonts w:asciiTheme="majorEastAsia" w:eastAsiaTheme="majorEastAsia" w:hAnsiTheme="majorEastAsia" w:hint="eastAsia"/>
                <w:color w:val="000000" w:themeColor="text1"/>
                <w:sz w:val="22"/>
                <w:szCs w:val="22"/>
              </w:rPr>
              <w:t>組織として体制を整備しているが、</w:t>
            </w:r>
            <w:r w:rsidRPr="00A4125F">
              <w:rPr>
                <w:rFonts w:asciiTheme="majorEastAsia" w:eastAsiaTheme="majorEastAsia" w:hAnsiTheme="majorEastAsia" w:hint="eastAsia"/>
                <w:color w:val="000000" w:themeColor="text1"/>
                <w:sz w:val="22"/>
                <w:szCs w:val="22"/>
              </w:rPr>
              <w:t>取組が十分</w:t>
            </w:r>
            <w:r w:rsidR="003003FC" w:rsidRPr="00A4125F">
              <w:rPr>
                <w:rFonts w:asciiTheme="majorEastAsia" w:eastAsiaTheme="majorEastAsia" w:hAnsiTheme="majorEastAsia" w:hint="eastAsia"/>
                <w:color w:val="000000" w:themeColor="text1"/>
                <w:sz w:val="22"/>
                <w:szCs w:val="22"/>
              </w:rPr>
              <w:t>ではない。</w:t>
            </w:r>
          </w:p>
          <w:p w14:paraId="36A0565E" w14:textId="77777777" w:rsidR="00F91E0A" w:rsidRPr="00A4125F" w:rsidRDefault="00F91E0A"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401E2419" w14:textId="77777777" w:rsidR="00CC34D2" w:rsidRPr="00A4125F" w:rsidRDefault="00BD2DF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ｃ）</w:t>
            </w:r>
            <w:r w:rsidR="00CD55F7" w:rsidRPr="00A4125F">
              <w:rPr>
                <w:rFonts w:asciiTheme="majorEastAsia" w:eastAsiaTheme="majorEastAsia" w:hAnsiTheme="majorEastAsia" w:hint="eastAsia"/>
                <w:color w:val="000000" w:themeColor="text1"/>
                <w:sz w:val="22"/>
                <w:szCs w:val="22"/>
              </w:rPr>
              <w:t>感染症の</w:t>
            </w:r>
            <w:r w:rsidR="003003FC" w:rsidRPr="00A4125F">
              <w:rPr>
                <w:rFonts w:asciiTheme="majorEastAsia" w:eastAsiaTheme="majorEastAsia" w:hAnsiTheme="majorEastAsia" w:hint="eastAsia"/>
                <w:color w:val="000000" w:themeColor="text1"/>
                <w:sz w:val="22"/>
                <w:szCs w:val="22"/>
              </w:rPr>
              <w:t>予防策が講じられていない。</w:t>
            </w:r>
          </w:p>
          <w:p w14:paraId="5F5BA5A7" w14:textId="77777777" w:rsidR="002B65E7" w:rsidRPr="00A4125F" w:rsidRDefault="002B65E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14:paraId="3ADF6EC7" w14:textId="77777777" w:rsidR="00C0327F" w:rsidRPr="008607AE" w:rsidRDefault="00C0327F" w:rsidP="008607AE">
      <w:pPr>
        <w:wordWrap w:val="0"/>
        <w:autoSpaceDE w:val="0"/>
        <w:autoSpaceDN w:val="0"/>
        <w:snapToGrid w:val="0"/>
        <w:ind w:left="207" w:hangingChars="100" w:hanging="207"/>
        <w:rPr>
          <w:rFonts w:asciiTheme="majorEastAsia" w:hAnsiTheme="majorEastAsia"/>
          <w:color w:val="000000" w:themeColor="text1"/>
          <w:sz w:val="22"/>
          <w:bdr w:val="single" w:sz="4" w:space="0" w:color="auto"/>
        </w:rPr>
      </w:pPr>
    </w:p>
    <w:p w14:paraId="28A9988B" w14:textId="77777777" w:rsidR="002B65E7" w:rsidRPr="00A4125F" w:rsidRDefault="002B65E7" w:rsidP="009C31BB">
      <w:pPr>
        <w:wordWrap w:val="0"/>
        <w:autoSpaceDE w:val="0"/>
        <w:autoSpaceDN w:val="0"/>
        <w:snapToGrid w:val="0"/>
        <w:spacing w:beforeLines="50" w:before="154" w:afterLines="50" w:after="154"/>
        <w:ind w:left="208" w:hangingChars="100" w:hanging="208"/>
        <w:rPr>
          <w:rFonts w:asciiTheme="majorEastAsia" w:eastAsiaTheme="majorEastAsia" w:hAnsiTheme="majorEastAsia"/>
          <w:b/>
          <w:color w:val="000000" w:themeColor="text1"/>
          <w:sz w:val="22"/>
          <w:szCs w:val="22"/>
          <w:bdr w:val="single" w:sz="4" w:space="0" w:color="auto"/>
        </w:rPr>
      </w:pPr>
    </w:p>
    <w:p w14:paraId="0D4DD495" w14:textId="77777777" w:rsidR="00CD55F7" w:rsidRPr="003C1FAF" w:rsidRDefault="00CD55F7" w:rsidP="009C31BB">
      <w:pPr>
        <w:wordWrap w:val="0"/>
        <w:autoSpaceDE w:val="0"/>
        <w:autoSpaceDN w:val="0"/>
        <w:snapToGrid w:val="0"/>
        <w:spacing w:beforeLines="50" w:before="154" w:afterLines="50" w:after="154"/>
        <w:ind w:left="207" w:hangingChars="100" w:hanging="207"/>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bdr w:val="single" w:sz="4" w:space="0" w:color="auto"/>
        </w:rPr>
        <w:t>評価の着眼点</w:t>
      </w:r>
    </w:p>
    <w:p w14:paraId="7DE10190" w14:textId="77777777" w:rsidR="003003FC" w:rsidRPr="00A4125F" w:rsidRDefault="00BD2DF2"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□感染症対策について、</w:t>
      </w:r>
      <w:r w:rsidR="003003FC" w:rsidRPr="00A4125F">
        <w:rPr>
          <w:rFonts w:asciiTheme="majorEastAsia" w:eastAsiaTheme="majorEastAsia" w:hAnsiTheme="majorEastAsia" w:hint="eastAsia"/>
          <w:color w:val="000000" w:themeColor="text1"/>
          <w:sz w:val="22"/>
          <w:szCs w:val="22"/>
        </w:rPr>
        <w:t>責任と役割を明確にした管理体制が整備されている。</w:t>
      </w:r>
    </w:p>
    <w:p w14:paraId="3C05DC50" w14:textId="77777777" w:rsidR="00A033B6" w:rsidRPr="00A4125F" w:rsidRDefault="00A033B6"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47E1AB39" w14:textId="77777777" w:rsidR="003003FC" w:rsidRPr="00A4125F" w:rsidRDefault="00BD2DF2"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3003FC" w:rsidRPr="00A4125F">
        <w:rPr>
          <w:rFonts w:asciiTheme="majorEastAsia" w:eastAsiaTheme="majorEastAsia" w:hAnsiTheme="majorEastAsia" w:hint="eastAsia"/>
          <w:color w:val="000000" w:themeColor="text1"/>
          <w:sz w:val="22"/>
          <w:szCs w:val="22"/>
        </w:rPr>
        <w:t>感染症の</w:t>
      </w:r>
      <w:r w:rsidR="00C4698F" w:rsidRPr="00A4125F">
        <w:rPr>
          <w:rFonts w:asciiTheme="majorEastAsia" w:eastAsiaTheme="majorEastAsia" w:hAnsiTheme="majorEastAsia" w:hint="eastAsia"/>
          <w:color w:val="000000" w:themeColor="text1"/>
          <w:sz w:val="22"/>
          <w:szCs w:val="22"/>
        </w:rPr>
        <w:t>予防と</w:t>
      </w:r>
      <w:r w:rsidR="003003FC" w:rsidRPr="00A4125F">
        <w:rPr>
          <w:rFonts w:asciiTheme="majorEastAsia" w:eastAsiaTheme="majorEastAsia" w:hAnsiTheme="majorEastAsia" w:hint="eastAsia"/>
          <w:color w:val="000000" w:themeColor="text1"/>
          <w:sz w:val="22"/>
          <w:szCs w:val="22"/>
        </w:rPr>
        <w:t>発生時</w:t>
      </w:r>
      <w:r w:rsidR="003A4099" w:rsidRPr="00A4125F">
        <w:rPr>
          <w:rFonts w:asciiTheme="majorEastAsia" w:eastAsiaTheme="majorEastAsia" w:hAnsiTheme="majorEastAsia" w:hint="eastAsia"/>
          <w:color w:val="000000" w:themeColor="text1"/>
          <w:sz w:val="22"/>
          <w:szCs w:val="22"/>
        </w:rPr>
        <w:t>等</w:t>
      </w:r>
      <w:r w:rsidR="003003FC" w:rsidRPr="00A4125F">
        <w:rPr>
          <w:rFonts w:asciiTheme="majorEastAsia" w:eastAsiaTheme="majorEastAsia" w:hAnsiTheme="majorEastAsia" w:hint="eastAsia"/>
          <w:color w:val="000000" w:themeColor="text1"/>
          <w:sz w:val="22"/>
          <w:szCs w:val="22"/>
        </w:rPr>
        <w:t>の対応マニュアル等を作成し、職員に周知徹底している。</w:t>
      </w:r>
    </w:p>
    <w:p w14:paraId="37729275" w14:textId="77777777" w:rsidR="00A033B6" w:rsidRPr="00A4125F" w:rsidRDefault="00A033B6"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416969CC" w14:textId="77777777" w:rsidR="003003FC" w:rsidRPr="00A4125F" w:rsidRDefault="003003FC"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F10E88" w:rsidRPr="00A4125F">
        <w:rPr>
          <w:rFonts w:asciiTheme="majorEastAsia" w:eastAsiaTheme="majorEastAsia" w:hAnsiTheme="majorEastAsia" w:hint="eastAsia"/>
          <w:color w:val="000000" w:themeColor="text1"/>
          <w:sz w:val="22"/>
          <w:szCs w:val="22"/>
        </w:rPr>
        <w:t>担当者等を中心にして、定期的に感染症の予防や安全確保に関する勉強会等</w:t>
      </w:r>
      <w:r w:rsidRPr="00A4125F">
        <w:rPr>
          <w:rFonts w:asciiTheme="majorEastAsia" w:eastAsiaTheme="majorEastAsia" w:hAnsiTheme="majorEastAsia" w:hint="eastAsia"/>
          <w:color w:val="000000" w:themeColor="text1"/>
          <w:sz w:val="22"/>
          <w:szCs w:val="22"/>
        </w:rPr>
        <w:t>を開催している。</w:t>
      </w:r>
    </w:p>
    <w:p w14:paraId="040C820B" w14:textId="77777777" w:rsidR="00A033B6" w:rsidRPr="00A4125F" w:rsidRDefault="00A033B6"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6EE585AF" w14:textId="77777777" w:rsidR="003003FC" w:rsidRPr="00A4125F" w:rsidRDefault="003003FC"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□感染症の予防策が適切に講じられている。</w:t>
      </w:r>
    </w:p>
    <w:p w14:paraId="7646726C" w14:textId="77777777" w:rsidR="00A033B6" w:rsidRPr="00A4125F" w:rsidRDefault="00A033B6" w:rsidP="00C65E63">
      <w:pPr>
        <w:wordWrap w:val="0"/>
        <w:autoSpaceDE w:val="0"/>
        <w:autoSpaceDN w:val="0"/>
        <w:snapToGrid w:val="0"/>
        <w:rPr>
          <w:rFonts w:asciiTheme="majorEastAsia" w:eastAsiaTheme="majorEastAsia" w:hAnsiTheme="majorEastAsia"/>
          <w:color w:val="000000" w:themeColor="text1"/>
          <w:sz w:val="22"/>
          <w:szCs w:val="22"/>
        </w:rPr>
      </w:pPr>
    </w:p>
    <w:p w14:paraId="07A09026" w14:textId="77777777" w:rsidR="00CD55F7" w:rsidRPr="00A4125F" w:rsidRDefault="00BD2DF2" w:rsidP="00C65E63">
      <w:pPr>
        <w:wordWrap w:val="0"/>
        <w:autoSpaceDE w:val="0"/>
        <w:autoSpaceDN w:val="0"/>
        <w:snapToGrid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203FBF" w:rsidRPr="00A4125F">
        <w:rPr>
          <w:rFonts w:asciiTheme="majorEastAsia" w:eastAsiaTheme="majorEastAsia" w:hAnsiTheme="majorEastAsia" w:hint="eastAsia"/>
          <w:color w:val="000000" w:themeColor="text1"/>
          <w:sz w:val="22"/>
          <w:szCs w:val="22"/>
        </w:rPr>
        <w:t>感染症</w:t>
      </w:r>
      <w:r w:rsidR="00362A96" w:rsidRPr="00A4125F">
        <w:rPr>
          <w:rFonts w:asciiTheme="majorEastAsia" w:eastAsiaTheme="majorEastAsia" w:hAnsiTheme="majorEastAsia" w:hint="eastAsia"/>
          <w:color w:val="000000" w:themeColor="text1"/>
          <w:sz w:val="22"/>
          <w:szCs w:val="22"/>
        </w:rPr>
        <w:t>が</w:t>
      </w:r>
      <w:r w:rsidR="00203FBF" w:rsidRPr="00A4125F">
        <w:rPr>
          <w:rFonts w:asciiTheme="majorEastAsia" w:eastAsiaTheme="majorEastAsia" w:hAnsiTheme="majorEastAsia" w:hint="eastAsia"/>
          <w:color w:val="000000" w:themeColor="text1"/>
          <w:sz w:val="22"/>
          <w:szCs w:val="22"/>
        </w:rPr>
        <w:t>発生した場合には</w:t>
      </w:r>
      <w:r w:rsidR="00C4698F" w:rsidRPr="00A4125F">
        <w:rPr>
          <w:rFonts w:asciiTheme="majorEastAsia" w:eastAsiaTheme="majorEastAsia" w:hAnsiTheme="majorEastAsia" w:hint="eastAsia"/>
          <w:color w:val="000000" w:themeColor="text1"/>
          <w:sz w:val="22"/>
          <w:szCs w:val="22"/>
        </w:rPr>
        <w:t>対応が適切に行われている。</w:t>
      </w:r>
    </w:p>
    <w:p w14:paraId="35C6BF79" w14:textId="77777777" w:rsidR="00A033B6" w:rsidRPr="00A4125F" w:rsidRDefault="00A033B6"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24AC4B3E" w14:textId="77777777" w:rsidR="00BD2DF2" w:rsidRPr="00A4125F" w:rsidRDefault="00BD2DF2"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□感染症の予防と発生時等の対応マニュアル等を定期的に見直している。</w:t>
      </w:r>
    </w:p>
    <w:p w14:paraId="00CF4B8A" w14:textId="77777777" w:rsidR="00DE6F98" w:rsidRPr="00A4125F" w:rsidRDefault="00DE6F98"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14:paraId="2B91A196" w14:textId="77777777" w:rsidR="002B65E7" w:rsidRPr="00A4125F" w:rsidRDefault="002B65E7"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14:paraId="0CF0B0AB" w14:textId="77777777" w:rsidR="00DE6F98" w:rsidRPr="003C1FAF" w:rsidRDefault="00DE6F98" w:rsidP="009C31BB">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3C1FAF">
        <w:rPr>
          <w:rFonts w:asciiTheme="majorEastAsia" w:eastAsiaTheme="majorEastAsia" w:hAnsiTheme="majorEastAsia" w:hint="eastAsia"/>
          <w:color w:val="000000" w:themeColor="text1"/>
          <w:sz w:val="22"/>
          <w:szCs w:val="22"/>
          <w:bdr w:val="single" w:sz="4" w:space="0" w:color="auto" w:frame="1"/>
        </w:rPr>
        <w:t>評価基準の考え方と評価の留意点</w:t>
      </w:r>
    </w:p>
    <w:p w14:paraId="08B63F71" w14:textId="77777777" w:rsidR="00DE6F98" w:rsidRPr="003C1FAF" w:rsidRDefault="00DE6F98" w:rsidP="003C1FAF">
      <w:pPr>
        <w:ind w:left="207" w:hangingChars="100" w:hanging="207"/>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（１）目的</w:t>
      </w:r>
    </w:p>
    <w:p w14:paraId="52AC8D6E" w14:textId="77777777" w:rsidR="00F27438" w:rsidRPr="00A4125F" w:rsidRDefault="00A033B6"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○本評価基準は、感染症の予防策が適切に講じられているとともに、発生時等の緊急時の利用者の安全確保について組織として体制を整備し、取組を行っていることを評価します。</w:t>
      </w:r>
    </w:p>
    <w:p w14:paraId="40BAA012" w14:textId="77777777" w:rsidR="00A033B6" w:rsidRPr="00A4125F" w:rsidRDefault="00A033B6" w:rsidP="00642B46">
      <w:pPr>
        <w:ind w:left="207" w:hangingChars="100" w:hanging="207"/>
        <w:rPr>
          <w:rFonts w:asciiTheme="majorEastAsia" w:eastAsiaTheme="majorEastAsia" w:hAnsiTheme="majorEastAsia"/>
          <w:color w:val="000000" w:themeColor="text1"/>
          <w:sz w:val="22"/>
          <w:szCs w:val="22"/>
        </w:rPr>
      </w:pPr>
    </w:p>
    <w:p w14:paraId="529BB24C" w14:textId="77777777" w:rsidR="00A033B6" w:rsidRPr="003C1FAF" w:rsidRDefault="00A033B6" w:rsidP="003C1FAF">
      <w:pPr>
        <w:ind w:left="207" w:hangingChars="100" w:hanging="207"/>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（２）趣旨・解説</w:t>
      </w:r>
    </w:p>
    <w:p w14:paraId="3A13ECB2" w14:textId="77777777" w:rsidR="009F749E" w:rsidRPr="00A4125F" w:rsidRDefault="009F749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CE5176" w:rsidRPr="00A4125F">
        <w:rPr>
          <w:rFonts w:asciiTheme="majorEastAsia" w:eastAsiaTheme="majorEastAsia" w:hAnsiTheme="majorEastAsia" w:hint="eastAsia"/>
          <w:color w:val="000000" w:themeColor="text1"/>
          <w:sz w:val="22"/>
          <w:szCs w:val="22"/>
        </w:rPr>
        <w:t>利用者の</w:t>
      </w:r>
      <w:r w:rsidR="00A57AC2" w:rsidRPr="00A4125F">
        <w:rPr>
          <w:rFonts w:asciiTheme="majorEastAsia" w:eastAsiaTheme="majorEastAsia" w:hAnsiTheme="majorEastAsia" w:hint="eastAsia"/>
          <w:color w:val="000000" w:themeColor="text1"/>
          <w:sz w:val="22"/>
          <w:szCs w:val="22"/>
        </w:rPr>
        <w:t>生命と健康にとって感染症の予防と感染症発生時の適切な対応は非常に重要な取組といえます。</w:t>
      </w:r>
    </w:p>
    <w:p w14:paraId="296C2F66" w14:textId="77777777" w:rsidR="00A57AC2" w:rsidRPr="00A4125F" w:rsidRDefault="00A57AC2" w:rsidP="00642B46">
      <w:pPr>
        <w:ind w:leftChars="100" w:left="404" w:hangingChars="100" w:hanging="207"/>
        <w:rPr>
          <w:rFonts w:asciiTheme="majorEastAsia" w:eastAsiaTheme="majorEastAsia" w:hAnsiTheme="majorEastAsia"/>
          <w:color w:val="000000" w:themeColor="text1"/>
          <w:sz w:val="22"/>
          <w:szCs w:val="22"/>
        </w:rPr>
      </w:pPr>
    </w:p>
    <w:p w14:paraId="36632184" w14:textId="77777777" w:rsidR="00A57AC2" w:rsidRPr="00A4125F" w:rsidRDefault="00A57AC2"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○感染症の予防・対応についても、福祉サービスの質の向上を目的とするリスクマネジメントと同様に、</w:t>
      </w:r>
      <w:r w:rsidR="009F749E" w:rsidRPr="00A4125F">
        <w:rPr>
          <w:rFonts w:asciiTheme="majorEastAsia" w:eastAsiaTheme="majorEastAsia" w:hAnsiTheme="majorEastAsia" w:hint="eastAsia"/>
          <w:color w:val="000000" w:themeColor="text1"/>
          <w:sz w:val="22"/>
          <w:szCs w:val="22"/>
        </w:rPr>
        <w:t>マニュアル等を整備した</w:t>
      </w:r>
      <w:r w:rsidR="008F532B" w:rsidRPr="00A4125F">
        <w:rPr>
          <w:rFonts w:asciiTheme="majorEastAsia" w:eastAsiaTheme="majorEastAsia" w:hAnsiTheme="majorEastAsia" w:hint="eastAsia"/>
          <w:color w:val="000000" w:themeColor="text1"/>
          <w:sz w:val="22"/>
          <w:szCs w:val="22"/>
        </w:rPr>
        <w:t>うえで</w:t>
      </w:r>
      <w:r w:rsidR="009F749E" w:rsidRPr="00A4125F">
        <w:rPr>
          <w:rFonts w:asciiTheme="majorEastAsia" w:eastAsiaTheme="majorEastAsia" w:hAnsiTheme="majorEastAsia" w:hint="eastAsia"/>
          <w:color w:val="000000" w:themeColor="text1"/>
          <w:sz w:val="22"/>
          <w:szCs w:val="22"/>
        </w:rPr>
        <w:t>、</w:t>
      </w:r>
      <w:r w:rsidR="008F532B" w:rsidRPr="00A4125F">
        <w:rPr>
          <w:rFonts w:asciiTheme="majorEastAsia" w:eastAsiaTheme="majorEastAsia" w:hAnsiTheme="majorEastAsia" w:hint="eastAsia"/>
          <w:color w:val="000000" w:themeColor="text1"/>
          <w:sz w:val="22"/>
          <w:szCs w:val="22"/>
        </w:rPr>
        <w:t>福祉施設・事業所</w:t>
      </w:r>
      <w:r w:rsidR="009F749E" w:rsidRPr="00A4125F">
        <w:rPr>
          <w:rFonts w:asciiTheme="majorEastAsia" w:eastAsiaTheme="majorEastAsia" w:hAnsiTheme="majorEastAsia" w:hint="eastAsia"/>
          <w:color w:val="000000" w:themeColor="text1"/>
          <w:sz w:val="22"/>
          <w:szCs w:val="22"/>
        </w:rPr>
        <w:t>内の</w:t>
      </w:r>
      <w:r w:rsidRPr="00A4125F">
        <w:rPr>
          <w:rFonts w:asciiTheme="majorEastAsia" w:eastAsiaTheme="majorEastAsia" w:hAnsiTheme="majorEastAsia" w:hint="eastAsia"/>
          <w:color w:val="000000" w:themeColor="text1"/>
          <w:sz w:val="22"/>
          <w:szCs w:val="22"/>
        </w:rPr>
        <w:t>体制</w:t>
      </w:r>
      <w:r w:rsidR="009F749E" w:rsidRPr="00A4125F">
        <w:rPr>
          <w:rFonts w:asciiTheme="majorEastAsia" w:eastAsiaTheme="majorEastAsia" w:hAnsiTheme="majorEastAsia" w:hint="eastAsia"/>
          <w:color w:val="000000" w:themeColor="text1"/>
          <w:sz w:val="22"/>
          <w:szCs w:val="22"/>
        </w:rPr>
        <w:t>を確立し実行していくこと</w:t>
      </w:r>
      <w:r w:rsidRPr="00A4125F">
        <w:rPr>
          <w:rFonts w:asciiTheme="majorEastAsia" w:eastAsiaTheme="majorEastAsia" w:hAnsiTheme="majorEastAsia" w:hint="eastAsia"/>
          <w:color w:val="000000" w:themeColor="text1"/>
          <w:sz w:val="22"/>
          <w:szCs w:val="22"/>
        </w:rPr>
        <w:t>が必要です。具体的には、①責任を明確にした安全確保のための体制の確立（緊急時の対応体制を含む）、②担当者・担当部署の設置、③定期的な検討の場の設置、④感染症予防策等の定期的な評価・見直しの実施等が挙げられます。</w:t>
      </w:r>
    </w:p>
    <w:p w14:paraId="1409870B" w14:textId="77777777" w:rsidR="00A57AC2" w:rsidRPr="00A4125F" w:rsidRDefault="00A57AC2" w:rsidP="00642B46">
      <w:pPr>
        <w:ind w:leftChars="100" w:left="404" w:hangingChars="100" w:hanging="207"/>
        <w:rPr>
          <w:rFonts w:asciiTheme="majorEastAsia" w:eastAsiaTheme="majorEastAsia" w:hAnsiTheme="majorEastAsia"/>
          <w:color w:val="000000" w:themeColor="text1"/>
          <w:sz w:val="22"/>
          <w:szCs w:val="22"/>
        </w:rPr>
      </w:pPr>
    </w:p>
    <w:p w14:paraId="4C8E6C6A" w14:textId="77777777" w:rsidR="00A57AC2" w:rsidRPr="00A4125F" w:rsidRDefault="00A57AC2"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○感染症については、季節、福祉サービスの提供場面に応じた適切な対応が必要であり、感染症の予防と発生時等の対応マニュアル等を作成した</w:t>
      </w:r>
      <w:r w:rsidR="008F532B" w:rsidRPr="00A4125F">
        <w:rPr>
          <w:rFonts w:asciiTheme="majorEastAsia" w:eastAsiaTheme="majorEastAsia" w:hAnsiTheme="majorEastAsia" w:hint="eastAsia"/>
          <w:color w:val="000000" w:themeColor="text1"/>
          <w:sz w:val="22"/>
          <w:szCs w:val="22"/>
        </w:rPr>
        <w:t>うえで</w:t>
      </w:r>
      <w:r w:rsidRPr="00A4125F">
        <w:rPr>
          <w:rFonts w:asciiTheme="majorEastAsia" w:eastAsiaTheme="majorEastAsia" w:hAnsiTheme="majorEastAsia" w:hint="eastAsia"/>
          <w:color w:val="000000" w:themeColor="text1"/>
          <w:sz w:val="22"/>
          <w:szCs w:val="22"/>
        </w:rPr>
        <w:t>、職員が十分に理解し、日頃から取組を進めることが必要です。</w:t>
      </w:r>
    </w:p>
    <w:p w14:paraId="0EE1F9EC" w14:textId="77777777" w:rsidR="00A033B6" w:rsidRPr="00A4125F" w:rsidRDefault="00A57AC2"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○対応マニュアル等については、保健医療の専門職の適切な助言・指導のもとに作成されていることも重要です。</w:t>
      </w:r>
    </w:p>
    <w:p w14:paraId="0E3D9D4B" w14:textId="77777777" w:rsidR="002B65E7" w:rsidRPr="00A4125F" w:rsidRDefault="002B65E7" w:rsidP="00642B46">
      <w:pPr>
        <w:ind w:leftChars="100" w:left="197"/>
        <w:rPr>
          <w:rFonts w:asciiTheme="majorEastAsia" w:eastAsiaTheme="majorEastAsia" w:hAnsiTheme="majorEastAsia"/>
          <w:sz w:val="22"/>
          <w:szCs w:val="22"/>
        </w:rPr>
      </w:pPr>
    </w:p>
    <w:p w14:paraId="6CC7EF74" w14:textId="77777777" w:rsidR="00737276" w:rsidRPr="00A4125F" w:rsidRDefault="00737276" w:rsidP="00642B46">
      <w:pPr>
        <w:ind w:leftChars="100" w:left="19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（障害者・児版：共通）</w:t>
      </w:r>
    </w:p>
    <w:p w14:paraId="4D3A3199" w14:textId="77777777" w:rsidR="00737276" w:rsidRPr="00A4125F" w:rsidRDefault="00737276"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○職員が感染症の媒体になる可能性があることと事業継続の観点から、職員及び職員の家族が感染症にかかった場合の対応を含め、感染症対策を講じる必要があります。</w:t>
      </w:r>
    </w:p>
    <w:p w14:paraId="4C8D892E" w14:textId="77777777" w:rsidR="00737276" w:rsidRPr="00A4125F" w:rsidRDefault="00737276" w:rsidP="00642B46">
      <w:pPr>
        <w:ind w:left="207" w:hangingChars="100" w:hanging="207"/>
        <w:rPr>
          <w:rFonts w:asciiTheme="majorEastAsia" w:eastAsiaTheme="majorEastAsia" w:hAnsiTheme="majorEastAsia"/>
          <w:sz w:val="22"/>
          <w:szCs w:val="22"/>
        </w:rPr>
      </w:pPr>
    </w:p>
    <w:p w14:paraId="6CD4984D" w14:textId="77777777" w:rsidR="00737276" w:rsidRPr="00A4125F" w:rsidRDefault="00737276" w:rsidP="00642B46">
      <w:pPr>
        <w:ind w:leftChars="100" w:left="19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（障害者・児版：訪問支援、通所支援、就労支援）</w:t>
      </w:r>
    </w:p>
    <w:p w14:paraId="32E3C613" w14:textId="77777777" w:rsidR="00737276" w:rsidRPr="00A4125F" w:rsidRDefault="00737276"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感染症の対応は、予防及び発症時に感染を広げないための対策について、利用者や家族への周知も重要となります。感染症発症時の利用者や家族への周知については、利用者のプライバシーに配慮することが必要です。</w:t>
      </w:r>
    </w:p>
    <w:p w14:paraId="6732835E" w14:textId="77777777" w:rsidR="00107969" w:rsidRPr="00A4125F" w:rsidRDefault="00107969" w:rsidP="00642B46">
      <w:pPr>
        <w:ind w:left="207" w:hangingChars="100" w:hanging="207"/>
        <w:rPr>
          <w:rFonts w:asciiTheme="majorEastAsia" w:eastAsiaTheme="majorEastAsia" w:hAnsiTheme="majorEastAsia"/>
          <w:color w:val="000000" w:themeColor="text1"/>
          <w:sz w:val="22"/>
          <w:szCs w:val="22"/>
        </w:rPr>
      </w:pPr>
    </w:p>
    <w:p w14:paraId="17E69D65" w14:textId="77777777" w:rsidR="00A033B6" w:rsidRPr="003C1FAF" w:rsidRDefault="00A033B6" w:rsidP="003C1FAF">
      <w:pPr>
        <w:ind w:left="207" w:hangingChars="100" w:hanging="207"/>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（３）評価の留意点</w:t>
      </w:r>
    </w:p>
    <w:p w14:paraId="0530E2EB" w14:textId="77777777" w:rsidR="00A57AC2" w:rsidRPr="00A4125F" w:rsidRDefault="00A57AC2"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○評価方法は、訪問調査において具体的な取組を書面と聴取によって確認します。</w:t>
      </w:r>
      <w:r w:rsidR="00F10E88" w:rsidRPr="00A4125F">
        <w:rPr>
          <w:rFonts w:asciiTheme="majorEastAsia" w:eastAsiaTheme="majorEastAsia" w:hAnsiTheme="majorEastAsia" w:hint="eastAsia"/>
          <w:color w:val="000000" w:themeColor="text1"/>
          <w:sz w:val="22"/>
          <w:szCs w:val="22"/>
        </w:rPr>
        <w:t>書面がなく</w:t>
      </w:r>
      <w:r w:rsidRPr="00A4125F">
        <w:rPr>
          <w:rFonts w:asciiTheme="majorEastAsia" w:eastAsiaTheme="majorEastAsia" w:hAnsiTheme="majorEastAsia" w:hint="eastAsia"/>
          <w:color w:val="000000" w:themeColor="text1"/>
          <w:sz w:val="22"/>
          <w:szCs w:val="22"/>
        </w:rPr>
        <w:t>職員会議</w:t>
      </w:r>
      <w:r w:rsidR="00F10E88" w:rsidRPr="00A4125F">
        <w:rPr>
          <w:rFonts w:asciiTheme="majorEastAsia" w:eastAsiaTheme="majorEastAsia" w:hAnsiTheme="majorEastAsia" w:hint="eastAsia"/>
          <w:color w:val="000000" w:themeColor="text1"/>
          <w:sz w:val="22"/>
          <w:szCs w:val="22"/>
        </w:rPr>
        <w:t>等</w:t>
      </w:r>
      <w:r w:rsidRPr="00A4125F">
        <w:rPr>
          <w:rFonts w:asciiTheme="majorEastAsia" w:eastAsiaTheme="majorEastAsia" w:hAnsiTheme="majorEastAsia" w:hint="eastAsia"/>
          <w:color w:val="000000" w:themeColor="text1"/>
          <w:sz w:val="22"/>
          <w:szCs w:val="22"/>
        </w:rPr>
        <w:t>で感染症予防に向けた意識啓発をしているというような取組のみの場合には、「ｃ」評価とします。</w:t>
      </w:r>
    </w:p>
    <w:p w14:paraId="3F7DFFD4" w14:textId="77777777" w:rsidR="0061276A" w:rsidRPr="00A4125F" w:rsidRDefault="0061276A" w:rsidP="00642B46">
      <w:pPr>
        <w:ind w:left="207" w:hangingChars="100" w:hanging="207"/>
        <w:rPr>
          <w:rFonts w:asciiTheme="majorEastAsia" w:eastAsiaTheme="majorEastAsia" w:hAnsiTheme="majorEastAsia"/>
          <w:color w:val="000000" w:themeColor="text1"/>
          <w:sz w:val="22"/>
          <w:szCs w:val="22"/>
        </w:rPr>
      </w:pPr>
    </w:p>
    <w:p w14:paraId="5FCC332B" w14:textId="77777777" w:rsidR="009C3298" w:rsidRPr="00A4125F" w:rsidRDefault="009C3298"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9C3298" w:rsidRPr="00A4125F" w14:paraId="4DB13522" w14:textId="77777777" w:rsidTr="009C3298">
        <w:tc>
          <w:tcPr>
            <w:tcW w:w="1418" w:type="dxa"/>
            <w:tcBorders>
              <w:top w:val="single" w:sz="4" w:space="0" w:color="auto"/>
              <w:left w:val="single" w:sz="4" w:space="0" w:color="auto"/>
              <w:bottom w:val="single" w:sz="4" w:space="0" w:color="auto"/>
              <w:right w:val="single" w:sz="4" w:space="0" w:color="auto"/>
            </w:tcBorders>
            <w:hideMark/>
          </w:tcPr>
          <w:p w14:paraId="37D3D994" w14:textId="77777777" w:rsidR="009C3298" w:rsidRPr="00A4125F" w:rsidRDefault="009C3298" w:rsidP="009C3298">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554EDE41" w14:textId="75D54DB0" w:rsidR="009C3298" w:rsidRPr="00A4125F" w:rsidRDefault="009C3298" w:rsidP="009C3298">
            <w:pPr>
              <w:widowControl w:val="0"/>
              <w:wordWrap w:val="0"/>
              <w:autoSpaceDE w:val="0"/>
              <w:autoSpaceDN w:val="0"/>
              <w:snapToGrid w:val="0"/>
              <w:jc w:val="both"/>
              <w:rPr>
                <w:rFonts w:asciiTheme="majorEastAsia" w:eastAsiaTheme="majorEastAsia" w:hAnsiTheme="majorEastAsia"/>
                <w:lang w:bidi="en-US"/>
              </w:rPr>
            </w:pPr>
            <w:r w:rsidRPr="00A4125F">
              <w:rPr>
                <w:rFonts w:asciiTheme="majorEastAsia" w:eastAsiaTheme="majorEastAsia" w:hAnsiTheme="majorEastAsia" w:hint="eastAsia"/>
              </w:rPr>
              <w:t>判断の理由・具体的な取組</w:t>
            </w:r>
          </w:p>
        </w:tc>
      </w:tr>
      <w:tr w:rsidR="009C3298" w:rsidRPr="00A4125F" w14:paraId="7B2B485B" w14:textId="77777777" w:rsidTr="009C3298">
        <w:trPr>
          <w:trHeight w:val="651"/>
        </w:trPr>
        <w:tc>
          <w:tcPr>
            <w:tcW w:w="1418" w:type="dxa"/>
            <w:tcBorders>
              <w:top w:val="single" w:sz="4" w:space="0" w:color="auto"/>
              <w:left w:val="single" w:sz="4" w:space="0" w:color="auto"/>
              <w:bottom w:val="single" w:sz="4" w:space="0" w:color="auto"/>
              <w:right w:val="single" w:sz="4" w:space="0" w:color="auto"/>
            </w:tcBorders>
          </w:tcPr>
          <w:p w14:paraId="22504B2B"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7D608716" w14:textId="77777777" w:rsidR="009C3298" w:rsidRPr="00A4125F" w:rsidRDefault="009C3298" w:rsidP="009C3298">
            <w:pPr>
              <w:rPr>
                <w:rFonts w:asciiTheme="majorEastAsia" w:eastAsiaTheme="majorEastAsia" w:hAnsiTheme="majorEastAsia"/>
                <w:lang w:bidi="en-US"/>
              </w:rPr>
            </w:pPr>
          </w:p>
        </w:tc>
      </w:tr>
      <w:tr w:rsidR="009C3298" w:rsidRPr="00A4125F" w14:paraId="3955CE64" w14:textId="77777777" w:rsidTr="009C3298">
        <w:trPr>
          <w:trHeight w:val="678"/>
        </w:trPr>
        <w:tc>
          <w:tcPr>
            <w:tcW w:w="1418" w:type="dxa"/>
            <w:tcBorders>
              <w:top w:val="single" w:sz="4" w:space="0" w:color="auto"/>
              <w:left w:val="single" w:sz="4" w:space="0" w:color="auto"/>
              <w:bottom w:val="single" w:sz="4" w:space="0" w:color="auto"/>
              <w:right w:val="single" w:sz="4" w:space="0" w:color="auto"/>
            </w:tcBorders>
            <w:hideMark/>
          </w:tcPr>
          <w:p w14:paraId="4683C484"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14:paraId="4816E6BA"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rPr>
            </w:pPr>
          </w:p>
          <w:p w14:paraId="319E4131" w14:textId="77777777" w:rsidR="009C3298" w:rsidRPr="00A4125F" w:rsidRDefault="009C3298" w:rsidP="009C3298">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1F37C38E" w14:textId="77777777" w:rsidR="009C3298" w:rsidRPr="00A4125F" w:rsidRDefault="009C3298" w:rsidP="009C3298">
            <w:pPr>
              <w:widowControl w:val="0"/>
              <w:wordWrap w:val="0"/>
              <w:autoSpaceDE w:val="0"/>
              <w:autoSpaceDN w:val="0"/>
              <w:snapToGrid w:val="0"/>
              <w:jc w:val="both"/>
              <w:rPr>
                <w:rFonts w:asciiTheme="majorEastAsia" w:eastAsiaTheme="majorEastAsia" w:hAnsiTheme="majorEastAsia"/>
                <w:lang w:eastAsia="en-US" w:bidi="en-US"/>
              </w:rPr>
            </w:pPr>
          </w:p>
        </w:tc>
      </w:tr>
    </w:tbl>
    <w:p w14:paraId="2BDBA7D3" w14:textId="77777777" w:rsidR="009C3298" w:rsidRPr="00A4125F" w:rsidRDefault="009C3298" w:rsidP="009C3298">
      <w:pPr>
        <w:spacing w:after="14" w:line="259" w:lineRule="auto"/>
        <w:rPr>
          <w:rFonts w:asciiTheme="majorEastAsia" w:eastAsiaTheme="majorEastAsia" w:hAnsiTheme="majorEastAsia"/>
        </w:rPr>
      </w:pPr>
    </w:p>
    <w:p w14:paraId="24C206CC" w14:textId="77777777" w:rsidR="00E061AC" w:rsidRPr="00A4125F" w:rsidRDefault="00E061AC">
      <w:pPr>
        <w:rPr>
          <w:rFonts w:asciiTheme="majorEastAsia" w:eastAsiaTheme="majorEastAsia" w:hAnsiTheme="majorEastAsia"/>
          <w:color w:val="000000" w:themeColor="text1"/>
          <w:sz w:val="22"/>
          <w:szCs w:val="22"/>
          <w:bdr w:val="single" w:sz="4" w:space="0" w:color="auto"/>
        </w:rPr>
      </w:pPr>
      <w:r w:rsidRPr="00A4125F">
        <w:rPr>
          <w:rFonts w:asciiTheme="majorEastAsia" w:eastAsiaTheme="majorEastAsia" w:hAnsiTheme="majorEastAsia"/>
          <w:color w:val="000000" w:themeColor="text1"/>
          <w:sz w:val="22"/>
          <w:szCs w:val="22"/>
          <w:bdr w:val="single" w:sz="4" w:space="0" w:color="auto"/>
        </w:rPr>
        <w:br w:type="page"/>
      </w:r>
    </w:p>
    <w:p w14:paraId="428B7BFA" w14:textId="77777777" w:rsidR="00CD55F7" w:rsidRPr="00A4125F" w:rsidRDefault="004B2D4E" w:rsidP="005844B1">
      <w:pPr>
        <w:wordWrap w:val="0"/>
        <w:autoSpaceDE w:val="0"/>
        <w:autoSpaceDN w:val="0"/>
        <w:snapToGrid w:val="0"/>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lastRenderedPageBreak/>
        <w:t>39</w:t>
      </w:r>
      <w:r w:rsidRPr="00A4125F">
        <w:rPr>
          <w:rFonts w:asciiTheme="majorEastAsia" w:eastAsiaTheme="majorEastAsia" w:hAnsiTheme="majorEastAsia" w:hint="eastAsia"/>
          <w:color w:val="000000" w:themeColor="text1"/>
          <w:sz w:val="22"/>
          <w:szCs w:val="22"/>
          <w:u w:val="single"/>
        </w:rPr>
        <w:t xml:space="preserve">　</w:t>
      </w:r>
      <w:r w:rsidR="00DA3668" w:rsidRPr="00A4125F">
        <w:rPr>
          <w:rFonts w:asciiTheme="majorEastAsia" w:eastAsiaTheme="majorEastAsia" w:hAnsiTheme="majorEastAsia" w:hint="eastAsia"/>
          <w:color w:val="000000" w:themeColor="text1"/>
          <w:sz w:val="22"/>
          <w:szCs w:val="22"/>
          <w:u w:val="single"/>
        </w:rPr>
        <w:t>Ⅲ</w:t>
      </w:r>
      <w:r w:rsidR="00CD55F7" w:rsidRPr="00A4125F">
        <w:rPr>
          <w:rFonts w:asciiTheme="majorEastAsia" w:eastAsiaTheme="majorEastAsia" w:hAnsiTheme="majorEastAsia" w:hint="eastAsia"/>
          <w:color w:val="000000" w:themeColor="text1"/>
          <w:sz w:val="22"/>
          <w:szCs w:val="22"/>
          <w:u w:val="single"/>
        </w:rPr>
        <w:t>-</w:t>
      </w:r>
      <w:r w:rsidR="00DA3668" w:rsidRPr="00A4125F">
        <w:rPr>
          <w:rFonts w:asciiTheme="majorEastAsia" w:eastAsiaTheme="majorEastAsia" w:hAnsiTheme="majorEastAsia" w:hint="eastAsia"/>
          <w:color w:val="000000" w:themeColor="text1"/>
          <w:sz w:val="22"/>
          <w:szCs w:val="22"/>
          <w:u w:val="single"/>
        </w:rPr>
        <w:t>１</w:t>
      </w:r>
      <w:r w:rsidR="00CD55F7" w:rsidRPr="00A4125F">
        <w:rPr>
          <w:rFonts w:asciiTheme="majorEastAsia" w:eastAsiaTheme="majorEastAsia" w:hAnsiTheme="majorEastAsia" w:hint="eastAsia"/>
          <w:color w:val="000000" w:themeColor="text1"/>
          <w:sz w:val="22"/>
          <w:szCs w:val="22"/>
          <w:u w:val="single"/>
        </w:rPr>
        <w:t>-(</w:t>
      </w:r>
      <w:r w:rsidR="00DA3668" w:rsidRPr="00A4125F">
        <w:rPr>
          <w:rFonts w:asciiTheme="majorEastAsia" w:eastAsiaTheme="majorEastAsia" w:hAnsiTheme="majorEastAsia" w:hint="eastAsia"/>
          <w:color w:val="000000" w:themeColor="text1"/>
          <w:sz w:val="22"/>
          <w:szCs w:val="22"/>
          <w:u w:val="single"/>
        </w:rPr>
        <w:t>５</w:t>
      </w:r>
      <w:r w:rsidR="00CD55F7" w:rsidRPr="00A4125F">
        <w:rPr>
          <w:rFonts w:asciiTheme="majorEastAsia" w:eastAsiaTheme="majorEastAsia" w:hAnsiTheme="majorEastAsia" w:hint="eastAsia"/>
          <w:color w:val="000000" w:themeColor="text1"/>
          <w:sz w:val="22"/>
          <w:szCs w:val="22"/>
          <w:u w:val="single"/>
        </w:rPr>
        <w:t>)-</w:t>
      </w:r>
      <w:r w:rsidR="00C4698F" w:rsidRPr="00A4125F">
        <w:rPr>
          <w:rFonts w:asciiTheme="majorEastAsia" w:eastAsiaTheme="majorEastAsia" w:hAnsiTheme="majorEastAsia" w:hint="eastAsia"/>
          <w:color w:val="000000" w:themeColor="text1"/>
          <w:sz w:val="22"/>
          <w:szCs w:val="22"/>
          <w:u w:val="single"/>
        </w:rPr>
        <w:t>③</w:t>
      </w:r>
      <w:r w:rsidR="00BD2DF2" w:rsidRPr="00A4125F">
        <w:rPr>
          <w:rFonts w:asciiTheme="majorEastAsia" w:eastAsiaTheme="majorEastAsia" w:hAnsiTheme="majorEastAsia" w:hint="eastAsia"/>
          <w:color w:val="000000" w:themeColor="text1"/>
          <w:sz w:val="22"/>
          <w:szCs w:val="22"/>
          <w:u w:val="single"/>
        </w:rPr>
        <w:t xml:space="preserve">　災害時</w:t>
      </w:r>
      <w:r w:rsidR="00857FB0" w:rsidRPr="00A4125F">
        <w:rPr>
          <w:rFonts w:asciiTheme="majorEastAsia" w:eastAsiaTheme="majorEastAsia" w:hAnsiTheme="majorEastAsia" w:hint="eastAsia"/>
          <w:color w:val="000000" w:themeColor="text1"/>
          <w:sz w:val="22"/>
          <w:szCs w:val="22"/>
          <w:u w:val="single"/>
        </w:rPr>
        <w:t>に</w:t>
      </w:r>
      <w:r w:rsidR="00BD2DF2" w:rsidRPr="00A4125F">
        <w:rPr>
          <w:rFonts w:asciiTheme="majorEastAsia" w:eastAsiaTheme="majorEastAsia" w:hAnsiTheme="majorEastAsia" w:hint="eastAsia"/>
          <w:color w:val="000000" w:themeColor="text1"/>
          <w:sz w:val="22"/>
          <w:szCs w:val="22"/>
          <w:u w:val="single"/>
        </w:rPr>
        <w:t>おける</w:t>
      </w:r>
      <w:r w:rsidR="00CD55F7" w:rsidRPr="00A4125F">
        <w:rPr>
          <w:rFonts w:asciiTheme="majorEastAsia" w:eastAsiaTheme="majorEastAsia" w:hAnsiTheme="majorEastAsia" w:hint="eastAsia"/>
          <w:color w:val="000000" w:themeColor="text1"/>
          <w:sz w:val="22"/>
          <w:szCs w:val="22"/>
          <w:u w:val="single"/>
        </w:rPr>
        <w:t>利用者の安全確保のための</w:t>
      </w:r>
      <w:r w:rsidR="00934ACE" w:rsidRPr="00A4125F">
        <w:rPr>
          <w:rFonts w:asciiTheme="majorEastAsia" w:eastAsiaTheme="majorEastAsia" w:hAnsiTheme="majorEastAsia" w:hint="eastAsia"/>
          <w:color w:val="000000" w:themeColor="text1"/>
          <w:sz w:val="22"/>
          <w:szCs w:val="22"/>
          <w:u w:val="single"/>
        </w:rPr>
        <w:t>取組</w:t>
      </w:r>
      <w:r w:rsidR="00CD55F7" w:rsidRPr="00A4125F">
        <w:rPr>
          <w:rFonts w:asciiTheme="majorEastAsia" w:eastAsiaTheme="majorEastAsia" w:hAnsiTheme="majorEastAsia" w:hint="eastAsia"/>
          <w:color w:val="000000" w:themeColor="text1"/>
          <w:sz w:val="22"/>
          <w:szCs w:val="22"/>
          <w:u w:val="single"/>
        </w:rPr>
        <w:t>を</w:t>
      </w:r>
      <w:r w:rsidR="00C4698F" w:rsidRPr="00A4125F">
        <w:rPr>
          <w:rFonts w:asciiTheme="majorEastAsia" w:eastAsiaTheme="majorEastAsia" w:hAnsiTheme="majorEastAsia" w:hint="eastAsia"/>
          <w:color w:val="000000" w:themeColor="text1"/>
          <w:sz w:val="22"/>
          <w:szCs w:val="22"/>
          <w:u w:val="single"/>
        </w:rPr>
        <w:t>組織的に</w:t>
      </w:r>
      <w:r w:rsidR="00CD55F7" w:rsidRPr="00A4125F">
        <w:rPr>
          <w:rFonts w:asciiTheme="majorEastAsia" w:eastAsiaTheme="majorEastAsia" w:hAnsiTheme="majorEastAsia" w:hint="eastAsia"/>
          <w:color w:val="000000" w:themeColor="text1"/>
          <w:sz w:val="22"/>
          <w:szCs w:val="22"/>
          <w:u w:val="single"/>
        </w:rPr>
        <w:t>行っている</w:t>
      </w:r>
      <w:r w:rsidR="009E3DD5" w:rsidRPr="00A4125F">
        <w:rPr>
          <w:rFonts w:asciiTheme="majorEastAsia" w:eastAsiaTheme="majorEastAsia" w:hAnsiTheme="majorEastAsia" w:hint="eastAsia"/>
          <w:color w:val="000000" w:themeColor="text1"/>
          <w:sz w:val="22"/>
          <w:szCs w:val="22"/>
          <w:u w:val="single"/>
        </w:rPr>
        <w:t>。</w:t>
      </w:r>
    </w:p>
    <w:p w14:paraId="7C2004AD" w14:textId="77777777" w:rsidR="00CD55F7" w:rsidRPr="00A4125F" w:rsidRDefault="00CD55F7" w:rsidP="005844B1">
      <w:pPr>
        <w:wordWrap w:val="0"/>
        <w:autoSpaceDE w:val="0"/>
        <w:autoSpaceDN w:val="0"/>
        <w:snapToGrid w:val="0"/>
        <w:rPr>
          <w:rFonts w:asciiTheme="majorEastAsia" w:eastAsiaTheme="majorEastAsia" w:hAnsiTheme="majorEastAsia"/>
          <w:color w:val="000000" w:themeColor="text1"/>
          <w:sz w:val="22"/>
          <w:szCs w:val="22"/>
        </w:rPr>
      </w:pPr>
    </w:p>
    <w:tbl>
      <w:tblPr>
        <w:tblW w:w="938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380"/>
      </w:tblGrid>
      <w:tr w:rsidR="00CD55F7" w:rsidRPr="00A4125F" w14:paraId="4E387320" w14:textId="77777777" w:rsidTr="003C1FAF">
        <w:trPr>
          <w:trHeight w:val="2719"/>
          <w:jc w:val="center"/>
        </w:trPr>
        <w:tc>
          <w:tcPr>
            <w:tcW w:w="9380" w:type="dxa"/>
          </w:tcPr>
          <w:p w14:paraId="73605F66" w14:textId="77777777" w:rsidR="00CD55F7" w:rsidRPr="003C1FAF" w:rsidRDefault="00CD55F7" w:rsidP="003C1FAF">
            <w:pPr>
              <w:autoSpaceDE w:val="0"/>
              <w:autoSpaceDN w:val="0"/>
              <w:snapToGrid w:val="0"/>
              <w:ind w:left="414" w:hangingChars="200" w:hanging="414"/>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【判断基準】</w:t>
            </w:r>
          </w:p>
          <w:p w14:paraId="5338C450" w14:textId="77777777" w:rsidR="00CC34D2" w:rsidRPr="00A4125F"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43D01F6F" w14:textId="77777777" w:rsidR="00CD55F7" w:rsidRPr="00A4125F"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ａ）地震、津波、</w:t>
            </w:r>
            <w:r w:rsidR="00BD2DF2" w:rsidRPr="00A4125F">
              <w:rPr>
                <w:rFonts w:asciiTheme="majorEastAsia" w:eastAsiaTheme="majorEastAsia" w:hAnsiTheme="majorEastAsia" w:hint="eastAsia"/>
                <w:color w:val="000000" w:themeColor="text1"/>
                <w:sz w:val="22"/>
                <w:szCs w:val="22"/>
              </w:rPr>
              <w:t>豪雨、</w:t>
            </w:r>
            <w:r w:rsidRPr="00A4125F">
              <w:rPr>
                <w:rFonts w:asciiTheme="majorEastAsia" w:eastAsiaTheme="majorEastAsia" w:hAnsiTheme="majorEastAsia" w:hint="eastAsia"/>
                <w:color w:val="000000" w:themeColor="text1"/>
                <w:sz w:val="22"/>
                <w:szCs w:val="22"/>
              </w:rPr>
              <w:t>大雪</w:t>
            </w:r>
            <w:r w:rsidR="003A4099" w:rsidRPr="00A4125F">
              <w:rPr>
                <w:rFonts w:asciiTheme="majorEastAsia" w:eastAsiaTheme="majorEastAsia" w:hAnsiTheme="majorEastAsia" w:hint="eastAsia"/>
                <w:color w:val="000000" w:themeColor="text1"/>
                <w:sz w:val="22"/>
                <w:szCs w:val="22"/>
              </w:rPr>
              <w:t>等</w:t>
            </w:r>
            <w:r w:rsidRPr="00A4125F">
              <w:rPr>
                <w:rFonts w:asciiTheme="majorEastAsia" w:eastAsiaTheme="majorEastAsia" w:hAnsiTheme="majorEastAsia" w:hint="eastAsia"/>
                <w:color w:val="000000" w:themeColor="text1"/>
                <w:sz w:val="22"/>
                <w:szCs w:val="22"/>
              </w:rPr>
              <w:t>の災害に対して、利用者の安全確保のための</w:t>
            </w:r>
            <w:r w:rsidR="00934ACE" w:rsidRPr="00A4125F">
              <w:rPr>
                <w:rFonts w:asciiTheme="majorEastAsia" w:eastAsiaTheme="majorEastAsia" w:hAnsiTheme="majorEastAsia" w:hint="eastAsia"/>
                <w:color w:val="000000" w:themeColor="text1"/>
                <w:sz w:val="22"/>
                <w:szCs w:val="22"/>
              </w:rPr>
              <w:t>取組</w:t>
            </w:r>
            <w:r w:rsidR="00203FBF" w:rsidRPr="00A4125F">
              <w:rPr>
                <w:rFonts w:asciiTheme="majorEastAsia" w:eastAsiaTheme="majorEastAsia" w:hAnsiTheme="majorEastAsia" w:hint="eastAsia"/>
                <w:color w:val="000000" w:themeColor="text1"/>
                <w:sz w:val="22"/>
                <w:szCs w:val="22"/>
              </w:rPr>
              <w:t>を組織的</w:t>
            </w:r>
            <w:r w:rsidRPr="00A4125F">
              <w:rPr>
                <w:rFonts w:asciiTheme="majorEastAsia" w:eastAsiaTheme="majorEastAsia" w:hAnsiTheme="majorEastAsia" w:hint="eastAsia"/>
                <w:color w:val="000000" w:themeColor="text1"/>
                <w:sz w:val="22"/>
                <w:szCs w:val="22"/>
              </w:rPr>
              <w:t>に行っている。</w:t>
            </w:r>
          </w:p>
          <w:p w14:paraId="2252AE28" w14:textId="77777777" w:rsidR="00CD55F7" w:rsidRPr="00A4125F"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58EFFD49" w14:textId="77777777" w:rsidR="00CD55F7" w:rsidRPr="00A4125F" w:rsidRDefault="00CD55F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ｂ）地震、津波、</w:t>
            </w:r>
            <w:r w:rsidR="00BD2DF2" w:rsidRPr="00A4125F">
              <w:rPr>
                <w:rFonts w:asciiTheme="majorEastAsia" w:eastAsiaTheme="majorEastAsia" w:hAnsiTheme="majorEastAsia" w:hint="eastAsia"/>
                <w:color w:val="000000" w:themeColor="text1"/>
                <w:sz w:val="22"/>
                <w:szCs w:val="22"/>
              </w:rPr>
              <w:t>豪雨、</w:t>
            </w:r>
            <w:r w:rsidRPr="00A4125F">
              <w:rPr>
                <w:rFonts w:asciiTheme="majorEastAsia" w:eastAsiaTheme="majorEastAsia" w:hAnsiTheme="majorEastAsia" w:hint="eastAsia"/>
                <w:color w:val="000000" w:themeColor="text1"/>
                <w:sz w:val="22"/>
                <w:szCs w:val="22"/>
              </w:rPr>
              <w:t>大雪</w:t>
            </w:r>
            <w:r w:rsidR="003A4099" w:rsidRPr="00A4125F">
              <w:rPr>
                <w:rFonts w:asciiTheme="majorEastAsia" w:eastAsiaTheme="majorEastAsia" w:hAnsiTheme="majorEastAsia" w:hint="eastAsia"/>
                <w:color w:val="000000" w:themeColor="text1"/>
                <w:sz w:val="22"/>
                <w:szCs w:val="22"/>
              </w:rPr>
              <w:t>等</w:t>
            </w:r>
            <w:r w:rsidRPr="00A4125F">
              <w:rPr>
                <w:rFonts w:asciiTheme="majorEastAsia" w:eastAsiaTheme="majorEastAsia" w:hAnsiTheme="majorEastAsia" w:hint="eastAsia"/>
                <w:color w:val="000000" w:themeColor="text1"/>
                <w:sz w:val="22"/>
                <w:szCs w:val="22"/>
              </w:rPr>
              <w:t>の災害に対して、利用者の安全確保のための</w:t>
            </w:r>
            <w:r w:rsidR="00934ACE" w:rsidRPr="00A4125F">
              <w:rPr>
                <w:rFonts w:asciiTheme="majorEastAsia" w:eastAsiaTheme="majorEastAsia" w:hAnsiTheme="majorEastAsia" w:hint="eastAsia"/>
                <w:color w:val="000000" w:themeColor="text1"/>
                <w:sz w:val="22"/>
                <w:szCs w:val="22"/>
              </w:rPr>
              <w:t>取組</w:t>
            </w:r>
            <w:r w:rsidRPr="00A4125F">
              <w:rPr>
                <w:rFonts w:asciiTheme="majorEastAsia" w:eastAsiaTheme="majorEastAsia" w:hAnsiTheme="majorEastAsia" w:hint="eastAsia"/>
                <w:color w:val="000000" w:themeColor="text1"/>
                <w:sz w:val="22"/>
                <w:szCs w:val="22"/>
              </w:rPr>
              <w:t>を行っているが、十分ではない。</w:t>
            </w:r>
          </w:p>
          <w:p w14:paraId="09D4C1AC" w14:textId="77777777" w:rsidR="00CD55F7" w:rsidRPr="00A4125F"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4216A965" w14:textId="77777777" w:rsidR="00CC34D2" w:rsidRPr="00A4125F"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ｃ）地震、津波、</w:t>
            </w:r>
            <w:r w:rsidR="00BD2DF2" w:rsidRPr="00A4125F">
              <w:rPr>
                <w:rFonts w:asciiTheme="majorEastAsia" w:eastAsiaTheme="majorEastAsia" w:hAnsiTheme="majorEastAsia" w:hint="eastAsia"/>
                <w:color w:val="000000" w:themeColor="text1"/>
                <w:sz w:val="22"/>
                <w:szCs w:val="22"/>
              </w:rPr>
              <w:t>豪雨、</w:t>
            </w:r>
            <w:r w:rsidRPr="00A4125F">
              <w:rPr>
                <w:rFonts w:asciiTheme="majorEastAsia" w:eastAsiaTheme="majorEastAsia" w:hAnsiTheme="majorEastAsia" w:hint="eastAsia"/>
                <w:color w:val="000000" w:themeColor="text1"/>
                <w:sz w:val="22"/>
                <w:szCs w:val="22"/>
              </w:rPr>
              <w:t>大雪</w:t>
            </w:r>
            <w:r w:rsidR="003A4099" w:rsidRPr="00A4125F">
              <w:rPr>
                <w:rFonts w:asciiTheme="majorEastAsia" w:eastAsiaTheme="majorEastAsia" w:hAnsiTheme="majorEastAsia" w:hint="eastAsia"/>
                <w:color w:val="000000" w:themeColor="text1"/>
                <w:sz w:val="22"/>
                <w:szCs w:val="22"/>
              </w:rPr>
              <w:t>等</w:t>
            </w:r>
            <w:r w:rsidRPr="00A4125F">
              <w:rPr>
                <w:rFonts w:asciiTheme="majorEastAsia" w:eastAsiaTheme="majorEastAsia" w:hAnsiTheme="majorEastAsia" w:hint="eastAsia"/>
                <w:color w:val="000000" w:themeColor="text1"/>
                <w:sz w:val="22"/>
                <w:szCs w:val="22"/>
              </w:rPr>
              <w:t>の災害に対して、利用者の安全確保のための</w:t>
            </w:r>
            <w:r w:rsidR="00934ACE" w:rsidRPr="00A4125F">
              <w:rPr>
                <w:rFonts w:asciiTheme="majorEastAsia" w:eastAsiaTheme="majorEastAsia" w:hAnsiTheme="majorEastAsia" w:hint="eastAsia"/>
                <w:color w:val="000000" w:themeColor="text1"/>
                <w:sz w:val="22"/>
                <w:szCs w:val="22"/>
              </w:rPr>
              <w:t>取組</w:t>
            </w:r>
            <w:r w:rsidRPr="00A4125F">
              <w:rPr>
                <w:rFonts w:asciiTheme="majorEastAsia" w:eastAsiaTheme="majorEastAsia" w:hAnsiTheme="majorEastAsia" w:hint="eastAsia"/>
                <w:color w:val="000000" w:themeColor="text1"/>
                <w:sz w:val="22"/>
                <w:szCs w:val="22"/>
              </w:rPr>
              <w:t>を行っていない。</w:t>
            </w:r>
          </w:p>
          <w:p w14:paraId="7A6D4D39" w14:textId="77777777" w:rsidR="002B65E7" w:rsidRPr="00A4125F" w:rsidRDefault="002B65E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14:paraId="66A5705C" w14:textId="77777777" w:rsidR="00C0327F" w:rsidRPr="00A4125F" w:rsidRDefault="00C0327F" w:rsidP="00642B46">
      <w:pPr>
        <w:wordWrap w:val="0"/>
        <w:autoSpaceDE w:val="0"/>
        <w:autoSpaceDN w:val="0"/>
        <w:snapToGrid w:val="0"/>
        <w:ind w:left="207" w:hangingChars="100" w:hanging="207"/>
        <w:rPr>
          <w:rFonts w:asciiTheme="majorEastAsia" w:eastAsiaTheme="majorEastAsia" w:hAnsiTheme="majorEastAsia"/>
          <w:color w:val="000000" w:themeColor="text1"/>
          <w:sz w:val="22"/>
          <w:bdr w:val="single" w:sz="4" w:space="0" w:color="auto"/>
        </w:rPr>
      </w:pPr>
    </w:p>
    <w:p w14:paraId="73D45C2D" w14:textId="77777777" w:rsidR="002B65E7" w:rsidRPr="00A4125F" w:rsidRDefault="002B65E7" w:rsidP="00642B46">
      <w:pPr>
        <w:wordWrap w:val="0"/>
        <w:autoSpaceDE w:val="0"/>
        <w:autoSpaceDN w:val="0"/>
        <w:snapToGrid w:val="0"/>
        <w:ind w:left="207" w:hangingChars="100" w:hanging="207"/>
        <w:rPr>
          <w:rFonts w:asciiTheme="majorEastAsia" w:eastAsiaTheme="majorEastAsia" w:hAnsiTheme="majorEastAsia"/>
          <w:color w:val="000000" w:themeColor="text1"/>
          <w:sz w:val="22"/>
          <w:bdr w:val="single" w:sz="4" w:space="0" w:color="auto"/>
        </w:rPr>
      </w:pPr>
    </w:p>
    <w:p w14:paraId="34E1139F" w14:textId="77777777" w:rsidR="00CD55F7" w:rsidRPr="003C1FAF" w:rsidRDefault="00CD55F7" w:rsidP="009C31BB">
      <w:pPr>
        <w:wordWrap w:val="0"/>
        <w:autoSpaceDE w:val="0"/>
        <w:autoSpaceDN w:val="0"/>
        <w:snapToGrid w:val="0"/>
        <w:spacing w:beforeLines="50" w:before="154" w:afterLines="50" w:after="154"/>
        <w:ind w:left="207" w:hangingChars="100" w:hanging="207"/>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bdr w:val="single" w:sz="4" w:space="0" w:color="auto"/>
        </w:rPr>
        <w:t>評価の着眼点</w:t>
      </w:r>
    </w:p>
    <w:p w14:paraId="39BA9C8B" w14:textId="77777777" w:rsidR="00C4698F" w:rsidRPr="00A4125F" w:rsidRDefault="00C4698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□災害時の対応体制が決められている。</w:t>
      </w:r>
    </w:p>
    <w:p w14:paraId="47145BE9" w14:textId="77777777" w:rsidR="00A033B6" w:rsidRPr="00A4125F" w:rsidRDefault="00A033B6"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7316C432" w14:textId="77777777" w:rsidR="00A813A3" w:rsidRPr="00A4125F" w:rsidRDefault="00A813A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□立地条件等から災害の影響を把握し、建物・設備類、</w:t>
      </w:r>
      <w:r w:rsidR="00F10E88"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サービス提供を継続するために必要な対策を講じている。</w:t>
      </w:r>
    </w:p>
    <w:p w14:paraId="4B71A81A" w14:textId="77777777" w:rsidR="00A033B6" w:rsidRPr="00A4125F" w:rsidRDefault="00A033B6"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624AC3B0" w14:textId="77777777" w:rsidR="00C4698F" w:rsidRPr="00A4125F" w:rsidRDefault="00F10E88"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□利用者及び職員の安否確認の方法が決められ、すべての</w:t>
      </w:r>
      <w:r w:rsidR="00C4698F" w:rsidRPr="00A4125F">
        <w:rPr>
          <w:rFonts w:asciiTheme="majorEastAsia" w:eastAsiaTheme="majorEastAsia" w:hAnsiTheme="majorEastAsia" w:hint="eastAsia"/>
          <w:color w:val="000000" w:themeColor="text1"/>
          <w:sz w:val="22"/>
          <w:szCs w:val="22"/>
        </w:rPr>
        <w:t>職員に周知されている。</w:t>
      </w:r>
    </w:p>
    <w:p w14:paraId="69421366" w14:textId="77777777" w:rsidR="00A033B6" w:rsidRPr="00A4125F" w:rsidRDefault="00A033B6"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26EF0F71" w14:textId="77777777" w:rsidR="00C4698F" w:rsidRPr="00A4125F" w:rsidRDefault="00C4698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□食料や備品類</w:t>
      </w:r>
      <w:r w:rsidR="003A4099" w:rsidRPr="00A4125F">
        <w:rPr>
          <w:rFonts w:asciiTheme="majorEastAsia" w:eastAsiaTheme="majorEastAsia" w:hAnsiTheme="majorEastAsia" w:hint="eastAsia"/>
          <w:color w:val="000000" w:themeColor="text1"/>
          <w:sz w:val="22"/>
          <w:szCs w:val="22"/>
        </w:rPr>
        <w:t>等</w:t>
      </w:r>
      <w:r w:rsidRPr="00A4125F">
        <w:rPr>
          <w:rFonts w:asciiTheme="majorEastAsia" w:eastAsiaTheme="majorEastAsia" w:hAnsiTheme="majorEastAsia" w:hint="eastAsia"/>
          <w:color w:val="000000" w:themeColor="text1"/>
          <w:sz w:val="22"/>
          <w:szCs w:val="22"/>
        </w:rPr>
        <w:t>の備蓄リストを作成し、管理者を決めて備蓄を整備している。</w:t>
      </w:r>
    </w:p>
    <w:p w14:paraId="3C301E4B" w14:textId="77777777" w:rsidR="00A033B6" w:rsidRPr="00A4125F" w:rsidRDefault="00A033B6"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1D06FE96" w14:textId="3DFF2C2C" w:rsidR="00CD55F7" w:rsidRPr="00A4125F" w:rsidRDefault="00CD55F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A813A3" w:rsidRPr="00A4125F">
        <w:rPr>
          <w:rFonts w:asciiTheme="majorEastAsia" w:eastAsiaTheme="majorEastAsia" w:hAnsiTheme="majorEastAsia" w:hint="eastAsia"/>
          <w:color w:val="000000" w:themeColor="text1"/>
          <w:sz w:val="22"/>
          <w:szCs w:val="22"/>
        </w:rPr>
        <w:t>防災計画等</w:t>
      </w:r>
      <w:r w:rsidR="001A7F57" w:rsidRPr="003875D1">
        <w:rPr>
          <w:rFonts w:asciiTheme="majorEastAsia" w:eastAsiaTheme="majorEastAsia" w:hAnsiTheme="majorEastAsia" w:hint="eastAsia"/>
          <w:sz w:val="22"/>
          <w:szCs w:val="22"/>
        </w:rPr>
        <w:t>を</w:t>
      </w:r>
      <w:r w:rsidR="00A813A3" w:rsidRPr="00A4125F">
        <w:rPr>
          <w:rFonts w:asciiTheme="majorEastAsia" w:eastAsiaTheme="majorEastAsia" w:hAnsiTheme="majorEastAsia" w:hint="eastAsia"/>
          <w:color w:val="000000" w:themeColor="text1"/>
          <w:sz w:val="22"/>
          <w:szCs w:val="22"/>
        </w:rPr>
        <w:t>整備し、</w:t>
      </w:r>
      <w:r w:rsidRPr="00A4125F">
        <w:rPr>
          <w:rFonts w:asciiTheme="majorEastAsia" w:eastAsiaTheme="majorEastAsia" w:hAnsiTheme="majorEastAsia" w:hint="eastAsia"/>
          <w:color w:val="000000" w:themeColor="text1"/>
          <w:sz w:val="22"/>
          <w:szCs w:val="22"/>
        </w:rPr>
        <w:t>地元の</w:t>
      </w:r>
      <w:r w:rsidR="00BD2DF2" w:rsidRPr="00A4125F">
        <w:rPr>
          <w:rFonts w:asciiTheme="majorEastAsia" w:eastAsiaTheme="majorEastAsia" w:hAnsiTheme="majorEastAsia" w:hint="eastAsia"/>
          <w:color w:val="000000" w:themeColor="text1"/>
          <w:sz w:val="22"/>
          <w:szCs w:val="22"/>
        </w:rPr>
        <w:t>行政をはじめ、</w:t>
      </w:r>
      <w:r w:rsidRPr="00A4125F">
        <w:rPr>
          <w:rFonts w:asciiTheme="majorEastAsia" w:eastAsiaTheme="majorEastAsia" w:hAnsiTheme="majorEastAsia" w:hint="eastAsia"/>
          <w:color w:val="000000" w:themeColor="text1"/>
          <w:sz w:val="22"/>
          <w:szCs w:val="22"/>
        </w:rPr>
        <w:t>消防署、警察、自治会</w:t>
      </w:r>
      <w:r w:rsidR="00BD2DF2" w:rsidRPr="00A4125F">
        <w:rPr>
          <w:rFonts w:asciiTheme="majorEastAsia" w:eastAsiaTheme="majorEastAsia" w:hAnsiTheme="majorEastAsia" w:hint="eastAsia"/>
          <w:color w:val="000000" w:themeColor="text1"/>
          <w:sz w:val="22"/>
          <w:szCs w:val="22"/>
        </w:rPr>
        <w:t>、福祉関係団体</w:t>
      </w:r>
      <w:r w:rsidR="003A4099" w:rsidRPr="00A4125F">
        <w:rPr>
          <w:rFonts w:asciiTheme="majorEastAsia" w:eastAsiaTheme="majorEastAsia" w:hAnsiTheme="majorEastAsia" w:hint="eastAsia"/>
          <w:color w:val="000000" w:themeColor="text1"/>
          <w:sz w:val="22"/>
          <w:szCs w:val="22"/>
        </w:rPr>
        <w:t>等</w:t>
      </w:r>
      <w:r w:rsidR="00BD2DF2" w:rsidRPr="00A4125F">
        <w:rPr>
          <w:rFonts w:asciiTheme="majorEastAsia" w:eastAsiaTheme="majorEastAsia" w:hAnsiTheme="majorEastAsia" w:hint="eastAsia"/>
          <w:color w:val="000000" w:themeColor="text1"/>
          <w:sz w:val="22"/>
          <w:szCs w:val="22"/>
        </w:rPr>
        <w:t>と</w:t>
      </w:r>
      <w:r w:rsidRPr="00A4125F">
        <w:rPr>
          <w:rFonts w:asciiTheme="majorEastAsia" w:eastAsiaTheme="majorEastAsia" w:hAnsiTheme="majorEastAsia" w:hint="eastAsia"/>
          <w:color w:val="000000" w:themeColor="text1"/>
          <w:sz w:val="22"/>
          <w:szCs w:val="22"/>
        </w:rPr>
        <w:t>連携する</w:t>
      </w:r>
      <w:r w:rsidR="00F10E88" w:rsidRPr="00A4125F">
        <w:rPr>
          <w:rFonts w:asciiTheme="majorEastAsia" w:eastAsiaTheme="majorEastAsia" w:hAnsiTheme="majorEastAsia" w:hint="eastAsia"/>
          <w:color w:val="000000" w:themeColor="text1"/>
          <w:sz w:val="22"/>
          <w:szCs w:val="22"/>
        </w:rPr>
        <w:t>など</w:t>
      </w:r>
      <w:r w:rsidR="00BD2DF2" w:rsidRPr="00A4125F">
        <w:rPr>
          <w:rFonts w:asciiTheme="majorEastAsia" w:eastAsiaTheme="majorEastAsia" w:hAnsiTheme="majorEastAsia" w:hint="eastAsia"/>
          <w:color w:val="000000" w:themeColor="text1"/>
          <w:sz w:val="22"/>
          <w:szCs w:val="22"/>
        </w:rPr>
        <w:t>、</w:t>
      </w:r>
      <w:r w:rsidR="00F10E88" w:rsidRPr="00A4125F">
        <w:rPr>
          <w:rFonts w:asciiTheme="majorEastAsia" w:eastAsiaTheme="majorEastAsia" w:hAnsiTheme="majorEastAsia" w:hint="eastAsia"/>
          <w:color w:val="000000" w:themeColor="text1"/>
          <w:sz w:val="22"/>
          <w:szCs w:val="22"/>
        </w:rPr>
        <w:t>体制を</w:t>
      </w:r>
      <w:r w:rsidR="00EE7AE8" w:rsidRPr="00A4125F">
        <w:rPr>
          <w:rFonts w:asciiTheme="majorEastAsia" w:eastAsiaTheme="majorEastAsia" w:hAnsiTheme="majorEastAsia" w:hint="eastAsia"/>
          <w:color w:val="000000" w:themeColor="text1"/>
          <w:sz w:val="22"/>
          <w:szCs w:val="22"/>
        </w:rPr>
        <w:t>もって</w:t>
      </w:r>
      <w:r w:rsidRPr="00A4125F">
        <w:rPr>
          <w:rFonts w:asciiTheme="majorEastAsia" w:eastAsiaTheme="majorEastAsia" w:hAnsiTheme="majorEastAsia" w:hint="eastAsia"/>
          <w:color w:val="000000" w:themeColor="text1"/>
          <w:sz w:val="22"/>
          <w:szCs w:val="22"/>
        </w:rPr>
        <w:t>訓練を実施している。</w:t>
      </w:r>
    </w:p>
    <w:p w14:paraId="30618414" w14:textId="77777777" w:rsidR="00A033B6" w:rsidRPr="00A4125F" w:rsidRDefault="00A033B6">
      <w:pPr>
        <w:rPr>
          <w:rFonts w:asciiTheme="majorEastAsia" w:eastAsiaTheme="majorEastAsia" w:hAnsiTheme="majorEastAsia"/>
          <w:color w:val="000000" w:themeColor="text1"/>
          <w:sz w:val="22"/>
          <w:szCs w:val="22"/>
        </w:rPr>
      </w:pPr>
    </w:p>
    <w:p w14:paraId="2814C6F6" w14:textId="77777777" w:rsidR="002B65E7" w:rsidRPr="00A4125F" w:rsidRDefault="002B65E7">
      <w:pPr>
        <w:rPr>
          <w:rFonts w:asciiTheme="majorEastAsia" w:eastAsiaTheme="majorEastAsia" w:hAnsiTheme="majorEastAsia"/>
          <w:color w:val="000000" w:themeColor="text1"/>
          <w:sz w:val="22"/>
          <w:szCs w:val="22"/>
        </w:rPr>
      </w:pPr>
    </w:p>
    <w:p w14:paraId="4021A116" w14:textId="77777777" w:rsidR="00DE6F98" w:rsidRPr="003C1FAF" w:rsidRDefault="00DE6F98" w:rsidP="009C31BB">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3C1FAF">
        <w:rPr>
          <w:rFonts w:asciiTheme="majorEastAsia" w:eastAsiaTheme="majorEastAsia" w:hAnsiTheme="majorEastAsia" w:hint="eastAsia"/>
          <w:color w:val="000000" w:themeColor="text1"/>
          <w:sz w:val="22"/>
          <w:szCs w:val="22"/>
          <w:bdr w:val="single" w:sz="4" w:space="0" w:color="auto" w:frame="1"/>
        </w:rPr>
        <w:t>評価基準の考え方と評価の留意点</w:t>
      </w:r>
    </w:p>
    <w:p w14:paraId="652D9B09" w14:textId="77777777" w:rsidR="00DE6F98" w:rsidRPr="003C1FAF" w:rsidRDefault="00DE6F98" w:rsidP="003C1FAF">
      <w:pPr>
        <w:ind w:left="207" w:hangingChars="100" w:hanging="207"/>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（１）目的</w:t>
      </w:r>
    </w:p>
    <w:p w14:paraId="21A1A481" w14:textId="77777777" w:rsidR="00A033B6" w:rsidRPr="00A4125F" w:rsidRDefault="00A033B6"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○本評価基準は、地震、津波、豪雨、大雪等の災害に対して、利用者の安全確保のための取組を積極的に行っているか評価します。</w:t>
      </w:r>
    </w:p>
    <w:p w14:paraId="5130A27B" w14:textId="77777777" w:rsidR="00A033B6" w:rsidRPr="00A4125F" w:rsidRDefault="00A033B6" w:rsidP="00A033B6">
      <w:pPr>
        <w:rPr>
          <w:rFonts w:asciiTheme="majorEastAsia" w:eastAsiaTheme="majorEastAsia" w:hAnsiTheme="majorEastAsia"/>
          <w:color w:val="000000" w:themeColor="text1"/>
          <w:sz w:val="22"/>
          <w:szCs w:val="22"/>
        </w:rPr>
      </w:pPr>
    </w:p>
    <w:p w14:paraId="51D63CAC" w14:textId="77777777" w:rsidR="00A033B6" w:rsidRPr="003C1FAF" w:rsidRDefault="00A033B6" w:rsidP="00FB38C4">
      <w:pPr>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（２）趣旨・解説</w:t>
      </w:r>
    </w:p>
    <w:p w14:paraId="22E27338" w14:textId="77777777" w:rsidR="00D62173" w:rsidRPr="00A4125F" w:rsidRDefault="009F749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○利用者の安全を確保するためには、</w:t>
      </w:r>
      <w:r w:rsidR="00A57AC2"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サービス上のリスク</w:t>
      </w:r>
      <w:r w:rsidR="00A57AC2" w:rsidRPr="00A4125F">
        <w:rPr>
          <w:rFonts w:asciiTheme="majorEastAsia" w:eastAsiaTheme="majorEastAsia" w:hAnsiTheme="majorEastAsia" w:hint="eastAsia"/>
          <w:color w:val="000000" w:themeColor="text1"/>
          <w:sz w:val="22"/>
          <w:szCs w:val="22"/>
        </w:rPr>
        <w:t>や感染症</w:t>
      </w:r>
      <w:r w:rsidRPr="00A4125F">
        <w:rPr>
          <w:rFonts w:asciiTheme="majorEastAsia" w:eastAsiaTheme="majorEastAsia" w:hAnsiTheme="majorEastAsia" w:hint="eastAsia"/>
          <w:color w:val="000000" w:themeColor="text1"/>
          <w:sz w:val="22"/>
          <w:szCs w:val="22"/>
        </w:rPr>
        <w:t>対策のみならず、災害</w:t>
      </w:r>
      <w:r w:rsidR="00A57AC2" w:rsidRPr="00A4125F">
        <w:rPr>
          <w:rFonts w:asciiTheme="majorEastAsia" w:eastAsiaTheme="majorEastAsia" w:hAnsiTheme="majorEastAsia" w:hint="eastAsia"/>
          <w:color w:val="000000" w:themeColor="text1"/>
          <w:sz w:val="22"/>
          <w:szCs w:val="22"/>
        </w:rPr>
        <w:t>時における安全確保のための対策を講じる必要があります</w:t>
      </w:r>
      <w:r w:rsidRPr="00A4125F">
        <w:rPr>
          <w:rFonts w:asciiTheme="majorEastAsia" w:eastAsiaTheme="majorEastAsia" w:hAnsiTheme="majorEastAsia" w:hint="eastAsia"/>
          <w:color w:val="000000" w:themeColor="text1"/>
          <w:sz w:val="22"/>
          <w:szCs w:val="22"/>
        </w:rPr>
        <w:t>。</w:t>
      </w:r>
    </w:p>
    <w:p w14:paraId="646AF1ED" w14:textId="77777777" w:rsidR="00D62173" w:rsidRPr="00A4125F" w:rsidRDefault="00D62173" w:rsidP="00642B46">
      <w:pPr>
        <w:ind w:leftChars="100" w:left="404" w:hangingChars="100" w:hanging="207"/>
        <w:rPr>
          <w:rFonts w:asciiTheme="majorEastAsia" w:eastAsiaTheme="majorEastAsia" w:hAnsiTheme="majorEastAsia"/>
          <w:color w:val="000000" w:themeColor="text1"/>
          <w:sz w:val="22"/>
          <w:szCs w:val="22"/>
        </w:rPr>
      </w:pPr>
    </w:p>
    <w:p w14:paraId="75CFEEFB" w14:textId="77777777" w:rsidR="006261E1" w:rsidRPr="00A4125F" w:rsidRDefault="00D62173"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○そのため</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においては、災害時の対応体制（災害時の職員体制、災害時の避難先、避難方法、ルートの確認等）をあらかじめ定めておくことが求められます。</w:t>
      </w:r>
    </w:p>
    <w:p w14:paraId="451003E0" w14:textId="77777777" w:rsidR="006261E1" w:rsidRPr="00A4125F" w:rsidRDefault="006261E1" w:rsidP="00642B46">
      <w:pPr>
        <w:ind w:leftChars="100" w:left="404" w:hangingChars="100" w:hanging="207"/>
        <w:rPr>
          <w:rFonts w:asciiTheme="majorEastAsia" w:eastAsiaTheme="majorEastAsia" w:hAnsiTheme="majorEastAsia"/>
          <w:color w:val="000000" w:themeColor="text1"/>
          <w:sz w:val="22"/>
          <w:szCs w:val="22"/>
        </w:rPr>
      </w:pPr>
    </w:p>
    <w:p w14:paraId="12718969" w14:textId="77777777" w:rsidR="00D62173" w:rsidRPr="00A4125F" w:rsidRDefault="006261E1"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○訪問・通所</w:t>
      </w:r>
      <w:r w:rsidR="00D62173" w:rsidRPr="00A4125F">
        <w:rPr>
          <w:rFonts w:asciiTheme="majorEastAsia" w:eastAsiaTheme="majorEastAsia" w:hAnsiTheme="majorEastAsia" w:hint="eastAsia"/>
          <w:color w:val="000000" w:themeColor="text1"/>
          <w:sz w:val="22"/>
          <w:szCs w:val="22"/>
        </w:rPr>
        <w:t>による</w:t>
      </w:r>
      <w:r w:rsidRPr="00A4125F">
        <w:rPr>
          <w:rFonts w:asciiTheme="majorEastAsia" w:eastAsiaTheme="majorEastAsia" w:hAnsiTheme="majorEastAsia" w:hint="eastAsia"/>
          <w:color w:val="000000" w:themeColor="text1"/>
          <w:sz w:val="22"/>
          <w:szCs w:val="22"/>
        </w:rPr>
        <w:t>福祉サービスを提供する</w:t>
      </w:r>
      <w:r w:rsidR="008F532B" w:rsidRPr="00A4125F">
        <w:rPr>
          <w:rFonts w:asciiTheme="majorEastAsia" w:eastAsiaTheme="majorEastAsia" w:hAnsiTheme="majorEastAsia" w:hint="eastAsia"/>
          <w:color w:val="000000" w:themeColor="text1"/>
          <w:sz w:val="22"/>
          <w:szCs w:val="22"/>
        </w:rPr>
        <w:t>福祉施設・事業所</w:t>
      </w:r>
      <w:r w:rsidR="00D62173" w:rsidRPr="00A4125F">
        <w:rPr>
          <w:rFonts w:asciiTheme="majorEastAsia" w:eastAsiaTheme="majorEastAsia" w:hAnsiTheme="majorEastAsia" w:hint="eastAsia"/>
          <w:color w:val="000000" w:themeColor="text1"/>
          <w:sz w:val="22"/>
          <w:szCs w:val="22"/>
        </w:rPr>
        <w:t>では</w:t>
      </w:r>
      <w:r w:rsidRPr="00A4125F">
        <w:rPr>
          <w:rFonts w:asciiTheme="majorEastAsia" w:eastAsiaTheme="majorEastAsia" w:hAnsiTheme="majorEastAsia" w:hint="eastAsia"/>
          <w:color w:val="000000" w:themeColor="text1"/>
          <w:sz w:val="22"/>
          <w:szCs w:val="22"/>
        </w:rPr>
        <w:t>、災害発生時の安否確認について、他の</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や自治体等と連携して行う方法を決定・確認しておく必要があります。また、通所</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については、利用者や</w:t>
      </w:r>
      <w:r w:rsidR="00D62173" w:rsidRPr="00A4125F">
        <w:rPr>
          <w:rFonts w:asciiTheme="majorEastAsia" w:eastAsiaTheme="majorEastAsia" w:hAnsiTheme="majorEastAsia" w:hint="eastAsia"/>
          <w:color w:val="000000" w:themeColor="text1"/>
          <w:sz w:val="22"/>
          <w:szCs w:val="22"/>
        </w:rPr>
        <w:t>家族と話し合う、家族への引継ぎの方策などを決めておくことなどが求められます。</w:t>
      </w:r>
    </w:p>
    <w:p w14:paraId="28B13D3D" w14:textId="77777777" w:rsidR="009F749E" w:rsidRPr="00A4125F" w:rsidRDefault="009F749E" w:rsidP="00642B46">
      <w:pPr>
        <w:ind w:leftChars="100" w:left="404" w:hangingChars="100" w:hanging="207"/>
        <w:rPr>
          <w:rFonts w:asciiTheme="majorEastAsia" w:eastAsiaTheme="majorEastAsia" w:hAnsiTheme="majorEastAsia"/>
          <w:color w:val="000000" w:themeColor="text1"/>
          <w:sz w:val="22"/>
          <w:szCs w:val="22"/>
        </w:rPr>
      </w:pPr>
    </w:p>
    <w:p w14:paraId="32871A90" w14:textId="77777777" w:rsidR="009F749E" w:rsidRPr="003C1FAF" w:rsidRDefault="00A57AC2"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においては、災害時においても、利用者の安全を確保するとともに福祉サービスを</w:t>
      </w:r>
      <w:r w:rsidR="009F749E" w:rsidRPr="00A4125F">
        <w:rPr>
          <w:rFonts w:asciiTheme="majorEastAsia" w:eastAsiaTheme="majorEastAsia" w:hAnsiTheme="majorEastAsia" w:hint="eastAsia"/>
          <w:color w:val="000000" w:themeColor="text1"/>
          <w:sz w:val="22"/>
          <w:szCs w:val="22"/>
        </w:rPr>
        <w:t>継続することが求められます。「事業</w:t>
      </w:r>
      <w:r w:rsidRPr="00A4125F">
        <w:rPr>
          <w:rFonts w:asciiTheme="majorEastAsia" w:eastAsiaTheme="majorEastAsia" w:hAnsiTheme="majorEastAsia" w:hint="eastAsia"/>
          <w:color w:val="000000" w:themeColor="text1"/>
          <w:sz w:val="22"/>
          <w:szCs w:val="22"/>
        </w:rPr>
        <w:t>（福祉サービス）</w:t>
      </w:r>
      <w:r w:rsidR="009F749E" w:rsidRPr="00A4125F">
        <w:rPr>
          <w:rFonts w:asciiTheme="majorEastAsia" w:eastAsiaTheme="majorEastAsia" w:hAnsiTheme="majorEastAsia" w:hint="eastAsia"/>
          <w:color w:val="000000" w:themeColor="text1"/>
          <w:sz w:val="22"/>
          <w:szCs w:val="22"/>
        </w:rPr>
        <w:t>の継続」の観点から、災害等に</w:t>
      </w:r>
      <w:r w:rsidR="009F749E" w:rsidRPr="003C1FAF">
        <w:rPr>
          <w:rFonts w:asciiTheme="majorEastAsia" w:eastAsiaTheme="majorEastAsia" w:hAnsiTheme="majorEastAsia" w:hint="eastAsia"/>
          <w:color w:val="000000" w:themeColor="text1"/>
          <w:sz w:val="22"/>
          <w:szCs w:val="22"/>
        </w:rPr>
        <w:t>備えた事前準備・事前対策を講じることが重要です。</w:t>
      </w:r>
    </w:p>
    <w:p w14:paraId="0412D225" w14:textId="77777777" w:rsidR="003C1FAF" w:rsidRDefault="003C1FAF" w:rsidP="00FB38C4">
      <w:pPr>
        <w:outlineLvl w:val="0"/>
        <w:rPr>
          <w:rFonts w:asciiTheme="majorEastAsia" w:eastAsiaTheme="majorEastAsia" w:hAnsiTheme="majorEastAsia"/>
          <w:color w:val="000000" w:themeColor="text1"/>
          <w:sz w:val="22"/>
          <w:szCs w:val="22"/>
        </w:rPr>
      </w:pPr>
    </w:p>
    <w:p w14:paraId="61148206" w14:textId="77777777" w:rsidR="00A033B6" w:rsidRPr="003C1FAF" w:rsidRDefault="00A033B6" w:rsidP="00FB38C4">
      <w:pPr>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lastRenderedPageBreak/>
        <w:t>（３）評価の留意点</w:t>
      </w:r>
    </w:p>
    <w:p w14:paraId="6ACCFCF0" w14:textId="77777777" w:rsidR="00D62173" w:rsidRPr="00A4125F" w:rsidRDefault="00D62173"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○消防計画の策定など法律で定められた事項や監査事項の対策にとどまらず、実効性の高い取組を積極的に行っているかどうかを確認します。</w:t>
      </w:r>
      <w:r w:rsidR="00F62266" w:rsidRPr="00A4125F">
        <w:rPr>
          <w:rFonts w:asciiTheme="majorEastAsia" w:eastAsiaTheme="majorEastAsia" w:hAnsiTheme="majorEastAsia" w:hint="eastAsia"/>
          <w:color w:val="000000" w:themeColor="text1"/>
          <w:sz w:val="22"/>
          <w:szCs w:val="22"/>
        </w:rPr>
        <w:t>たとえば</w:t>
      </w:r>
      <w:r w:rsidRPr="00A4125F">
        <w:rPr>
          <w:rFonts w:asciiTheme="majorEastAsia" w:eastAsiaTheme="majorEastAsia" w:hAnsiTheme="majorEastAsia" w:hint="eastAsia"/>
          <w:color w:val="000000" w:themeColor="text1"/>
          <w:sz w:val="22"/>
          <w:szCs w:val="22"/>
        </w:rPr>
        <w:t>、ハード面では立地条件から災害の影響を把握する、耐震診断を受けて必要な耐震措置を実施する、設備等の落下防止措置を講じる、消火設備を充実させる、食料や備品などの備蓄を整備するなどが挙げられます。</w:t>
      </w:r>
    </w:p>
    <w:p w14:paraId="55107E72" w14:textId="77777777" w:rsidR="00D62173" w:rsidRPr="00A4125F" w:rsidRDefault="00D62173" w:rsidP="00642B46">
      <w:pPr>
        <w:ind w:leftChars="100" w:left="404" w:hangingChars="100" w:hanging="207"/>
        <w:rPr>
          <w:rFonts w:asciiTheme="majorEastAsia" w:eastAsiaTheme="majorEastAsia" w:hAnsiTheme="majorEastAsia"/>
          <w:color w:val="000000" w:themeColor="text1"/>
          <w:sz w:val="22"/>
          <w:szCs w:val="22"/>
        </w:rPr>
      </w:pPr>
    </w:p>
    <w:p w14:paraId="74CFAD9C" w14:textId="1312491C" w:rsidR="00D62173" w:rsidRPr="00A4125F" w:rsidRDefault="00D62173"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○ソフト面では、災害発生時の体制を整備する、利用者及び職員の安否確認の方法</w:t>
      </w:r>
      <w:r w:rsidR="001A7F57" w:rsidRPr="003875D1">
        <w:rPr>
          <w:rFonts w:asciiTheme="majorEastAsia" w:eastAsiaTheme="majorEastAsia" w:hAnsiTheme="majorEastAsia" w:hint="eastAsia"/>
          <w:sz w:val="22"/>
          <w:szCs w:val="22"/>
        </w:rPr>
        <w:t>を</w:t>
      </w:r>
      <w:r w:rsidRPr="00A4125F">
        <w:rPr>
          <w:rFonts w:asciiTheme="majorEastAsia" w:eastAsiaTheme="majorEastAsia" w:hAnsiTheme="majorEastAsia" w:hint="eastAsia"/>
          <w:color w:val="000000" w:themeColor="text1"/>
          <w:sz w:val="22"/>
          <w:szCs w:val="22"/>
        </w:rPr>
        <w:t>確立し全職員に周知する、災害発生時の初動時の対応や出勤基準などを示した行動基準を策定し、全職員に周知を図る、定期的に訓練を行い、対策の問題点の把握や見直しを行うなどが挙げられます。</w:t>
      </w:r>
    </w:p>
    <w:p w14:paraId="5E441D7A" w14:textId="77777777" w:rsidR="00CD55F7" w:rsidRPr="00A4125F" w:rsidRDefault="00CD55F7" w:rsidP="00A033B6">
      <w:pPr>
        <w:rPr>
          <w:rFonts w:asciiTheme="majorEastAsia" w:eastAsiaTheme="majorEastAsia" w:hAnsiTheme="majorEastAsia"/>
          <w:color w:val="000000" w:themeColor="text1"/>
          <w:sz w:val="22"/>
          <w:szCs w:val="22"/>
        </w:rPr>
      </w:pPr>
    </w:p>
    <w:p w14:paraId="762BA90F" w14:textId="77777777" w:rsidR="00C344EE" w:rsidRPr="00A4125F" w:rsidRDefault="00C344EE"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C344EE" w:rsidRPr="00A4125F" w14:paraId="65379576" w14:textId="77777777" w:rsidTr="00C344EE">
        <w:tc>
          <w:tcPr>
            <w:tcW w:w="1418" w:type="dxa"/>
            <w:tcBorders>
              <w:top w:val="single" w:sz="4" w:space="0" w:color="auto"/>
              <w:left w:val="single" w:sz="4" w:space="0" w:color="auto"/>
              <w:bottom w:val="single" w:sz="4" w:space="0" w:color="auto"/>
              <w:right w:val="single" w:sz="4" w:space="0" w:color="auto"/>
            </w:tcBorders>
            <w:hideMark/>
          </w:tcPr>
          <w:p w14:paraId="04019931" w14:textId="77777777" w:rsidR="00C344EE" w:rsidRPr="00A4125F" w:rsidRDefault="00C344EE" w:rsidP="00C344EE">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4C5EA047" w14:textId="307F0A59" w:rsidR="00C344EE" w:rsidRPr="00A4125F" w:rsidRDefault="00C344EE" w:rsidP="00C344EE">
            <w:pPr>
              <w:widowControl w:val="0"/>
              <w:wordWrap w:val="0"/>
              <w:autoSpaceDE w:val="0"/>
              <w:autoSpaceDN w:val="0"/>
              <w:snapToGrid w:val="0"/>
              <w:jc w:val="both"/>
              <w:rPr>
                <w:rFonts w:asciiTheme="majorEastAsia" w:eastAsiaTheme="majorEastAsia" w:hAnsiTheme="majorEastAsia"/>
                <w:lang w:bidi="en-US"/>
              </w:rPr>
            </w:pPr>
            <w:r w:rsidRPr="00A4125F">
              <w:rPr>
                <w:rFonts w:asciiTheme="majorEastAsia" w:eastAsiaTheme="majorEastAsia" w:hAnsiTheme="majorEastAsia" w:hint="eastAsia"/>
              </w:rPr>
              <w:t>判断の理由・具体的な取組</w:t>
            </w:r>
          </w:p>
        </w:tc>
      </w:tr>
      <w:tr w:rsidR="00C344EE" w:rsidRPr="00A4125F" w14:paraId="6071B9A9" w14:textId="77777777" w:rsidTr="00C344EE">
        <w:trPr>
          <w:trHeight w:val="651"/>
        </w:trPr>
        <w:tc>
          <w:tcPr>
            <w:tcW w:w="1418" w:type="dxa"/>
            <w:tcBorders>
              <w:top w:val="single" w:sz="4" w:space="0" w:color="auto"/>
              <w:left w:val="single" w:sz="4" w:space="0" w:color="auto"/>
              <w:bottom w:val="single" w:sz="4" w:space="0" w:color="auto"/>
              <w:right w:val="single" w:sz="4" w:space="0" w:color="auto"/>
            </w:tcBorders>
          </w:tcPr>
          <w:p w14:paraId="206DCF9F" w14:textId="77777777" w:rsidR="00C344EE" w:rsidRPr="00A4125F" w:rsidRDefault="00C344EE" w:rsidP="00C344EE">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2FC2D4FD" w14:textId="77777777" w:rsidR="00C344EE" w:rsidRPr="00A4125F" w:rsidRDefault="00C344EE" w:rsidP="00C344EE">
            <w:pPr>
              <w:rPr>
                <w:rFonts w:asciiTheme="majorEastAsia" w:eastAsiaTheme="majorEastAsia" w:hAnsiTheme="majorEastAsia"/>
                <w:lang w:bidi="en-US"/>
              </w:rPr>
            </w:pPr>
          </w:p>
        </w:tc>
      </w:tr>
      <w:tr w:rsidR="00C344EE" w:rsidRPr="00A4125F" w14:paraId="0EC9BF59" w14:textId="77777777" w:rsidTr="00C344EE">
        <w:trPr>
          <w:trHeight w:val="678"/>
        </w:trPr>
        <w:tc>
          <w:tcPr>
            <w:tcW w:w="1418" w:type="dxa"/>
            <w:tcBorders>
              <w:top w:val="single" w:sz="4" w:space="0" w:color="auto"/>
              <w:left w:val="single" w:sz="4" w:space="0" w:color="auto"/>
              <w:bottom w:val="single" w:sz="4" w:space="0" w:color="auto"/>
              <w:right w:val="single" w:sz="4" w:space="0" w:color="auto"/>
            </w:tcBorders>
            <w:hideMark/>
          </w:tcPr>
          <w:p w14:paraId="05EC7ABD" w14:textId="77777777" w:rsidR="00C344EE" w:rsidRPr="00A4125F" w:rsidRDefault="00C344EE" w:rsidP="00C344EE">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14:paraId="5C2D5F2E" w14:textId="77777777" w:rsidR="00C344EE" w:rsidRPr="00A4125F" w:rsidRDefault="00C344EE" w:rsidP="00C344EE">
            <w:pPr>
              <w:widowControl w:val="0"/>
              <w:wordWrap w:val="0"/>
              <w:autoSpaceDE w:val="0"/>
              <w:autoSpaceDN w:val="0"/>
              <w:snapToGrid w:val="0"/>
              <w:jc w:val="center"/>
              <w:rPr>
                <w:rFonts w:asciiTheme="majorEastAsia" w:eastAsiaTheme="majorEastAsia" w:hAnsiTheme="majorEastAsia"/>
              </w:rPr>
            </w:pPr>
          </w:p>
          <w:p w14:paraId="53A93C3B" w14:textId="77777777" w:rsidR="00C344EE" w:rsidRPr="00A4125F" w:rsidRDefault="00C344EE" w:rsidP="00C344EE">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1E787914" w14:textId="77777777" w:rsidR="00C344EE" w:rsidRPr="00A4125F" w:rsidRDefault="00C344EE" w:rsidP="00C344EE">
            <w:pPr>
              <w:widowControl w:val="0"/>
              <w:wordWrap w:val="0"/>
              <w:autoSpaceDE w:val="0"/>
              <w:autoSpaceDN w:val="0"/>
              <w:snapToGrid w:val="0"/>
              <w:jc w:val="both"/>
              <w:rPr>
                <w:rFonts w:asciiTheme="majorEastAsia" w:eastAsiaTheme="majorEastAsia" w:hAnsiTheme="majorEastAsia"/>
                <w:lang w:eastAsia="en-US" w:bidi="en-US"/>
              </w:rPr>
            </w:pPr>
          </w:p>
        </w:tc>
      </w:tr>
    </w:tbl>
    <w:p w14:paraId="6CBE6CF5" w14:textId="77777777" w:rsidR="00C344EE" w:rsidRPr="00A4125F" w:rsidRDefault="00C344EE" w:rsidP="00C344EE">
      <w:pPr>
        <w:spacing w:after="14" w:line="259" w:lineRule="auto"/>
        <w:rPr>
          <w:rFonts w:asciiTheme="majorEastAsia" w:eastAsiaTheme="majorEastAsia" w:hAnsiTheme="majorEastAsia"/>
        </w:rPr>
      </w:pPr>
    </w:p>
    <w:p w14:paraId="6066D29C" w14:textId="77777777" w:rsidR="00CD55F7" w:rsidRPr="00A4125F" w:rsidRDefault="00CD55F7" w:rsidP="00C65E63">
      <w:pPr>
        <w:wordWrap w:val="0"/>
        <w:autoSpaceDE w:val="0"/>
        <w:autoSpaceDN w:val="0"/>
        <w:snapToGrid w:val="0"/>
        <w:rPr>
          <w:rFonts w:asciiTheme="majorEastAsia" w:eastAsiaTheme="majorEastAsia" w:hAnsiTheme="majorEastAsia"/>
          <w:b/>
          <w:color w:val="000000" w:themeColor="text1"/>
          <w:sz w:val="24"/>
        </w:rPr>
      </w:pPr>
      <w:r w:rsidRPr="00A4125F">
        <w:rPr>
          <w:rFonts w:asciiTheme="majorEastAsia" w:eastAsiaTheme="majorEastAsia" w:hAnsiTheme="majorEastAsia" w:hint="eastAsia"/>
          <w:color w:val="000000" w:themeColor="text1"/>
          <w:sz w:val="24"/>
        </w:rPr>
        <w:br w:type="page"/>
      </w:r>
      <w:r w:rsidRPr="00A4125F">
        <w:rPr>
          <w:rFonts w:asciiTheme="majorEastAsia" w:eastAsiaTheme="majorEastAsia" w:hAnsiTheme="majorEastAsia" w:hint="eastAsia"/>
          <w:b/>
          <w:color w:val="000000" w:themeColor="text1"/>
          <w:sz w:val="24"/>
        </w:rPr>
        <w:lastRenderedPageBreak/>
        <w:t xml:space="preserve">Ⅲ-２　</w:t>
      </w:r>
      <w:r w:rsidR="00C4698F" w:rsidRPr="00A4125F">
        <w:rPr>
          <w:rFonts w:asciiTheme="majorEastAsia" w:eastAsiaTheme="majorEastAsia" w:hAnsiTheme="majorEastAsia" w:hint="eastAsia"/>
          <w:b/>
          <w:color w:val="000000" w:themeColor="text1"/>
          <w:sz w:val="24"/>
        </w:rPr>
        <w:t>福祉</w:t>
      </w:r>
      <w:r w:rsidRPr="00A4125F">
        <w:rPr>
          <w:rFonts w:asciiTheme="majorEastAsia" w:eastAsiaTheme="majorEastAsia" w:hAnsiTheme="majorEastAsia" w:hint="eastAsia"/>
          <w:b/>
          <w:color w:val="000000" w:themeColor="text1"/>
          <w:sz w:val="24"/>
        </w:rPr>
        <w:t>サービスの質の確保</w:t>
      </w:r>
    </w:p>
    <w:p w14:paraId="63AAA22E" w14:textId="77777777" w:rsidR="000107A4" w:rsidRPr="00A4125F" w:rsidRDefault="000107A4" w:rsidP="00C65E63">
      <w:pPr>
        <w:wordWrap w:val="0"/>
        <w:autoSpaceDE w:val="0"/>
        <w:autoSpaceDN w:val="0"/>
        <w:snapToGrid w:val="0"/>
        <w:rPr>
          <w:rFonts w:asciiTheme="majorEastAsia" w:eastAsiaTheme="majorEastAsia" w:hAnsiTheme="majorEastAsia"/>
          <w:b/>
          <w:color w:val="000000" w:themeColor="text1"/>
          <w:sz w:val="24"/>
        </w:rPr>
      </w:pPr>
    </w:p>
    <w:p w14:paraId="241CB40D" w14:textId="77777777" w:rsidR="00CD55F7" w:rsidRPr="00A4125F" w:rsidRDefault="00CD55F7" w:rsidP="00333A51">
      <w:pPr>
        <w:wordWrap w:val="0"/>
        <w:autoSpaceDE w:val="0"/>
        <w:autoSpaceDN w:val="0"/>
        <w:snapToGrid w:val="0"/>
        <w:rPr>
          <w:rFonts w:asciiTheme="majorEastAsia" w:eastAsiaTheme="majorEastAsia" w:hAnsiTheme="majorEastAsia"/>
          <w:b/>
          <w:color w:val="000000" w:themeColor="text1"/>
          <w:sz w:val="22"/>
          <w:szCs w:val="22"/>
        </w:rPr>
      </w:pPr>
      <w:r w:rsidRPr="00A4125F">
        <w:rPr>
          <w:rFonts w:asciiTheme="majorEastAsia" w:eastAsiaTheme="majorEastAsia" w:hAnsiTheme="majorEastAsia" w:hint="eastAsia"/>
          <w:b/>
          <w:color w:val="000000" w:themeColor="text1"/>
          <w:sz w:val="22"/>
          <w:szCs w:val="22"/>
          <w:bdr w:val="single" w:sz="4" w:space="0" w:color="auto" w:frame="1"/>
        </w:rPr>
        <w:t>Ⅲ-２-(</w:t>
      </w:r>
      <w:r w:rsidR="00C4698F" w:rsidRPr="00A4125F">
        <w:rPr>
          <w:rFonts w:asciiTheme="majorEastAsia" w:eastAsiaTheme="majorEastAsia" w:hAnsiTheme="majorEastAsia" w:hint="eastAsia"/>
          <w:b/>
          <w:color w:val="000000" w:themeColor="text1"/>
          <w:sz w:val="22"/>
          <w:szCs w:val="22"/>
          <w:bdr w:val="single" w:sz="4" w:space="0" w:color="auto" w:frame="1"/>
        </w:rPr>
        <w:t>１</w:t>
      </w:r>
      <w:r w:rsidRPr="00A4125F">
        <w:rPr>
          <w:rFonts w:asciiTheme="majorEastAsia" w:eastAsiaTheme="majorEastAsia" w:hAnsiTheme="majorEastAsia" w:hint="eastAsia"/>
          <w:b/>
          <w:color w:val="000000" w:themeColor="text1"/>
          <w:sz w:val="22"/>
          <w:szCs w:val="22"/>
          <w:bdr w:val="single" w:sz="4" w:space="0" w:color="auto" w:frame="1"/>
        </w:rPr>
        <w:t>)　提供する</w:t>
      </w:r>
      <w:r w:rsidR="00C4698F" w:rsidRPr="00A4125F">
        <w:rPr>
          <w:rFonts w:asciiTheme="majorEastAsia" w:eastAsiaTheme="majorEastAsia" w:hAnsiTheme="majorEastAsia" w:hint="eastAsia"/>
          <w:b/>
          <w:color w:val="000000" w:themeColor="text1"/>
          <w:sz w:val="22"/>
          <w:szCs w:val="22"/>
          <w:bdr w:val="single" w:sz="4" w:space="0" w:color="auto" w:frame="1"/>
        </w:rPr>
        <w:t>福祉</w:t>
      </w:r>
      <w:r w:rsidRPr="00A4125F">
        <w:rPr>
          <w:rFonts w:asciiTheme="majorEastAsia" w:eastAsiaTheme="majorEastAsia" w:hAnsiTheme="majorEastAsia" w:hint="eastAsia"/>
          <w:b/>
          <w:color w:val="000000" w:themeColor="text1"/>
          <w:sz w:val="22"/>
          <w:szCs w:val="22"/>
          <w:bdr w:val="single" w:sz="4" w:space="0" w:color="auto" w:frame="1"/>
        </w:rPr>
        <w:t>サービスの標準的な実施方法が確立している。</w:t>
      </w:r>
    </w:p>
    <w:p w14:paraId="7C341B6E" w14:textId="77777777" w:rsidR="00CD55F7" w:rsidRPr="00A4125F" w:rsidRDefault="00CD55F7" w:rsidP="00333A51">
      <w:pPr>
        <w:wordWrap w:val="0"/>
        <w:autoSpaceDE w:val="0"/>
        <w:autoSpaceDN w:val="0"/>
        <w:snapToGrid w:val="0"/>
        <w:rPr>
          <w:rFonts w:asciiTheme="majorEastAsia" w:eastAsiaTheme="majorEastAsia" w:hAnsiTheme="majorEastAsia"/>
          <w:color w:val="000000" w:themeColor="text1"/>
          <w:sz w:val="22"/>
          <w:szCs w:val="22"/>
          <w:u w:val="single"/>
        </w:rPr>
      </w:pPr>
    </w:p>
    <w:p w14:paraId="760D3A74" w14:textId="77777777" w:rsidR="00CD55F7" w:rsidRPr="00A4125F" w:rsidRDefault="004B2D4E" w:rsidP="00642B46">
      <w:pPr>
        <w:wordWrap w:val="0"/>
        <w:autoSpaceDE w:val="0"/>
        <w:autoSpaceDN w:val="0"/>
        <w:snapToGrid w:val="0"/>
        <w:ind w:left="1554" w:hangingChars="750" w:hanging="155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u w:val="single"/>
          <w:bdr w:val="single" w:sz="4" w:space="0" w:color="auto"/>
        </w:rPr>
        <w:t>40</w:t>
      </w:r>
      <w:r w:rsidRPr="00A4125F">
        <w:rPr>
          <w:rFonts w:asciiTheme="majorEastAsia" w:eastAsiaTheme="majorEastAsia" w:hAnsiTheme="majorEastAsia" w:hint="eastAsia"/>
          <w:color w:val="000000" w:themeColor="text1"/>
          <w:sz w:val="22"/>
          <w:szCs w:val="22"/>
          <w:u w:val="single"/>
        </w:rPr>
        <w:t xml:space="preserve">　</w:t>
      </w:r>
      <w:r w:rsidR="00CD55F7" w:rsidRPr="00A4125F">
        <w:rPr>
          <w:rFonts w:asciiTheme="majorEastAsia" w:eastAsiaTheme="majorEastAsia" w:hAnsiTheme="majorEastAsia" w:hint="eastAsia"/>
          <w:color w:val="000000" w:themeColor="text1"/>
          <w:sz w:val="22"/>
          <w:szCs w:val="22"/>
          <w:u w:val="single"/>
        </w:rPr>
        <w:t>Ⅲ-２-(</w:t>
      </w:r>
      <w:r w:rsidR="00C4698F" w:rsidRPr="00A4125F">
        <w:rPr>
          <w:rFonts w:asciiTheme="majorEastAsia" w:eastAsiaTheme="majorEastAsia" w:hAnsiTheme="majorEastAsia" w:hint="eastAsia"/>
          <w:color w:val="000000" w:themeColor="text1"/>
          <w:sz w:val="22"/>
          <w:szCs w:val="22"/>
          <w:u w:val="single"/>
        </w:rPr>
        <w:t>１</w:t>
      </w:r>
      <w:r w:rsidR="00CD55F7" w:rsidRPr="00A4125F">
        <w:rPr>
          <w:rFonts w:asciiTheme="majorEastAsia" w:eastAsiaTheme="majorEastAsia" w:hAnsiTheme="majorEastAsia" w:hint="eastAsia"/>
          <w:color w:val="000000" w:themeColor="text1"/>
          <w:sz w:val="22"/>
          <w:szCs w:val="22"/>
          <w:u w:val="single"/>
        </w:rPr>
        <w:t>)-①　提供する</w:t>
      </w:r>
      <w:r w:rsidR="00C4698F" w:rsidRPr="00A4125F">
        <w:rPr>
          <w:rFonts w:asciiTheme="majorEastAsia" w:eastAsiaTheme="majorEastAsia" w:hAnsiTheme="majorEastAsia" w:hint="eastAsia"/>
          <w:color w:val="000000" w:themeColor="text1"/>
          <w:sz w:val="22"/>
          <w:szCs w:val="22"/>
          <w:u w:val="single"/>
        </w:rPr>
        <w:t>福祉</w:t>
      </w:r>
      <w:r w:rsidR="00CD55F7" w:rsidRPr="00A4125F">
        <w:rPr>
          <w:rFonts w:asciiTheme="majorEastAsia" w:eastAsiaTheme="majorEastAsia" w:hAnsiTheme="majorEastAsia" w:hint="eastAsia"/>
          <w:color w:val="000000" w:themeColor="text1"/>
          <w:sz w:val="22"/>
          <w:szCs w:val="22"/>
          <w:u w:val="single"/>
        </w:rPr>
        <w:t>サービスについて標準的な実施方法が文書化され</w:t>
      </w:r>
      <w:r w:rsidR="00EE7AE8" w:rsidRPr="00A4125F">
        <w:rPr>
          <w:rFonts w:asciiTheme="majorEastAsia" w:eastAsiaTheme="majorEastAsia" w:hAnsiTheme="majorEastAsia" w:hint="eastAsia"/>
          <w:color w:val="000000" w:themeColor="text1"/>
          <w:sz w:val="22"/>
          <w:szCs w:val="22"/>
          <w:u w:val="single"/>
        </w:rPr>
        <w:t>福祉</w:t>
      </w:r>
      <w:r w:rsidR="00CD55F7" w:rsidRPr="00A4125F">
        <w:rPr>
          <w:rFonts w:asciiTheme="majorEastAsia" w:eastAsiaTheme="majorEastAsia" w:hAnsiTheme="majorEastAsia" w:hint="eastAsia"/>
          <w:color w:val="000000" w:themeColor="text1"/>
          <w:sz w:val="22"/>
          <w:szCs w:val="22"/>
          <w:u w:val="single"/>
        </w:rPr>
        <w:t>サービス</w:t>
      </w:r>
      <w:r w:rsidR="00C921D5" w:rsidRPr="00A4125F">
        <w:rPr>
          <w:rFonts w:asciiTheme="majorEastAsia" w:eastAsiaTheme="majorEastAsia" w:hAnsiTheme="majorEastAsia" w:hint="eastAsia"/>
          <w:color w:val="000000" w:themeColor="text1"/>
          <w:sz w:val="22"/>
          <w:szCs w:val="22"/>
          <w:u w:val="single"/>
        </w:rPr>
        <w:t>が提供されている。</w:t>
      </w:r>
    </w:p>
    <w:p w14:paraId="748858C4" w14:textId="77777777" w:rsidR="00CD55F7" w:rsidRPr="00A4125F" w:rsidRDefault="00CD55F7" w:rsidP="00333A51">
      <w:pPr>
        <w:wordWrap w:val="0"/>
        <w:autoSpaceDE w:val="0"/>
        <w:autoSpaceDN w:val="0"/>
        <w:snapToGrid w:val="0"/>
        <w:rPr>
          <w:rFonts w:asciiTheme="majorEastAsia" w:eastAsiaTheme="majorEastAsia" w:hAnsiTheme="majorEastAsia"/>
          <w:color w:val="000000" w:themeColor="text1"/>
          <w:sz w:val="22"/>
          <w:szCs w:val="22"/>
          <w:u w:val="single"/>
        </w:rPr>
      </w:pPr>
    </w:p>
    <w:tbl>
      <w:tblPr>
        <w:tblW w:w="922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23"/>
      </w:tblGrid>
      <w:tr w:rsidR="00CD55F7" w:rsidRPr="00A4125F" w14:paraId="51B2DEC8" w14:textId="77777777" w:rsidTr="003C1FAF">
        <w:trPr>
          <w:trHeight w:val="2695"/>
          <w:jc w:val="center"/>
        </w:trPr>
        <w:tc>
          <w:tcPr>
            <w:tcW w:w="9223" w:type="dxa"/>
            <w:tcBorders>
              <w:top w:val="double" w:sz="4" w:space="0" w:color="auto"/>
              <w:left w:val="double" w:sz="4" w:space="0" w:color="auto"/>
              <w:bottom w:val="double" w:sz="4" w:space="0" w:color="auto"/>
              <w:right w:val="double" w:sz="4" w:space="0" w:color="auto"/>
            </w:tcBorders>
          </w:tcPr>
          <w:p w14:paraId="2DC2554F" w14:textId="77777777" w:rsidR="00CD55F7" w:rsidRPr="003C1FAF" w:rsidRDefault="00CD55F7" w:rsidP="003C1FAF">
            <w:pPr>
              <w:autoSpaceDE w:val="0"/>
              <w:autoSpaceDN w:val="0"/>
              <w:snapToGrid w:val="0"/>
              <w:ind w:left="414" w:hangingChars="200" w:hanging="414"/>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【判断基準】</w:t>
            </w:r>
          </w:p>
          <w:p w14:paraId="134F8627" w14:textId="77777777" w:rsidR="00CC34D2" w:rsidRPr="00A4125F"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6CDA4076" w14:textId="77777777" w:rsidR="00CD55F7" w:rsidRPr="00A4125F" w:rsidRDefault="00CD55F7" w:rsidP="00642B46">
            <w:pPr>
              <w:wordWrap w:val="0"/>
              <w:autoSpaceDE w:val="0"/>
              <w:autoSpaceDN w:val="0"/>
              <w:snapToGrid w:val="0"/>
              <w:ind w:left="207" w:hangingChars="100" w:hanging="207"/>
              <w:rPr>
                <w:rFonts w:asciiTheme="majorEastAsia" w:eastAsiaTheme="majorEastAsia" w:hAnsiTheme="majorEastAsia"/>
                <w:dstrike/>
                <w:color w:val="000000" w:themeColor="text1"/>
                <w:sz w:val="22"/>
                <w:szCs w:val="22"/>
              </w:rPr>
            </w:pPr>
            <w:r w:rsidRPr="00A4125F">
              <w:rPr>
                <w:rFonts w:asciiTheme="majorEastAsia" w:eastAsiaTheme="majorEastAsia" w:hAnsiTheme="majorEastAsia" w:hint="eastAsia"/>
                <w:color w:val="000000" w:themeColor="text1"/>
                <w:sz w:val="22"/>
                <w:szCs w:val="22"/>
              </w:rPr>
              <w:t>ａ）提供する</w:t>
            </w:r>
            <w:r w:rsidR="00C4698F"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サービスについて、標準的な実施方法が文書化され、それに</w:t>
            </w:r>
            <w:r w:rsidR="00667E25" w:rsidRPr="00A4125F">
              <w:rPr>
                <w:rFonts w:asciiTheme="majorEastAsia" w:eastAsiaTheme="majorEastAsia" w:hAnsiTheme="majorEastAsia" w:hint="eastAsia"/>
                <w:color w:val="000000" w:themeColor="text1"/>
                <w:sz w:val="22"/>
                <w:szCs w:val="22"/>
              </w:rPr>
              <w:t>もとづ</w:t>
            </w:r>
            <w:r w:rsidRPr="00A4125F">
              <w:rPr>
                <w:rFonts w:asciiTheme="majorEastAsia" w:eastAsiaTheme="majorEastAsia" w:hAnsiTheme="majorEastAsia" w:hint="eastAsia"/>
                <w:color w:val="000000" w:themeColor="text1"/>
                <w:sz w:val="22"/>
                <w:szCs w:val="22"/>
              </w:rPr>
              <w:t>いた</w:t>
            </w:r>
            <w:r w:rsidR="00C4698F"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サービスが実施されている。</w:t>
            </w:r>
          </w:p>
          <w:p w14:paraId="0BE7D4D9" w14:textId="77777777" w:rsidR="00CD55F7" w:rsidRPr="00A4125F" w:rsidRDefault="00CD55F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57DD448C" w14:textId="77777777" w:rsidR="00CD55F7" w:rsidRPr="00A4125F" w:rsidRDefault="00CD55F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ｂ）提供する</w:t>
            </w:r>
            <w:r w:rsidR="00C4698F"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サービスについて、標準的な実施方法が文書化されているが、それに</w:t>
            </w:r>
            <w:r w:rsidR="00667E25" w:rsidRPr="00A4125F">
              <w:rPr>
                <w:rFonts w:asciiTheme="majorEastAsia" w:eastAsiaTheme="majorEastAsia" w:hAnsiTheme="majorEastAsia" w:hint="eastAsia"/>
                <w:color w:val="000000" w:themeColor="text1"/>
                <w:sz w:val="22"/>
                <w:szCs w:val="22"/>
              </w:rPr>
              <w:t>もとづ</w:t>
            </w:r>
            <w:r w:rsidRPr="00A4125F">
              <w:rPr>
                <w:rFonts w:asciiTheme="majorEastAsia" w:eastAsiaTheme="majorEastAsia" w:hAnsiTheme="majorEastAsia" w:hint="eastAsia"/>
                <w:color w:val="000000" w:themeColor="text1"/>
                <w:sz w:val="22"/>
                <w:szCs w:val="22"/>
              </w:rPr>
              <w:t>いた</w:t>
            </w:r>
            <w:r w:rsidR="00C4698F"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サービスの実施が十分ではない。</w:t>
            </w:r>
          </w:p>
          <w:p w14:paraId="5E9BA625" w14:textId="77777777" w:rsidR="00CD55F7" w:rsidRPr="00A4125F"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1441B9E1" w14:textId="77777777" w:rsidR="00CC34D2" w:rsidRPr="00A4125F"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ｃ）提供する</w:t>
            </w:r>
            <w:r w:rsidR="00C4698F"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サービスについて、標準的な実施方法が文書化されていない。</w:t>
            </w:r>
          </w:p>
          <w:p w14:paraId="38849773" w14:textId="77777777" w:rsidR="00C921D5" w:rsidRPr="00A4125F" w:rsidRDefault="00C921D5"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14:paraId="56198DD9" w14:textId="77777777" w:rsidR="00C0327F" w:rsidRPr="00A4125F" w:rsidRDefault="00C0327F" w:rsidP="00642B46">
      <w:pPr>
        <w:pStyle w:val="a3"/>
        <w:tabs>
          <w:tab w:val="left" w:pos="840"/>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frame="1"/>
        </w:rPr>
      </w:pPr>
    </w:p>
    <w:p w14:paraId="2D63ACF4" w14:textId="77777777" w:rsidR="00C921D5" w:rsidRPr="00A4125F" w:rsidRDefault="00C921D5" w:rsidP="00642B46">
      <w:pPr>
        <w:pStyle w:val="a3"/>
        <w:tabs>
          <w:tab w:val="left" w:pos="840"/>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frame="1"/>
        </w:rPr>
      </w:pPr>
    </w:p>
    <w:p w14:paraId="63EECE6D" w14:textId="77777777" w:rsidR="00CD55F7" w:rsidRPr="003C1FAF" w:rsidRDefault="00CD55F7" w:rsidP="009C31BB">
      <w:pPr>
        <w:wordWrap w:val="0"/>
        <w:autoSpaceDE w:val="0"/>
        <w:autoSpaceDN w:val="0"/>
        <w:snapToGrid w:val="0"/>
        <w:spacing w:beforeLines="50" w:before="154" w:afterLines="50" w:after="154"/>
        <w:ind w:left="207" w:hangingChars="100" w:hanging="207"/>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bdr w:val="single" w:sz="4" w:space="0" w:color="auto" w:frame="1"/>
        </w:rPr>
        <w:t>評価の着眼点</w:t>
      </w:r>
    </w:p>
    <w:p w14:paraId="5B7217DE" w14:textId="77777777" w:rsidR="00C4698F" w:rsidRPr="00A4125F" w:rsidRDefault="00CD55F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C4698F" w:rsidRPr="00A4125F">
        <w:rPr>
          <w:rFonts w:asciiTheme="majorEastAsia" w:eastAsiaTheme="majorEastAsia" w:hAnsiTheme="majorEastAsia" w:hint="eastAsia"/>
          <w:color w:val="000000" w:themeColor="text1"/>
          <w:sz w:val="22"/>
          <w:szCs w:val="22"/>
        </w:rPr>
        <w:t>標準的な実施方法が適切に文書化されている。</w:t>
      </w:r>
    </w:p>
    <w:p w14:paraId="430A8B8C" w14:textId="77777777" w:rsidR="00A033B6" w:rsidRPr="00A4125F" w:rsidRDefault="00A033B6"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069842EB" w14:textId="77777777" w:rsidR="00E924ED" w:rsidRPr="00A4125F" w:rsidRDefault="00E924ED"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□標準的な実施方法には、利用者の尊重、プライバシーの保護や権利擁護に関わる姿勢が明示されている。</w:t>
      </w:r>
    </w:p>
    <w:p w14:paraId="1A4BE8AC" w14:textId="77777777" w:rsidR="00A033B6" w:rsidRPr="00A4125F" w:rsidRDefault="00A033B6"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6D29C3E8" w14:textId="77777777" w:rsidR="00CD55F7" w:rsidRPr="00A4125F" w:rsidRDefault="00C4698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CD55F7" w:rsidRPr="00A4125F">
        <w:rPr>
          <w:rFonts w:asciiTheme="majorEastAsia" w:eastAsiaTheme="majorEastAsia" w:hAnsiTheme="majorEastAsia" w:hint="eastAsia"/>
          <w:color w:val="000000" w:themeColor="text1"/>
          <w:sz w:val="22"/>
          <w:szCs w:val="22"/>
        </w:rPr>
        <w:t>標準的な実施方法について、研修や個別の指導等によって職員に周知徹底するための方策を講じている。</w:t>
      </w:r>
    </w:p>
    <w:p w14:paraId="764D88AC" w14:textId="77777777" w:rsidR="00A033B6" w:rsidRPr="00A4125F" w:rsidRDefault="00A033B6" w:rsidP="00642B46">
      <w:pPr>
        <w:pStyle w:val="3"/>
        <w:wordWrap w:val="0"/>
        <w:autoSpaceDE w:val="0"/>
        <w:autoSpaceDN w:val="0"/>
        <w:snapToGrid w:val="0"/>
        <w:ind w:leftChars="0" w:left="207" w:hanging="207"/>
        <w:rPr>
          <w:rFonts w:asciiTheme="majorEastAsia" w:eastAsiaTheme="majorEastAsia" w:hAnsiTheme="majorEastAsia"/>
          <w:color w:val="000000" w:themeColor="text1"/>
        </w:rPr>
      </w:pPr>
    </w:p>
    <w:p w14:paraId="1781362F" w14:textId="77777777" w:rsidR="00CD55F7" w:rsidRPr="00A4125F" w:rsidRDefault="00CD55F7" w:rsidP="00642B46">
      <w:pPr>
        <w:pStyle w:val="3"/>
        <w:wordWrap w:val="0"/>
        <w:autoSpaceDE w:val="0"/>
        <w:autoSpaceDN w:val="0"/>
        <w:snapToGrid w:val="0"/>
        <w:ind w:leftChars="0" w:left="207" w:hanging="207"/>
        <w:rPr>
          <w:rFonts w:asciiTheme="majorEastAsia" w:eastAsiaTheme="majorEastAsia" w:hAnsiTheme="majorEastAsia"/>
          <w:color w:val="000000" w:themeColor="text1"/>
        </w:rPr>
      </w:pPr>
      <w:r w:rsidRPr="00A4125F">
        <w:rPr>
          <w:rFonts w:asciiTheme="majorEastAsia" w:eastAsiaTheme="majorEastAsia" w:hAnsiTheme="majorEastAsia" w:hint="eastAsia"/>
          <w:color w:val="000000" w:themeColor="text1"/>
        </w:rPr>
        <w:t>□標準的な実施方法に</w:t>
      </w:r>
      <w:r w:rsidR="00667E25" w:rsidRPr="00A4125F">
        <w:rPr>
          <w:rFonts w:asciiTheme="majorEastAsia" w:eastAsiaTheme="majorEastAsia" w:hAnsiTheme="majorEastAsia" w:hint="eastAsia"/>
          <w:color w:val="000000" w:themeColor="text1"/>
        </w:rPr>
        <w:t>もとづ</w:t>
      </w:r>
      <w:r w:rsidRPr="00A4125F">
        <w:rPr>
          <w:rFonts w:asciiTheme="majorEastAsia" w:eastAsiaTheme="majorEastAsia" w:hAnsiTheme="majorEastAsia" w:hint="eastAsia"/>
          <w:color w:val="000000" w:themeColor="text1"/>
        </w:rPr>
        <w:t>いて実施されているかどうかを確認する仕組みがある。</w:t>
      </w:r>
    </w:p>
    <w:p w14:paraId="53085AC0" w14:textId="77777777" w:rsidR="00DE6F98" w:rsidRPr="00A4125F" w:rsidRDefault="00DE6F98"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14:paraId="028E6201" w14:textId="77777777" w:rsidR="00C921D5" w:rsidRPr="00A4125F" w:rsidRDefault="00C921D5"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14:paraId="2B526335" w14:textId="77777777" w:rsidR="00DE6F98" w:rsidRPr="003C1FAF" w:rsidRDefault="00DE6F98" w:rsidP="009C31BB">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3C1FAF">
        <w:rPr>
          <w:rFonts w:asciiTheme="majorEastAsia" w:eastAsiaTheme="majorEastAsia" w:hAnsiTheme="majorEastAsia" w:hint="eastAsia"/>
          <w:color w:val="000000" w:themeColor="text1"/>
          <w:sz w:val="22"/>
          <w:szCs w:val="22"/>
          <w:bdr w:val="single" w:sz="4" w:space="0" w:color="auto" w:frame="1"/>
        </w:rPr>
        <w:t>評価基準の考え方と評価の留意点</w:t>
      </w:r>
    </w:p>
    <w:p w14:paraId="12B4AD7E" w14:textId="77777777" w:rsidR="00DE6F98" w:rsidRPr="003C1FAF" w:rsidRDefault="00DE6F98" w:rsidP="003C1FAF">
      <w:pPr>
        <w:ind w:left="207" w:hangingChars="100" w:hanging="207"/>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（１）目的</w:t>
      </w:r>
    </w:p>
    <w:p w14:paraId="38707EF5" w14:textId="77777777" w:rsidR="00A033B6" w:rsidRPr="00A4125F" w:rsidRDefault="00A033B6"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○本評価基準は、</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における福祉サービスの標準的な実施方法が文書化され、それにもとづいて福祉サービスが適切に実施されていることを評価します。</w:t>
      </w:r>
    </w:p>
    <w:p w14:paraId="4EC36215" w14:textId="77777777" w:rsidR="00A033B6" w:rsidRPr="00A4125F" w:rsidRDefault="00A033B6" w:rsidP="00642B46">
      <w:pPr>
        <w:ind w:leftChars="100" w:left="404" w:hangingChars="100" w:hanging="207"/>
        <w:rPr>
          <w:rFonts w:asciiTheme="majorEastAsia" w:eastAsiaTheme="majorEastAsia" w:hAnsiTheme="majorEastAsia"/>
          <w:color w:val="000000" w:themeColor="text1"/>
          <w:sz w:val="22"/>
          <w:szCs w:val="22"/>
        </w:rPr>
      </w:pPr>
    </w:p>
    <w:p w14:paraId="38969ABE" w14:textId="77777777" w:rsidR="00A033B6" w:rsidRPr="003C1FAF" w:rsidRDefault="00A033B6" w:rsidP="00FB38C4">
      <w:pPr>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（２）趣旨・解説</w:t>
      </w:r>
    </w:p>
    <w:p w14:paraId="04BB4012" w14:textId="77777777" w:rsidR="00C31B79" w:rsidRPr="00A4125F" w:rsidRDefault="009F749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8F532B" w:rsidRPr="00A4125F">
        <w:rPr>
          <w:rFonts w:asciiTheme="majorEastAsia" w:eastAsiaTheme="majorEastAsia" w:hAnsiTheme="majorEastAsia" w:hint="eastAsia"/>
          <w:color w:val="000000" w:themeColor="text1"/>
          <w:sz w:val="22"/>
          <w:szCs w:val="22"/>
        </w:rPr>
        <w:t>福祉施設・事業所</w:t>
      </w:r>
      <w:r w:rsidR="00645F89" w:rsidRPr="00A4125F">
        <w:rPr>
          <w:rFonts w:asciiTheme="majorEastAsia" w:eastAsiaTheme="majorEastAsia" w:hAnsiTheme="majorEastAsia" w:hint="eastAsia"/>
          <w:color w:val="000000" w:themeColor="text1"/>
          <w:sz w:val="22"/>
          <w:szCs w:val="22"/>
        </w:rPr>
        <w:t>における</w:t>
      </w:r>
      <w:r w:rsidR="008D4027" w:rsidRPr="00A4125F">
        <w:rPr>
          <w:rFonts w:asciiTheme="majorEastAsia" w:eastAsiaTheme="majorEastAsia" w:hAnsiTheme="majorEastAsia" w:hint="eastAsia"/>
          <w:color w:val="000000" w:themeColor="text1"/>
          <w:sz w:val="22"/>
          <w:szCs w:val="22"/>
        </w:rPr>
        <w:t>福祉サービス</w:t>
      </w:r>
      <w:r w:rsidR="00645F89" w:rsidRPr="00A4125F">
        <w:rPr>
          <w:rFonts w:asciiTheme="majorEastAsia" w:eastAsiaTheme="majorEastAsia" w:hAnsiTheme="majorEastAsia" w:hint="eastAsia"/>
          <w:color w:val="000000" w:themeColor="text1"/>
          <w:sz w:val="22"/>
          <w:szCs w:val="22"/>
        </w:rPr>
        <w:t>の提供・実践</w:t>
      </w:r>
      <w:r w:rsidR="008D4027" w:rsidRPr="00A4125F">
        <w:rPr>
          <w:rFonts w:asciiTheme="majorEastAsia" w:eastAsiaTheme="majorEastAsia" w:hAnsiTheme="majorEastAsia" w:hint="eastAsia"/>
          <w:color w:val="000000" w:themeColor="text1"/>
          <w:sz w:val="22"/>
          <w:szCs w:val="22"/>
        </w:rPr>
        <w:t>は、</w:t>
      </w:r>
      <w:r w:rsidR="00C31B79" w:rsidRPr="00A4125F">
        <w:rPr>
          <w:rFonts w:asciiTheme="majorEastAsia" w:eastAsiaTheme="majorEastAsia" w:hAnsiTheme="majorEastAsia" w:hint="eastAsia"/>
          <w:color w:val="000000" w:themeColor="text1"/>
          <w:sz w:val="22"/>
          <w:szCs w:val="22"/>
        </w:rPr>
        <w:t>利用者の特性や必要とする支援等に応じて</w:t>
      </w:r>
      <w:r w:rsidR="00645F89" w:rsidRPr="00A4125F">
        <w:rPr>
          <w:rFonts w:asciiTheme="majorEastAsia" w:eastAsiaTheme="majorEastAsia" w:hAnsiTheme="majorEastAsia" w:hint="eastAsia"/>
          <w:color w:val="000000" w:themeColor="text1"/>
          <w:sz w:val="22"/>
          <w:szCs w:val="22"/>
        </w:rPr>
        <w:t>柔軟に行われるべきものであり、</w:t>
      </w:r>
      <w:r w:rsidR="00EB4325" w:rsidRPr="00A4125F">
        <w:rPr>
          <w:rFonts w:asciiTheme="majorEastAsia" w:eastAsiaTheme="majorEastAsia" w:hAnsiTheme="majorEastAsia" w:hint="eastAsia"/>
          <w:color w:val="000000" w:themeColor="text1"/>
          <w:sz w:val="22"/>
          <w:szCs w:val="22"/>
        </w:rPr>
        <w:t>いわば</w:t>
      </w:r>
      <w:r w:rsidR="00645F89" w:rsidRPr="00A4125F">
        <w:rPr>
          <w:rFonts w:asciiTheme="majorEastAsia" w:eastAsiaTheme="majorEastAsia" w:hAnsiTheme="majorEastAsia" w:hint="eastAsia"/>
          <w:color w:val="000000" w:themeColor="text1"/>
          <w:sz w:val="22"/>
          <w:szCs w:val="22"/>
        </w:rPr>
        <w:t>標準化できる内容と個別的に提供・実践</w:t>
      </w:r>
      <w:r w:rsidR="00EB4325" w:rsidRPr="00A4125F">
        <w:rPr>
          <w:rFonts w:asciiTheme="majorEastAsia" w:eastAsiaTheme="majorEastAsia" w:hAnsiTheme="majorEastAsia" w:hint="eastAsia"/>
          <w:color w:val="000000" w:themeColor="text1"/>
          <w:sz w:val="22"/>
          <w:szCs w:val="22"/>
        </w:rPr>
        <w:t>すべき</w:t>
      </w:r>
      <w:r w:rsidR="00645F89" w:rsidRPr="00A4125F">
        <w:rPr>
          <w:rFonts w:asciiTheme="majorEastAsia" w:eastAsiaTheme="majorEastAsia" w:hAnsiTheme="majorEastAsia" w:hint="eastAsia"/>
          <w:color w:val="000000" w:themeColor="text1"/>
          <w:sz w:val="22"/>
          <w:szCs w:val="22"/>
        </w:rPr>
        <w:t>内容の組合せ</w:t>
      </w:r>
      <w:r w:rsidR="00EB4325" w:rsidRPr="00A4125F">
        <w:rPr>
          <w:rFonts w:asciiTheme="majorEastAsia" w:eastAsiaTheme="majorEastAsia" w:hAnsiTheme="majorEastAsia" w:hint="eastAsia"/>
          <w:color w:val="000000" w:themeColor="text1"/>
          <w:sz w:val="22"/>
          <w:szCs w:val="22"/>
        </w:rPr>
        <w:t>です</w:t>
      </w:r>
      <w:r w:rsidR="00645F89" w:rsidRPr="00A4125F">
        <w:rPr>
          <w:rFonts w:asciiTheme="majorEastAsia" w:eastAsiaTheme="majorEastAsia" w:hAnsiTheme="majorEastAsia" w:hint="eastAsia"/>
          <w:color w:val="000000" w:themeColor="text1"/>
          <w:sz w:val="22"/>
          <w:szCs w:val="22"/>
        </w:rPr>
        <w:t>。</w:t>
      </w:r>
    </w:p>
    <w:p w14:paraId="1E95AC3C" w14:textId="77777777" w:rsidR="00645F89" w:rsidRPr="00A4125F" w:rsidRDefault="00645F89" w:rsidP="00642B46">
      <w:pPr>
        <w:ind w:leftChars="100" w:left="404" w:hangingChars="100" w:hanging="207"/>
        <w:rPr>
          <w:rFonts w:asciiTheme="majorEastAsia" w:eastAsiaTheme="majorEastAsia" w:hAnsiTheme="majorEastAsia"/>
          <w:color w:val="000000" w:themeColor="text1"/>
          <w:sz w:val="22"/>
          <w:szCs w:val="22"/>
        </w:rPr>
      </w:pPr>
    </w:p>
    <w:p w14:paraId="6EFD4E63" w14:textId="77777777" w:rsidR="00EB4325" w:rsidRPr="00A4125F" w:rsidRDefault="00645F89"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○標準化とは、画一化とは異なり、福祉サービスを提供する職員誰もが必ず行わなくてはならない基本となる部分を共通化することで</w:t>
      </w:r>
      <w:r w:rsidR="00EB4325" w:rsidRPr="00A4125F">
        <w:rPr>
          <w:rFonts w:asciiTheme="majorEastAsia" w:eastAsiaTheme="majorEastAsia" w:hAnsiTheme="majorEastAsia" w:hint="eastAsia"/>
          <w:color w:val="000000" w:themeColor="text1"/>
          <w:sz w:val="22"/>
          <w:szCs w:val="22"/>
        </w:rPr>
        <w:t>あり、</w:t>
      </w:r>
      <w:r w:rsidRPr="00A4125F">
        <w:rPr>
          <w:rFonts w:asciiTheme="majorEastAsia" w:eastAsiaTheme="majorEastAsia" w:hAnsiTheme="majorEastAsia" w:hint="eastAsia"/>
          <w:color w:val="000000" w:themeColor="text1"/>
          <w:sz w:val="22"/>
          <w:szCs w:val="22"/>
        </w:rPr>
        <w:t>個別的な福祉サービス</w:t>
      </w:r>
      <w:r w:rsidR="00EB4325" w:rsidRPr="00A4125F">
        <w:rPr>
          <w:rFonts w:asciiTheme="majorEastAsia" w:eastAsiaTheme="majorEastAsia" w:hAnsiTheme="majorEastAsia" w:hint="eastAsia"/>
          <w:color w:val="000000" w:themeColor="text1"/>
          <w:sz w:val="22"/>
          <w:szCs w:val="22"/>
        </w:rPr>
        <w:t>の提供と相補的な関係にあるものといえます。</w:t>
      </w:r>
      <w:r w:rsidR="00F62266" w:rsidRPr="00A4125F">
        <w:rPr>
          <w:rFonts w:asciiTheme="majorEastAsia" w:eastAsiaTheme="majorEastAsia" w:hAnsiTheme="majorEastAsia" w:hint="eastAsia"/>
          <w:color w:val="000000" w:themeColor="text1"/>
          <w:sz w:val="22"/>
          <w:szCs w:val="22"/>
        </w:rPr>
        <w:t>すべて</w:t>
      </w:r>
      <w:r w:rsidR="00EB4325" w:rsidRPr="00A4125F">
        <w:rPr>
          <w:rFonts w:asciiTheme="majorEastAsia" w:eastAsiaTheme="majorEastAsia" w:hAnsiTheme="majorEastAsia" w:hint="eastAsia"/>
          <w:color w:val="000000" w:themeColor="text1"/>
          <w:sz w:val="22"/>
          <w:szCs w:val="22"/>
        </w:rPr>
        <w:t>の利用者に対する画一的な</w:t>
      </w:r>
      <w:r w:rsidR="0098042F" w:rsidRPr="00A4125F">
        <w:rPr>
          <w:rFonts w:asciiTheme="majorEastAsia" w:eastAsiaTheme="majorEastAsia" w:hAnsiTheme="majorEastAsia" w:hint="eastAsia"/>
          <w:color w:val="000000" w:themeColor="text1"/>
          <w:sz w:val="22"/>
          <w:szCs w:val="22"/>
        </w:rPr>
        <w:t>福祉</w:t>
      </w:r>
      <w:r w:rsidR="00EB4325" w:rsidRPr="00A4125F">
        <w:rPr>
          <w:rFonts w:asciiTheme="majorEastAsia" w:eastAsiaTheme="majorEastAsia" w:hAnsiTheme="majorEastAsia" w:hint="eastAsia"/>
          <w:color w:val="000000" w:themeColor="text1"/>
          <w:sz w:val="22"/>
          <w:szCs w:val="22"/>
        </w:rPr>
        <w:t>サービス実施を目的としたマニュアル化を求めるものではありません。</w:t>
      </w:r>
    </w:p>
    <w:p w14:paraId="06B52EF1" w14:textId="77777777" w:rsidR="00EB4325" w:rsidRDefault="00EB4325" w:rsidP="00642B46">
      <w:pPr>
        <w:ind w:leftChars="100" w:left="404" w:hangingChars="100" w:hanging="207"/>
        <w:rPr>
          <w:rFonts w:asciiTheme="majorEastAsia" w:eastAsiaTheme="majorEastAsia" w:hAnsiTheme="majorEastAsia"/>
          <w:color w:val="000000" w:themeColor="text1"/>
          <w:sz w:val="22"/>
          <w:szCs w:val="22"/>
        </w:rPr>
      </w:pPr>
    </w:p>
    <w:p w14:paraId="6FD69A81" w14:textId="77777777" w:rsidR="003C1FAF" w:rsidRDefault="003C1FAF" w:rsidP="00642B46">
      <w:pPr>
        <w:ind w:leftChars="100" w:left="404" w:hangingChars="100" w:hanging="207"/>
        <w:rPr>
          <w:rFonts w:asciiTheme="majorEastAsia" w:eastAsiaTheme="majorEastAsia" w:hAnsiTheme="majorEastAsia"/>
          <w:color w:val="000000" w:themeColor="text1"/>
          <w:sz w:val="22"/>
          <w:szCs w:val="22"/>
        </w:rPr>
      </w:pPr>
    </w:p>
    <w:p w14:paraId="16F24798" w14:textId="77777777" w:rsidR="003C1FAF" w:rsidRPr="00A4125F" w:rsidRDefault="003C1FAF" w:rsidP="00642B46">
      <w:pPr>
        <w:ind w:leftChars="100" w:left="404" w:hangingChars="100" w:hanging="207"/>
        <w:rPr>
          <w:rFonts w:asciiTheme="majorEastAsia" w:eastAsiaTheme="majorEastAsia" w:hAnsiTheme="majorEastAsia"/>
          <w:color w:val="000000" w:themeColor="text1"/>
          <w:sz w:val="22"/>
          <w:szCs w:val="22"/>
        </w:rPr>
      </w:pPr>
    </w:p>
    <w:p w14:paraId="67B14817" w14:textId="77777777" w:rsidR="00EB4325" w:rsidRPr="00A4125F" w:rsidRDefault="00EB4325"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lastRenderedPageBreak/>
        <w:t>○標準化とは、</w:t>
      </w:r>
      <w:r w:rsidR="00C31B79" w:rsidRPr="00A4125F">
        <w:rPr>
          <w:rFonts w:asciiTheme="majorEastAsia" w:eastAsiaTheme="majorEastAsia" w:hAnsiTheme="majorEastAsia" w:hint="eastAsia"/>
          <w:color w:val="000000" w:themeColor="text1"/>
          <w:sz w:val="22"/>
          <w:szCs w:val="22"/>
        </w:rPr>
        <w:t>各</w:t>
      </w:r>
      <w:r w:rsidR="008F532B" w:rsidRPr="00A4125F">
        <w:rPr>
          <w:rFonts w:asciiTheme="majorEastAsia" w:eastAsiaTheme="majorEastAsia" w:hAnsiTheme="majorEastAsia" w:hint="eastAsia"/>
          <w:color w:val="000000" w:themeColor="text1"/>
          <w:sz w:val="22"/>
          <w:szCs w:val="22"/>
        </w:rPr>
        <w:t>福祉施設・事業所</w:t>
      </w:r>
      <w:r w:rsidR="00C31B79" w:rsidRPr="00A4125F">
        <w:rPr>
          <w:rFonts w:asciiTheme="majorEastAsia" w:eastAsiaTheme="majorEastAsia" w:hAnsiTheme="majorEastAsia" w:hint="eastAsia"/>
          <w:color w:val="000000" w:themeColor="text1"/>
          <w:sz w:val="22"/>
          <w:szCs w:val="22"/>
        </w:rPr>
        <w:t>における利用者の特性等を踏まえた</w:t>
      </w:r>
      <w:r w:rsidR="008D4027" w:rsidRPr="00A4125F">
        <w:rPr>
          <w:rFonts w:asciiTheme="majorEastAsia" w:eastAsiaTheme="majorEastAsia" w:hAnsiTheme="majorEastAsia" w:hint="eastAsia"/>
          <w:color w:val="000000" w:themeColor="text1"/>
          <w:sz w:val="22"/>
          <w:szCs w:val="22"/>
        </w:rPr>
        <w:t>標準的な実施方法等を定め、職員の違い</w:t>
      </w:r>
      <w:r w:rsidR="00C31B79" w:rsidRPr="00A4125F">
        <w:rPr>
          <w:rFonts w:asciiTheme="majorEastAsia" w:eastAsiaTheme="majorEastAsia" w:hAnsiTheme="majorEastAsia" w:hint="eastAsia"/>
          <w:color w:val="000000" w:themeColor="text1"/>
          <w:sz w:val="22"/>
          <w:szCs w:val="22"/>
        </w:rPr>
        <w:t>等</w:t>
      </w:r>
      <w:r w:rsidR="008D4027" w:rsidRPr="00A4125F">
        <w:rPr>
          <w:rFonts w:asciiTheme="majorEastAsia" w:eastAsiaTheme="majorEastAsia" w:hAnsiTheme="majorEastAsia" w:hint="eastAsia"/>
          <w:color w:val="000000" w:themeColor="text1"/>
          <w:sz w:val="22"/>
          <w:szCs w:val="22"/>
        </w:rPr>
        <w:t>による</w:t>
      </w:r>
      <w:r w:rsidR="00C31B79" w:rsidRPr="00A4125F">
        <w:rPr>
          <w:rFonts w:asciiTheme="majorEastAsia" w:eastAsiaTheme="majorEastAsia" w:hAnsiTheme="majorEastAsia" w:hint="eastAsia"/>
          <w:color w:val="000000" w:themeColor="text1"/>
          <w:sz w:val="22"/>
          <w:szCs w:val="22"/>
        </w:rPr>
        <w:t>福祉</w:t>
      </w:r>
      <w:r w:rsidR="008D4027" w:rsidRPr="00A4125F">
        <w:rPr>
          <w:rFonts w:asciiTheme="majorEastAsia" w:eastAsiaTheme="majorEastAsia" w:hAnsiTheme="majorEastAsia" w:hint="eastAsia"/>
          <w:color w:val="000000" w:themeColor="text1"/>
          <w:sz w:val="22"/>
          <w:szCs w:val="22"/>
        </w:rPr>
        <w:t>サービスの</w:t>
      </w:r>
      <w:r w:rsidR="00C31B79" w:rsidRPr="00A4125F">
        <w:rPr>
          <w:rFonts w:asciiTheme="majorEastAsia" w:eastAsiaTheme="majorEastAsia" w:hAnsiTheme="majorEastAsia" w:hint="eastAsia"/>
          <w:color w:val="000000" w:themeColor="text1"/>
          <w:sz w:val="22"/>
          <w:szCs w:val="22"/>
        </w:rPr>
        <w:t>水準や内容の差異を極力なくし</w:t>
      </w:r>
      <w:r w:rsidR="008D4027" w:rsidRPr="00A4125F">
        <w:rPr>
          <w:rFonts w:asciiTheme="majorEastAsia" w:eastAsiaTheme="majorEastAsia" w:hAnsiTheme="majorEastAsia" w:hint="eastAsia"/>
          <w:color w:val="000000" w:themeColor="text1"/>
          <w:sz w:val="22"/>
          <w:szCs w:val="22"/>
        </w:rPr>
        <w:t>一定の</w:t>
      </w:r>
      <w:r w:rsidRPr="00A4125F">
        <w:rPr>
          <w:rFonts w:asciiTheme="majorEastAsia" w:eastAsiaTheme="majorEastAsia" w:hAnsiTheme="majorEastAsia" w:hint="eastAsia"/>
          <w:color w:val="000000" w:themeColor="text1"/>
          <w:sz w:val="22"/>
          <w:szCs w:val="22"/>
        </w:rPr>
        <w:t>水準、内容を常に実現することを目指すものです。標準的な実施方法を定め、一定の水準、内容を保った</w:t>
      </w:r>
      <w:r w:rsidR="008F532B" w:rsidRPr="00A4125F">
        <w:rPr>
          <w:rFonts w:asciiTheme="majorEastAsia" w:eastAsiaTheme="majorEastAsia" w:hAnsiTheme="majorEastAsia" w:hint="eastAsia"/>
          <w:color w:val="000000" w:themeColor="text1"/>
          <w:sz w:val="22"/>
          <w:szCs w:val="22"/>
        </w:rPr>
        <w:t>うえで</w:t>
      </w:r>
      <w:r w:rsidRPr="00A4125F">
        <w:rPr>
          <w:rFonts w:asciiTheme="majorEastAsia" w:eastAsiaTheme="majorEastAsia" w:hAnsiTheme="majorEastAsia" w:hint="eastAsia"/>
          <w:color w:val="000000" w:themeColor="text1"/>
          <w:sz w:val="22"/>
          <w:szCs w:val="22"/>
        </w:rPr>
        <w:t>、それぞれの利用者の個別性に着目した対応を行うことが必要です。</w:t>
      </w:r>
    </w:p>
    <w:p w14:paraId="17278B33" w14:textId="77777777" w:rsidR="00EB4325" w:rsidRPr="00A4125F" w:rsidRDefault="00EB4325" w:rsidP="00642B46">
      <w:pPr>
        <w:ind w:leftChars="100" w:left="404" w:hangingChars="100" w:hanging="207"/>
        <w:rPr>
          <w:rFonts w:asciiTheme="majorEastAsia" w:eastAsiaTheme="majorEastAsia" w:hAnsiTheme="majorEastAsia"/>
          <w:color w:val="000000" w:themeColor="text1"/>
          <w:sz w:val="22"/>
          <w:szCs w:val="22"/>
        </w:rPr>
      </w:pPr>
    </w:p>
    <w:p w14:paraId="6313EC22" w14:textId="77777777" w:rsidR="00EB4325" w:rsidRPr="00A4125F" w:rsidRDefault="00EB4325"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標準的な実施方法は、文書化され、職員が十分に理解していることが不可欠です。標準的な実施方法には、基本的な相談・援助技術に関するものだけでなく、福祉サービス実施時の留意点や利用者のプライバシーへの配慮、設備等の</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の環境に応じた業務手順等も含まれ、実施する</w:t>
      </w:r>
      <w:r w:rsidR="0098042F"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サービス全般にわたって定められていることが求められます。</w:t>
      </w:r>
    </w:p>
    <w:p w14:paraId="0E56AE92" w14:textId="77777777" w:rsidR="00EB4325" w:rsidRPr="00A4125F" w:rsidRDefault="00EB4325" w:rsidP="00642B46">
      <w:pPr>
        <w:ind w:leftChars="100" w:left="404" w:hangingChars="100" w:hanging="207"/>
        <w:rPr>
          <w:rFonts w:asciiTheme="majorEastAsia" w:eastAsiaTheme="majorEastAsia" w:hAnsiTheme="majorEastAsia"/>
          <w:color w:val="000000" w:themeColor="text1"/>
          <w:sz w:val="22"/>
          <w:szCs w:val="22"/>
        </w:rPr>
      </w:pPr>
    </w:p>
    <w:p w14:paraId="2E73BED4" w14:textId="77777777" w:rsidR="00EB4325" w:rsidRPr="00A4125F" w:rsidRDefault="00EB4325"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○また、標準的な実施方法に基づいて実施されていることを組織として確認するための仕組みを整備し、標準的な実施方法に</w:t>
      </w:r>
      <w:r w:rsidR="0098042F" w:rsidRPr="00A4125F">
        <w:rPr>
          <w:rFonts w:asciiTheme="majorEastAsia" w:eastAsiaTheme="majorEastAsia" w:hAnsiTheme="majorEastAsia" w:hint="eastAsia"/>
          <w:color w:val="000000" w:themeColor="text1"/>
          <w:sz w:val="22"/>
          <w:szCs w:val="22"/>
        </w:rPr>
        <w:t>そぐわ</w:t>
      </w:r>
      <w:r w:rsidR="009C1FF6" w:rsidRPr="00A4125F">
        <w:rPr>
          <w:rFonts w:asciiTheme="majorEastAsia" w:eastAsiaTheme="majorEastAsia" w:hAnsiTheme="majorEastAsia" w:hint="eastAsia"/>
          <w:color w:val="000000" w:themeColor="text1"/>
          <w:sz w:val="22"/>
          <w:szCs w:val="22"/>
        </w:rPr>
        <w:t>ない</w:t>
      </w:r>
      <w:r w:rsidRPr="00A4125F">
        <w:rPr>
          <w:rFonts w:asciiTheme="majorEastAsia" w:eastAsiaTheme="majorEastAsia" w:hAnsiTheme="majorEastAsia" w:hint="eastAsia"/>
          <w:color w:val="000000" w:themeColor="text1"/>
          <w:sz w:val="22"/>
          <w:szCs w:val="22"/>
        </w:rPr>
        <w:t>福祉サービスが</w:t>
      </w:r>
      <w:r w:rsidR="009C1FF6" w:rsidRPr="00A4125F">
        <w:rPr>
          <w:rFonts w:asciiTheme="majorEastAsia" w:eastAsiaTheme="majorEastAsia" w:hAnsiTheme="majorEastAsia" w:hint="eastAsia"/>
          <w:color w:val="000000" w:themeColor="text1"/>
          <w:sz w:val="22"/>
          <w:szCs w:val="22"/>
        </w:rPr>
        <w:t>提供され</w:t>
      </w:r>
      <w:r w:rsidR="0098042F" w:rsidRPr="00A4125F">
        <w:rPr>
          <w:rFonts w:asciiTheme="majorEastAsia" w:eastAsiaTheme="majorEastAsia" w:hAnsiTheme="majorEastAsia" w:hint="eastAsia"/>
          <w:color w:val="000000" w:themeColor="text1"/>
          <w:sz w:val="22"/>
          <w:szCs w:val="22"/>
        </w:rPr>
        <w:t>ている</w:t>
      </w:r>
      <w:r w:rsidRPr="00A4125F">
        <w:rPr>
          <w:rFonts w:asciiTheme="majorEastAsia" w:eastAsiaTheme="majorEastAsia" w:hAnsiTheme="majorEastAsia" w:hint="eastAsia"/>
          <w:color w:val="000000" w:themeColor="text1"/>
          <w:sz w:val="22"/>
          <w:szCs w:val="22"/>
        </w:rPr>
        <w:t>場合の対応方法についても定めておくことが必要です。</w:t>
      </w:r>
    </w:p>
    <w:p w14:paraId="296C8FCD" w14:textId="77777777" w:rsidR="00EB4325" w:rsidRPr="00A4125F" w:rsidRDefault="00EB4325" w:rsidP="00A033B6">
      <w:pPr>
        <w:rPr>
          <w:rFonts w:asciiTheme="majorEastAsia" w:eastAsiaTheme="majorEastAsia" w:hAnsiTheme="majorEastAsia"/>
          <w:color w:val="000000" w:themeColor="text1"/>
          <w:sz w:val="22"/>
          <w:szCs w:val="22"/>
        </w:rPr>
      </w:pPr>
    </w:p>
    <w:p w14:paraId="44D57B92" w14:textId="77777777" w:rsidR="00A033B6" w:rsidRPr="003C1FAF" w:rsidRDefault="00A033B6" w:rsidP="00FB38C4">
      <w:pPr>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（３）評価の留意点</w:t>
      </w:r>
    </w:p>
    <w:p w14:paraId="4CF2708C" w14:textId="77777777" w:rsidR="009C1FF6" w:rsidRPr="00A4125F" w:rsidRDefault="009C1FF6"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標準的な実施方法については、文書化されていること、また、これにもとづいた福祉サービスの提供状況について確認します。具体的には、標準的な実施方法（文書）の活用状況と職員の理解を図るための取組や工夫、</w:t>
      </w:r>
      <w:r w:rsidR="00250F48" w:rsidRPr="00A4125F">
        <w:rPr>
          <w:rFonts w:asciiTheme="majorEastAsia" w:eastAsiaTheme="majorEastAsia" w:hAnsiTheme="majorEastAsia" w:hint="eastAsia"/>
          <w:color w:val="000000" w:themeColor="text1"/>
          <w:sz w:val="22"/>
          <w:szCs w:val="22"/>
        </w:rPr>
        <w:t>個別支援計画</w:t>
      </w:r>
      <w:r w:rsidRPr="00A4125F">
        <w:rPr>
          <w:rFonts w:asciiTheme="majorEastAsia" w:eastAsiaTheme="majorEastAsia" w:hAnsiTheme="majorEastAsia" w:hint="eastAsia"/>
          <w:color w:val="000000" w:themeColor="text1"/>
          <w:sz w:val="22"/>
          <w:szCs w:val="22"/>
        </w:rPr>
        <w:t>との関係性、標準的な実施方法に</w:t>
      </w:r>
      <w:r w:rsidR="00F62266" w:rsidRPr="00A4125F">
        <w:rPr>
          <w:rFonts w:asciiTheme="majorEastAsia" w:eastAsiaTheme="majorEastAsia" w:hAnsiTheme="majorEastAsia" w:hint="eastAsia"/>
          <w:color w:val="000000" w:themeColor="text1"/>
          <w:sz w:val="22"/>
          <w:szCs w:val="22"/>
        </w:rPr>
        <w:t>そった</w:t>
      </w:r>
      <w:r w:rsidRPr="00A4125F">
        <w:rPr>
          <w:rFonts w:asciiTheme="majorEastAsia" w:eastAsiaTheme="majorEastAsia" w:hAnsiTheme="majorEastAsia" w:hint="eastAsia"/>
          <w:color w:val="000000" w:themeColor="text1"/>
          <w:sz w:val="22"/>
          <w:szCs w:val="22"/>
        </w:rPr>
        <w:t>福祉サービスの提供がなされているか確認する仕組みの有無等により、総合的に評価します。</w:t>
      </w:r>
    </w:p>
    <w:p w14:paraId="0BD482E7" w14:textId="77777777" w:rsidR="009C1FF6" w:rsidRPr="00A4125F" w:rsidRDefault="009C1FF6" w:rsidP="00642B46">
      <w:pPr>
        <w:ind w:leftChars="100" w:left="404" w:hangingChars="100" w:hanging="207"/>
        <w:rPr>
          <w:rFonts w:asciiTheme="majorEastAsia" w:eastAsiaTheme="majorEastAsia" w:hAnsiTheme="majorEastAsia"/>
          <w:color w:val="000000" w:themeColor="text1"/>
          <w:sz w:val="22"/>
          <w:szCs w:val="22"/>
        </w:rPr>
      </w:pPr>
    </w:p>
    <w:p w14:paraId="72AE9BCD" w14:textId="77777777" w:rsidR="003A4F72" w:rsidRPr="00A4125F" w:rsidRDefault="003A4F72"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○標準的な実施方法を記載した文書は、職員がいつでも閲覧でき、日常的に活用している状態にあるか確認します。</w:t>
      </w:r>
    </w:p>
    <w:p w14:paraId="2F9BF70B" w14:textId="77777777" w:rsidR="003A4F72" w:rsidRPr="00A4125F" w:rsidRDefault="003A4F72" w:rsidP="00642B46">
      <w:pPr>
        <w:ind w:leftChars="100" w:left="404" w:hangingChars="100" w:hanging="207"/>
        <w:rPr>
          <w:rFonts w:asciiTheme="majorEastAsia" w:eastAsiaTheme="majorEastAsia" w:hAnsiTheme="majorEastAsia"/>
          <w:color w:val="000000" w:themeColor="text1"/>
          <w:sz w:val="22"/>
          <w:szCs w:val="22"/>
        </w:rPr>
      </w:pPr>
    </w:p>
    <w:p w14:paraId="0D61264F" w14:textId="77777777" w:rsidR="00D73664" w:rsidRPr="00A4125F" w:rsidRDefault="00D73664"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○評価方法は、訪問調査において書面を確認するとともに、</w:t>
      </w:r>
      <w:r w:rsidR="009C1FF6" w:rsidRPr="00A4125F">
        <w:rPr>
          <w:rFonts w:asciiTheme="majorEastAsia" w:eastAsiaTheme="majorEastAsia" w:hAnsiTheme="majorEastAsia" w:hint="eastAsia"/>
          <w:color w:val="000000" w:themeColor="text1"/>
          <w:sz w:val="22"/>
          <w:szCs w:val="22"/>
        </w:rPr>
        <w:t>関係職員への聴取等によって確認します。</w:t>
      </w:r>
    </w:p>
    <w:p w14:paraId="630758D9" w14:textId="77777777" w:rsidR="00E061AC" w:rsidRPr="00A4125F" w:rsidRDefault="00E061AC" w:rsidP="00333A51">
      <w:pPr>
        <w:wordWrap w:val="0"/>
        <w:autoSpaceDE w:val="0"/>
        <w:autoSpaceDN w:val="0"/>
        <w:snapToGrid w:val="0"/>
        <w:rPr>
          <w:rFonts w:asciiTheme="majorEastAsia" w:eastAsiaTheme="majorEastAsia" w:hAnsiTheme="majorEastAsia"/>
          <w:color w:val="000000" w:themeColor="text1"/>
          <w:sz w:val="22"/>
          <w:szCs w:val="22"/>
          <w:u w:val="single"/>
        </w:rPr>
      </w:pPr>
    </w:p>
    <w:p w14:paraId="2BE866DB" w14:textId="77777777" w:rsidR="00C344EE" w:rsidRPr="00A4125F" w:rsidRDefault="00C344EE"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C344EE" w:rsidRPr="00A4125F" w14:paraId="7D94F8C1" w14:textId="77777777" w:rsidTr="00C344EE">
        <w:tc>
          <w:tcPr>
            <w:tcW w:w="1418" w:type="dxa"/>
            <w:tcBorders>
              <w:top w:val="single" w:sz="4" w:space="0" w:color="auto"/>
              <w:left w:val="single" w:sz="4" w:space="0" w:color="auto"/>
              <w:bottom w:val="single" w:sz="4" w:space="0" w:color="auto"/>
              <w:right w:val="single" w:sz="4" w:space="0" w:color="auto"/>
            </w:tcBorders>
            <w:hideMark/>
          </w:tcPr>
          <w:p w14:paraId="0DBEBA3A" w14:textId="77777777" w:rsidR="00C344EE" w:rsidRPr="00A4125F" w:rsidRDefault="00C344EE" w:rsidP="00C344EE">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68FAEE4D" w14:textId="600897FC" w:rsidR="00C344EE" w:rsidRPr="00A4125F" w:rsidRDefault="00C344EE" w:rsidP="00C344EE">
            <w:pPr>
              <w:widowControl w:val="0"/>
              <w:wordWrap w:val="0"/>
              <w:autoSpaceDE w:val="0"/>
              <w:autoSpaceDN w:val="0"/>
              <w:snapToGrid w:val="0"/>
              <w:jc w:val="both"/>
              <w:rPr>
                <w:rFonts w:asciiTheme="majorEastAsia" w:eastAsiaTheme="majorEastAsia" w:hAnsiTheme="majorEastAsia"/>
                <w:lang w:bidi="en-US"/>
              </w:rPr>
            </w:pPr>
            <w:r w:rsidRPr="00A4125F">
              <w:rPr>
                <w:rFonts w:asciiTheme="majorEastAsia" w:eastAsiaTheme="majorEastAsia" w:hAnsiTheme="majorEastAsia" w:hint="eastAsia"/>
              </w:rPr>
              <w:t>判断の理由・具体的な取組</w:t>
            </w:r>
          </w:p>
        </w:tc>
      </w:tr>
      <w:tr w:rsidR="00C344EE" w:rsidRPr="00A4125F" w14:paraId="2CD04047" w14:textId="77777777" w:rsidTr="00C344EE">
        <w:trPr>
          <w:trHeight w:val="651"/>
        </w:trPr>
        <w:tc>
          <w:tcPr>
            <w:tcW w:w="1418" w:type="dxa"/>
            <w:tcBorders>
              <w:top w:val="single" w:sz="4" w:space="0" w:color="auto"/>
              <w:left w:val="single" w:sz="4" w:space="0" w:color="auto"/>
              <w:bottom w:val="single" w:sz="4" w:space="0" w:color="auto"/>
              <w:right w:val="single" w:sz="4" w:space="0" w:color="auto"/>
            </w:tcBorders>
          </w:tcPr>
          <w:p w14:paraId="5717FCD2" w14:textId="77777777" w:rsidR="00C344EE" w:rsidRPr="00A4125F" w:rsidRDefault="00C344EE" w:rsidP="00C344EE">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4E4AF61B" w14:textId="77777777" w:rsidR="00C344EE" w:rsidRPr="00A4125F" w:rsidRDefault="00C344EE" w:rsidP="00C344EE">
            <w:pPr>
              <w:rPr>
                <w:rFonts w:asciiTheme="majorEastAsia" w:eastAsiaTheme="majorEastAsia" w:hAnsiTheme="majorEastAsia"/>
                <w:lang w:bidi="en-US"/>
              </w:rPr>
            </w:pPr>
          </w:p>
        </w:tc>
      </w:tr>
      <w:tr w:rsidR="00C344EE" w:rsidRPr="00A4125F" w14:paraId="32B2BAE5" w14:textId="77777777" w:rsidTr="00C344EE">
        <w:trPr>
          <w:trHeight w:val="678"/>
        </w:trPr>
        <w:tc>
          <w:tcPr>
            <w:tcW w:w="1418" w:type="dxa"/>
            <w:tcBorders>
              <w:top w:val="single" w:sz="4" w:space="0" w:color="auto"/>
              <w:left w:val="single" w:sz="4" w:space="0" w:color="auto"/>
              <w:bottom w:val="single" w:sz="4" w:space="0" w:color="auto"/>
              <w:right w:val="single" w:sz="4" w:space="0" w:color="auto"/>
            </w:tcBorders>
            <w:hideMark/>
          </w:tcPr>
          <w:p w14:paraId="4C3EAECC" w14:textId="77777777" w:rsidR="00C344EE" w:rsidRPr="00A4125F" w:rsidRDefault="00C344EE" w:rsidP="00C344EE">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14:paraId="1BC49B22" w14:textId="77777777" w:rsidR="00C344EE" w:rsidRPr="00A4125F" w:rsidRDefault="00C344EE" w:rsidP="00C344EE">
            <w:pPr>
              <w:widowControl w:val="0"/>
              <w:wordWrap w:val="0"/>
              <w:autoSpaceDE w:val="0"/>
              <w:autoSpaceDN w:val="0"/>
              <w:snapToGrid w:val="0"/>
              <w:jc w:val="center"/>
              <w:rPr>
                <w:rFonts w:asciiTheme="majorEastAsia" w:eastAsiaTheme="majorEastAsia" w:hAnsiTheme="majorEastAsia"/>
              </w:rPr>
            </w:pPr>
          </w:p>
          <w:p w14:paraId="608024B7" w14:textId="77777777" w:rsidR="00C344EE" w:rsidRPr="00A4125F" w:rsidRDefault="00C344EE" w:rsidP="00C344EE">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2F0D779E" w14:textId="77777777" w:rsidR="00C344EE" w:rsidRPr="00A4125F" w:rsidRDefault="00C344EE" w:rsidP="00C344EE">
            <w:pPr>
              <w:widowControl w:val="0"/>
              <w:wordWrap w:val="0"/>
              <w:autoSpaceDE w:val="0"/>
              <w:autoSpaceDN w:val="0"/>
              <w:snapToGrid w:val="0"/>
              <w:jc w:val="both"/>
              <w:rPr>
                <w:rFonts w:asciiTheme="majorEastAsia" w:eastAsiaTheme="majorEastAsia" w:hAnsiTheme="majorEastAsia"/>
                <w:lang w:eastAsia="en-US" w:bidi="en-US"/>
              </w:rPr>
            </w:pPr>
          </w:p>
        </w:tc>
      </w:tr>
    </w:tbl>
    <w:p w14:paraId="0DB8BC82" w14:textId="77777777" w:rsidR="00C344EE" w:rsidRPr="00A4125F" w:rsidRDefault="00C344EE" w:rsidP="00C344EE">
      <w:pPr>
        <w:spacing w:after="14" w:line="259" w:lineRule="auto"/>
        <w:rPr>
          <w:rFonts w:asciiTheme="majorEastAsia" w:eastAsiaTheme="majorEastAsia" w:hAnsiTheme="majorEastAsia"/>
        </w:rPr>
      </w:pPr>
    </w:p>
    <w:p w14:paraId="03248E7D" w14:textId="77777777" w:rsidR="00E061AC" w:rsidRPr="00A4125F" w:rsidRDefault="00E061AC">
      <w:pPr>
        <w:rPr>
          <w:rFonts w:asciiTheme="majorEastAsia" w:eastAsiaTheme="majorEastAsia" w:hAnsiTheme="majorEastAsia"/>
          <w:color w:val="000000" w:themeColor="text1"/>
          <w:sz w:val="22"/>
          <w:szCs w:val="22"/>
          <w:bdr w:val="single" w:sz="4" w:space="0" w:color="auto"/>
        </w:rPr>
      </w:pPr>
      <w:r w:rsidRPr="00A4125F">
        <w:rPr>
          <w:rFonts w:asciiTheme="majorEastAsia" w:eastAsiaTheme="majorEastAsia" w:hAnsiTheme="majorEastAsia"/>
          <w:color w:val="000000" w:themeColor="text1"/>
          <w:sz w:val="22"/>
          <w:szCs w:val="22"/>
          <w:bdr w:val="single" w:sz="4" w:space="0" w:color="auto"/>
        </w:rPr>
        <w:br w:type="page"/>
      </w:r>
    </w:p>
    <w:p w14:paraId="2C7AFAEC" w14:textId="77777777" w:rsidR="00CD55F7" w:rsidRPr="00A4125F" w:rsidRDefault="004B2D4E" w:rsidP="00333A51">
      <w:pPr>
        <w:wordWrap w:val="0"/>
        <w:autoSpaceDE w:val="0"/>
        <w:autoSpaceDN w:val="0"/>
        <w:snapToGrid w:val="0"/>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lastRenderedPageBreak/>
        <w:t>41</w:t>
      </w:r>
      <w:r w:rsidRPr="00A4125F">
        <w:rPr>
          <w:rFonts w:asciiTheme="majorEastAsia" w:eastAsiaTheme="majorEastAsia" w:hAnsiTheme="majorEastAsia" w:hint="eastAsia"/>
          <w:color w:val="000000" w:themeColor="text1"/>
          <w:sz w:val="22"/>
          <w:szCs w:val="22"/>
          <w:u w:val="single"/>
        </w:rPr>
        <w:t xml:space="preserve">　</w:t>
      </w:r>
      <w:r w:rsidR="00CD55F7" w:rsidRPr="00A4125F">
        <w:rPr>
          <w:rFonts w:asciiTheme="majorEastAsia" w:eastAsiaTheme="majorEastAsia" w:hAnsiTheme="majorEastAsia" w:hint="eastAsia"/>
          <w:color w:val="000000" w:themeColor="text1"/>
          <w:sz w:val="22"/>
          <w:szCs w:val="22"/>
          <w:u w:val="single"/>
        </w:rPr>
        <w:t>Ⅲ-２-(</w:t>
      </w:r>
      <w:r w:rsidR="00C4698F" w:rsidRPr="00A4125F">
        <w:rPr>
          <w:rFonts w:asciiTheme="majorEastAsia" w:eastAsiaTheme="majorEastAsia" w:hAnsiTheme="majorEastAsia" w:hint="eastAsia"/>
          <w:color w:val="000000" w:themeColor="text1"/>
          <w:sz w:val="22"/>
          <w:szCs w:val="22"/>
          <w:u w:val="single"/>
        </w:rPr>
        <w:t>１</w:t>
      </w:r>
      <w:r w:rsidR="00CD55F7" w:rsidRPr="00A4125F">
        <w:rPr>
          <w:rFonts w:asciiTheme="majorEastAsia" w:eastAsiaTheme="majorEastAsia" w:hAnsiTheme="majorEastAsia" w:hint="eastAsia"/>
          <w:color w:val="000000" w:themeColor="text1"/>
          <w:sz w:val="22"/>
          <w:szCs w:val="22"/>
          <w:u w:val="single"/>
        </w:rPr>
        <w:t>)-②　標準的な実施方法について見直しをする仕組みが確立している。</w:t>
      </w:r>
    </w:p>
    <w:p w14:paraId="04F8FB58" w14:textId="77777777" w:rsidR="00CD55F7" w:rsidRPr="00A4125F" w:rsidRDefault="00CD55F7" w:rsidP="00333A51">
      <w:pPr>
        <w:wordWrap w:val="0"/>
        <w:autoSpaceDE w:val="0"/>
        <w:autoSpaceDN w:val="0"/>
        <w:snapToGrid w:val="0"/>
        <w:rPr>
          <w:rFonts w:asciiTheme="majorEastAsia" w:eastAsiaTheme="majorEastAsia" w:hAnsiTheme="majorEastAsia"/>
          <w:color w:val="000000" w:themeColor="text1"/>
          <w:sz w:val="22"/>
          <w:szCs w:val="22"/>
          <w:u w:val="single"/>
        </w:rPr>
      </w:pPr>
    </w:p>
    <w:tbl>
      <w:tblPr>
        <w:tblW w:w="936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364"/>
      </w:tblGrid>
      <w:tr w:rsidR="00CD55F7" w:rsidRPr="00A4125F" w14:paraId="663E1B0E" w14:textId="77777777" w:rsidTr="003C1FAF">
        <w:trPr>
          <w:trHeight w:val="2905"/>
          <w:jc w:val="center"/>
        </w:trPr>
        <w:tc>
          <w:tcPr>
            <w:tcW w:w="9364" w:type="dxa"/>
            <w:tcBorders>
              <w:top w:val="double" w:sz="4" w:space="0" w:color="auto"/>
              <w:left w:val="double" w:sz="4" w:space="0" w:color="auto"/>
              <w:bottom w:val="double" w:sz="4" w:space="0" w:color="auto"/>
              <w:right w:val="double" w:sz="4" w:space="0" w:color="auto"/>
            </w:tcBorders>
          </w:tcPr>
          <w:p w14:paraId="5ECF0DA6" w14:textId="77777777" w:rsidR="00CD55F7" w:rsidRPr="00A4125F" w:rsidRDefault="00CD55F7" w:rsidP="00642B46">
            <w:pPr>
              <w:autoSpaceDE w:val="0"/>
              <w:autoSpaceDN w:val="0"/>
              <w:snapToGrid w:val="0"/>
              <w:ind w:left="416" w:hangingChars="200" w:hanging="416"/>
              <w:rPr>
                <w:rFonts w:asciiTheme="majorEastAsia" w:eastAsiaTheme="majorEastAsia" w:hAnsiTheme="majorEastAsia"/>
                <w:b/>
                <w:color w:val="000000" w:themeColor="text1"/>
                <w:sz w:val="22"/>
                <w:szCs w:val="22"/>
              </w:rPr>
            </w:pPr>
            <w:r w:rsidRPr="00A4125F">
              <w:rPr>
                <w:rFonts w:asciiTheme="majorEastAsia" w:eastAsiaTheme="majorEastAsia" w:hAnsiTheme="majorEastAsia" w:hint="eastAsia"/>
                <w:b/>
                <w:color w:val="000000" w:themeColor="text1"/>
                <w:sz w:val="22"/>
                <w:szCs w:val="22"/>
              </w:rPr>
              <w:t>【判断基準】</w:t>
            </w:r>
          </w:p>
          <w:p w14:paraId="484B795D" w14:textId="77777777" w:rsidR="00CC34D2" w:rsidRPr="00A4125F" w:rsidRDefault="00CC34D2"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127BB962" w14:textId="77777777" w:rsidR="00CD55F7" w:rsidRPr="00A4125F" w:rsidRDefault="00CD55F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ａ）標準的な実施方法について定期的に検</w:t>
            </w:r>
            <w:r w:rsidR="0098042F" w:rsidRPr="00A4125F">
              <w:rPr>
                <w:rFonts w:asciiTheme="majorEastAsia" w:eastAsiaTheme="majorEastAsia" w:hAnsiTheme="majorEastAsia" w:hint="eastAsia"/>
                <w:color w:val="000000" w:themeColor="text1"/>
                <w:sz w:val="22"/>
                <w:szCs w:val="22"/>
              </w:rPr>
              <w:t>証し、必要な見直しを組織的に実施できるよう仕組みを定め、仕組みのもとに</w:t>
            </w:r>
            <w:r w:rsidRPr="00A4125F">
              <w:rPr>
                <w:rFonts w:asciiTheme="majorEastAsia" w:eastAsiaTheme="majorEastAsia" w:hAnsiTheme="majorEastAsia" w:hint="eastAsia"/>
                <w:color w:val="000000" w:themeColor="text1"/>
                <w:sz w:val="22"/>
                <w:szCs w:val="22"/>
              </w:rPr>
              <w:t>検証・見直しを行っている。</w:t>
            </w:r>
          </w:p>
          <w:p w14:paraId="2F839ADA" w14:textId="77777777" w:rsidR="00CD55F7" w:rsidRPr="00A4125F" w:rsidRDefault="00CD55F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66D86426" w14:textId="77777777" w:rsidR="00CD55F7" w:rsidRPr="00A4125F" w:rsidRDefault="00CD55F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ｂ）標準的な実施方法について定期的に検証し、必要な見直しを組織的に実施できるよう仕組みを定めているが、検証・見直しが十分ではない。</w:t>
            </w:r>
          </w:p>
          <w:p w14:paraId="16870689" w14:textId="77777777" w:rsidR="00CD55F7" w:rsidRPr="00A4125F"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55126B7E" w14:textId="77777777" w:rsidR="00CC34D2" w:rsidRPr="00A4125F"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ｃ）標準的な実施方法について、組織的な検証・見直しの仕組みを定めず、定期的な検証をしていない。</w:t>
            </w:r>
          </w:p>
          <w:p w14:paraId="3EB2A3AE" w14:textId="77777777" w:rsidR="00C921D5" w:rsidRPr="00A4125F" w:rsidRDefault="00C921D5"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14:paraId="77A0E7E9" w14:textId="77777777" w:rsidR="00C0327F" w:rsidRPr="00A4125F" w:rsidRDefault="00C0327F" w:rsidP="00642B46">
      <w:pPr>
        <w:pStyle w:val="a3"/>
        <w:tabs>
          <w:tab w:val="left" w:pos="840"/>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frame="1"/>
        </w:rPr>
      </w:pPr>
    </w:p>
    <w:p w14:paraId="72EDD133" w14:textId="77777777" w:rsidR="00C921D5" w:rsidRPr="00A4125F" w:rsidRDefault="00C921D5" w:rsidP="00642B46">
      <w:pPr>
        <w:pStyle w:val="a3"/>
        <w:tabs>
          <w:tab w:val="left" w:pos="840"/>
        </w:tabs>
        <w:wordWrap w:val="0"/>
        <w:autoSpaceDE w:val="0"/>
        <w:autoSpaceDN w:val="0"/>
        <w:ind w:left="207" w:hangingChars="100" w:hanging="207"/>
        <w:rPr>
          <w:rFonts w:asciiTheme="majorEastAsia" w:eastAsiaTheme="majorEastAsia" w:hAnsiTheme="majorEastAsia"/>
          <w:color w:val="000000" w:themeColor="text1"/>
          <w:sz w:val="22"/>
          <w:szCs w:val="22"/>
          <w:bdr w:val="single" w:sz="4" w:space="0" w:color="auto" w:frame="1"/>
        </w:rPr>
      </w:pPr>
    </w:p>
    <w:p w14:paraId="287F7F99" w14:textId="77777777" w:rsidR="00CD55F7" w:rsidRPr="003C1FAF" w:rsidRDefault="00CD55F7" w:rsidP="009C31BB">
      <w:pPr>
        <w:wordWrap w:val="0"/>
        <w:autoSpaceDE w:val="0"/>
        <w:autoSpaceDN w:val="0"/>
        <w:snapToGrid w:val="0"/>
        <w:spacing w:beforeLines="50" w:before="154" w:afterLines="50" w:after="154"/>
        <w:ind w:left="207" w:hangingChars="100" w:hanging="207"/>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bdr w:val="single" w:sz="4" w:space="0" w:color="auto" w:frame="1"/>
        </w:rPr>
        <w:t>評価の着眼点</w:t>
      </w:r>
    </w:p>
    <w:p w14:paraId="3E4EE3FA" w14:textId="77777777" w:rsidR="00CD55F7" w:rsidRPr="00A4125F" w:rsidRDefault="00CD55F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E924ED"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サービスの標準的な実施方法の</w:t>
      </w:r>
      <w:r w:rsidR="00E924ED" w:rsidRPr="00A4125F">
        <w:rPr>
          <w:rFonts w:asciiTheme="majorEastAsia" w:eastAsiaTheme="majorEastAsia" w:hAnsiTheme="majorEastAsia" w:hint="eastAsia"/>
          <w:color w:val="000000" w:themeColor="text1"/>
          <w:sz w:val="22"/>
          <w:szCs w:val="22"/>
        </w:rPr>
        <w:t>検証・</w:t>
      </w:r>
      <w:r w:rsidRPr="00A4125F">
        <w:rPr>
          <w:rFonts w:asciiTheme="majorEastAsia" w:eastAsiaTheme="majorEastAsia" w:hAnsiTheme="majorEastAsia" w:hint="eastAsia"/>
          <w:color w:val="000000" w:themeColor="text1"/>
          <w:sz w:val="22"/>
          <w:szCs w:val="22"/>
        </w:rPr>
        <w:t>見直しに関する時期やその方法が組織で定められている。</w:t>
      </w:r>
    </w:p>
    <w:p w14:paraId="738CCE07" w14:textId="77777777" w:rsidR="00A033B6" w:rsidRPr="00A4125F" w:rsidRDefault="00A033B6"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7BC8C512" w14:textId="77777777" w:rsidR="000107A4" w:rsidRPr="00A4125F" w:rsidRDefault="000107A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E924ED"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サービスの標準的な実施方法の</w:t>
      </w:r>
      <w:r w:rsidR="00E924ED" w:rsidRPr="00A4125F">
        <w:rPr>
          <w:rFonts w:asciiTheme="majorEastAsia" w:eastAsiaTheme="majorEastAsia" w:hAnsiTheme="majorEastAsia" w:hint="eastAsia"/>
          <w:color w:val="000000" w:themeColor="text1"/>
          <w:sz w:val="22"/>
          <w:szCs w:val="22"/>
        </w:rPr>
        <w:t>検証・</w:t>
      </w:r>
      <w:r w:rsidRPr="00A4125F">
        <w:rPr>
          <w:rFonts w:asciiTheme="majorEastAsia" w:eastAsiaTheme="majorEastAsia" w:hAnsiTheme="majorEastAsia" w:hint="eastAsia"/>
          <w:color w:val="000000" w:themeColor="text1"/>
          <w:sz w:val="22"/>
          <w:szCs w:val="22"/>
        </w:rPr>
        <w:t>見直しが定期的に実施されている。</w:t>
      </w:r>
    </w:p>
    <w:p w14:paraId="603D3E58" w14:textId="77777777" w:rsidR="00A033B6" w:rsidRPr="00A4125F" w:rsidRDefault="00A033B6"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288DAB15" w14:textId="77777777" w:rsidR="00C4698F" w:rsidRPr="00A4125F" w:rsidRDefault="005267D5"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E924ED" w:rsidRPr="00A4125F">
        <w:rPr>
          <w:rFonts w:asciiTheme="majorEastAsia" w:eastAsiaTheme="majorEastAsia" w:hAnsiTheme="majorEastAsia" w:hint="eastAsia"/>
          <w:color w:val="000000" w:themeColor="text1"/>
          <w:sz w:val="22"/>
          <w:szCs w:val="22"/>
        </w:rPr>
        <w:t>検証・見直しにあたり、</w:t>
      </w:r>
      <w:r w:rsidR="00250F48" w:rsidRPr="00A4125F">
        <w:rPr>
          <w:rFonts w:asciiTheme="majorEastAsia" w:eastAsiaTheme="majorEastAsia" w:hAnsiTheme="majorEastAsia" w:hint="eastAsia"/>
          <w:color w:val="000000" w:themeColor="text1"/>
          <w:sz w:val="22"/>
          <w:szCs w:val="22"/>
        </w:rPr>
        <w:t>個別支援計画</w:t>
      </w:r>
      <w:r w:rsidR="00E924ED" w:rsidRPr="00A4125F">
        <w:rPr>
          <w:rFonts w:asciiTheme="majorEastAsia" w:eastAsiaTheme="majorEastAsia" w:hAnsiTheme="majorEastAsia" w:hint="eastAsia"/>
          <w:color w:val="000000" w:themeColor="text1"/>
          <w:sz w:val="22"/>
          <w:szCs w:val="22"/>
        </w:rPr>
        <w:t>の内容が必要に応じて反映</w:t>
      </w:r>
      <w:r w:rsidR="00C4698F" w:rsidRPr="00A4125F">
        <w:rPr>
          <w:rFonts w:asciiTheme="majorEastAsia" w:eastAsiaTheme="majorEastAsia" w:hAnsiTheme="majorEastAsia" w:hint="eastAsia"/>
          <w:color w:val="000000" w:themeColor="text1"/>
          <w:sz w:val="22"/>
          <w:szCs w:val="22"/>
        </w:rPr>
        <w:t>されている。</w:t>
      </w:r>
    </w:p>
    <w:p w14:paraId="5DE91ACC" w14:textId="77777777" w:rsidR="00A033B6" w:rsidRPr="00A4125F" w:rsidRDefault="00A033B6"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52B5D99A" w14:textId="77777777" w:rsidR="00CD55F7" w:rsidRPr="00A4125F" w:rsidRDefault="00CD55F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C4698F" w:rsidRPr="00A4125F">
        <w:rPr>
          <w:rFonts w:asciiTheme="majorEastAsia" w:eastAsiaTheme="majorEastAsia" w:hAnsiTheme="majorEastAsia" w:hint="eastAsia"/>
          <w:color w:val="000000" w:themeColor="text1"/>
          <w:sz w:val="22"/>
          <w:szCs w:val="22"/>
        </w:rPr>
        <w:t>検証・</w:t>
      </w:r>
      <w:r w:rsidRPr="00A4125F">
        <w:rPr>
          <w:rFonts w:asciiTheme="majorEastAsia" w:eastAsiaTheme="majorEastAsia" w:hAnsiTheme="majorEastAsia" w:hint="eastAsia"/>
          <w:color w:val="000000" w:themeColor="text1"/>
          <w:sz w:val="22"/>
          <w:szCs w:val="22"/>
        </w:rPr>
        <w:t>見直しにあたり、職員や利用者等からの意見や提案が反映されるような仕組みになっている。</w:t>
      </w:r>
    </w:p>
    <w:p w14:paraId="2569CC74" w14:textId="77777777" w:rsidR="00DE6F98" w:rsidRPr="00A4125F" w:rsidRDefault="00DE6F98"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14:paraId="66D53A02" w14:textId="77777777" w:rsidR="00C921D5" w:rsidRPr="00A4125F" w:rsidRDefault="00C921D5" w:rsidP="000A539E">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14:paraId="1D1F3D97" w14:textId="77777777" w:rsidR="00DE6F98" w:rsidRPr="003C1FAF" w:rsidRDefault="00DE6F98" w:rsidP="009C31BB">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3C1FAF">
        <w:rPr>
          <w:rFonts w:asciiTheme="majorEastAsia" w:eastAsiaTheme="majorEastAsia" w:hAnsiTheme="majorEastAsia" w:hint="eastAsia"/>
          <w:color w:val="000000" w:themeColor="text1"/>
          <w:sz w:val="22"/>
          <w:szCs w:val="22"/>
          <w:bdr w:val="single" w:sz="4" w:space="0" w:color="auto" w:frame="1"/>
        </w:rPr>
        <w:t>評価基準の考え方と評価の留意点</w:t>
      </w:r>
    </w:p>
    <w:p w14:paraId="528A7BAF" w14:textId="77777777" w:rsidR="00DE6F98" w:rsidRPr="003C1FAF" w:rsidRDefault="00DE6F98" w:rsidP="003C1FAF">
      <w:pPr>
        <w:ind w:left="207" w:hangingChars="100" w:hanging="207"/>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（１）目的</w:t>
      </w:r>
    </w:p>
    <w:p w14:paraId="25B7BA66" w14:textId="77777777" w:rsidR="00A033B6" w:rsidRPr="00A4125F" w:rsidRDefault="00A033B6"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○本評価基準は、標準的な実施方法について、定期的に現状を検証し、必要な見直しを組織的に行うための仕組みが定められているか、</w:t>
      </w:r>
      <w:r w:rsidR="0098042F" w:rsidRPr="00A4125F">
        <w:rPr>
          <w:rFonts w:asciiTheme="majorEastAsia" w:eastAsiaTheme="majorEastAsia" w:hAnsiTheme="majorEastAsia" w:hint="eastAsia"/>
          <w:color w:val="000000" w:themeColor="text1"/>
          <w:sz w:val="22"/>
          <w:szCs w:val="22"/>
        </w:rPr>
        <w:t>その</w:t>
      </w:r>
      <w:r w:rsidRPr="00A4125F">
        <w:rPr>
          <w:rFonts w:asciiTheme="majorEastAsia" w:eastAsiaTheme="majorEastAsia" w:hAnsiTheme="majorEastAsia" w:hint="eastAsia"/>
          <w:color w:val="000000" w:themeColor="text1"/>
          <w:sz w:val="22"/>
          <w:szCs w:val="22"/>
        </w:rPr>
        <w:t>仕組み</w:t>
      </w:r>
      <w:r w:rsidR="0098042F" w:rsidRPr="00A4125F">
        <w:rPr>
          <w:rFonts w:asciiTheme="majorEastAsia" w:eastAsiaTheme="majorEastAsia" w:hAnsiTheme="majorEastAsia" w:hint="eastAsia"/>
          <w:color w:val="000000" w:themeColor="text1"/>
          <w:sz w:val="22"/>
          <w:szCs w:val="22"/>
        </w:rPr>
        <w:t>のもとに</w:t>
      </w:r>
      <w:r w:rsidRPr="00A4125F">
        <w:rPr>
          <w:rFonts w:asciiTheme="majorEastAsia" w:eastAsiaTheme="majorEastAsia" w:hAnsiTheme="majorEastAsia" w:hint="eastAsia"/>
          <w:color w:val="000000" w:themeColor="text1"/>
          <w:sz w:val="22"/>
          <w:szCs w:val="22"/>
        </w:rPr>
        <w:t>見直しが実施されているかどうかを評価します。</w:t>
      </w:r>
    </w:p>
    <w:p w14:paraId="14769C05" w14:textId="77777777" w:rsidR="00A033B6" w:rsidRPr="00A4125F" w:rsidRDefault="00A033B6" w:rsidP="00642B46">
      <w:pPr>
        <w:ind w:leftChars="100" w:left="404" w:hangingChars="100" w:hanging="207"/>
        <w:rPr>
          <w:rFonts w:asciiTheme="majorEastAsia" w:eastAsiaTheme="majorEastAsia" w:hAnsiTheme="majorEastAsia"/>
          <w:color w:val="000000" w:themeColor="text1"/>
          <w:sz w:val="22"/>
          <w:szCs w:val="22"/>
        </w:rPr>
      </w:pPr>
    </w:p>
    <w:p w14:paraId="254C31CD" w14:textId="77777777" w:rsidR="00A033B6" w:rsidRPr="003C1FAF" w:rsidRDefault="00A033B6" w:rsidP="00FB38C4">
      <w:pPr>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（２）趣旨・解説</w:t>
      </w:r>
    </w:p>
    <w:p w14:paraId="771F51F9" w14:textId="77777777" w:rsidR="009F749E" w:rsidRPr="00A4125F" w:rsidRDefault="009F749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9C1FF6" w:rsidRPr="00A4125F">
        <w:rPr>
          <w:rFonts w:asciiTheme="majorEastAsia" w:eastAsiaTheme="majorEastAsia" w:hAnsiTheme="majorEastAsia" w:hint="eastAsia"/>
          <w:color w:val="000000" w:themeColor="text1"/>
          <w:sz w:val="22"/>
          <w:szCs w:val="22"/>
        </w:rPr>
        <w:t>標準的な実施方法については、利用者が必要とする福祉サービス内容の変化や新たな知識・技術等の導入を踏まえ、</w:t>
      </w:r>
      <w:r w:rsidRPr="00A4125F">
        <w:rPr>
          <w:rFonts w:asciiTheme="majorEastAsia" w:eastAsiaTheme="majorEastAsia" w:hAnsiTheme="majorEastAsia" w:hint="eastAsia"/>
          <w:color w:val="000000" w:themeColor="text1"/>
          <w:sz w:val="22"/>
          <w:szCs w:val="22"/>
        </w:rPr>
        <w:t>定期的に現状を検証し、必要な見直しを</w:t>
      </w:r>
      <w:r w:rsidR="009C1FF6" w:rsidRPr="00A4125F">
        <w:rPr>
          <w:rFonts w:asciiTheme="majorEastAsia" w:eastAsiaTheme="majorEastAsia" w:hAnsiTheme="majorEastAsia" w:hint="eastAsia"/>
          <w:color w:val="000000" w:themeColor="text1"/>
          <w:sz w:val="22"/>
          <w:szCs w:val="22"/>
        </w:rPr>
        <w:t>行うことが必要です。また、検証や見直しについては、</w:t>
      </w:r>
      <w:r w:rsidR="008F532B" w:rsidRPr="00A4125F">
        <w:rPr>
          <w:rFonts w:asciiTheme="majorEastAsia" w:eastAsiaTheme="majorEastAsia" w:hAnsiTheme="majorEastAsia" w:hint="eastAsia"/>
          <w:color w:val="000000" w:themeColor="text1"/>
          <w:sz w:val="22"/>
          <w:szCs w:val="22"/>
        </w:rPr>
        <w:t>福祉施設・事業所</w:t>
      </w:r>
      <w:r w:rsidR="0098042F" w:rsidRPr="00A4125F">
        <w:rPr>
          <w:rFonts w:asciiTheme="majorEastAsia" w:eastAsiaTheme="majorEastAsia" w:hAnsiTheme="majorEastAsia" w:hint="eastAsia"/>
          <w:color w:val="000000" w:themeColor="text1"/>
          <w:sz w:val="22"/>
          <w:szCs w:val="22"/>
        </w:rPr>
        <w:t>として方法や仕組みを定め、これのもとに</w:t>
      </w:r>
      <w:r w:rsidR="009C1FF6" w:rsidRPr="00A4125F">
        <w:rPr>
          <w:rFonts w:asciiTheme="majorEastAsia" w:eastAsiaTheme="majorEastAsia" w:hAnsiTheme="majorEastAsia" w:hint="eastAsia"/>
          <w:color w:val="000000" w:themeColor="text1"/>
          <w:sz w:val="22"/>
          <w:szCs w:val="22"/>
        </w:rPr>
        <w:t>継続的に実施されることが、福祉サービスの質の向上にとって必要です</w:t>
      </w:r>
      <w:r w:rsidRPr="00A4125F">
        <w:rPr>
          <w:rFonts w:asciiTheme="majorEastAsia" w:eastAsiaTheme="majorEastAsia" w:hAnsiTheme="majorEastAsia" w:hint="eastAsia"/>
          <w:color w:val="000000" w:themeColor="text1"/>
          <w:sz w:val="22"/>
          <w:szCs w:val="22"/>
        </w:rPr>
        <w:t>。</w:t>
      </w:r>
    </w:p>
    <w:p w14:paraId="0798A8C2" w14:textId="77777777" w:rsidR="009C1FF6" w:rsidRPr="00A4125F" w:rsidRDefault="009C1FF6" w:rsidP="00642B46">
      <w:pPr>
        <w:ind w:leftChars="100" w:left="404" w:hangingChars="100" w:hanging="207"/>
        <w:rPr>
          <w:rFonts w:asciiTheme="majorEastAsia" w:eastAsiaTheme="majorEastAsia" w:hAnsiTheme="majorEastAsia"/>
          <w:color w:val="000000" w:themeColor="text1"/>
          <w:sz w:val="22"/>
          <w:szCs w:val="22"/>
        </w:rPr>
      </w:pPr>
    </w:p>
    <w:p w14:paraId="068ED227" w14:textId="77777777" w:rsidR="009C1FF6" w:rsidRPr="00A4125F" w:rsidRDefault="009C1FF6"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○標準的な実施方法の見直しは、職員や利用者等からの意見や提案にもとづき、また、</w:t>
      </w:r>
      <w:r w:rsidR="00250F48" w:rsidRPr="00A4125F">
        <w:rPr>
          <w:rFonts w:asciiTheme="majorEastAsia" w:eastAsiaTheme="majorEastAsia" w:hAnsiTheme="majorEastAsia" w:hint="eastAsia"/>
          <w:color w:val="000000" w:themeColor="text1"/>
          <w:sz w:val="22"/>
          <w:szCs w:val="22"/>
        </w:rPr>
        <w:t>個別支援計画</w:t>
      </w:r>
      <w:r w:rsidR="005267D5" w:rsidRPr="00A4125F">
        <w:rPr>
          <w:rFonts w:asciiTheme="majorEastAsia" w:eastAsiaTheme="majorEastAsia" w:hAnsiTheme="majorEastAsia" w:hint="eastAsia"/>
          <w:color w:val="000000" w:themeColor="text1"/>
          <w:sz w:val="22"/>
          <w:szCs w:val="22"/>
        </w:rPr>
        <w:t>の状況を踏まえ</w:t>
      </w:r>
      <w:r w:rsidRPr="00A4125F">
        <w:rPr>
          <w:rFonts w:asciiTheme="majorEastAsia" w:eastAsiaTheme="majorEastAsia" w:hAnsiTheme="majorEastAsia" w:hint="eastAsia"/>
          <w:color w:val="000000" w:themeColor="text1"/>
          <w:sz w:val="22"/>
          <w:szCs w:val="22"/>
        </w:rPr>
        <w:t>行われなければなりません。</w:t>
      </w:r>
    </w:p>
    <w:p w14:paraId="3020D412" w14:textId="77777777" w:rsidR="009F749E" w:rsidRPr="00A4125F" w:rsidRDefault="009F749E" w:rsidP="00642B46">
      <w:pPr>
        <w:ind w:firstLineChars="100" w:firstLine="207"/>
        <w:rPr>
          <w:rFonts w:asciiTheme="majorEastAsia" w:eastAsiaTheme="majorEastAsia" w:hAnsiTheme="majorEastAsia"/>
          <w:color w:val="000000" w:themeColor="text1"/>
          <w:sz w:val="22"/>
          <w:szCs w:val="22"/>
        </w:rPr>
      </w:pPr>
    </w:p>
    <w:p w14:paraId="76748F53" w14:textId="77777777" w:rsidR="009F749E" w:rsidRPr="00A4125F" w:rsidRDefault="009F749E"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○標準的な実施方法を定期的に見直すことは、福祉サービスの質に関する職員の共通意識を育てるとともに、</w:t>
      </w:r>
      <w:r w:rsidR="0005368E" w:rsidRPr="00A4125F">
        <w:rPr>
          <w:rFonts w:asciiTheme="majorEastAsia" w:eastAsiaTheme="majorEastAsia" w:hAnsiTheme="majorEastAsia" w:hint="eastAsia"/>
          <w:color w:val="000000" w:themeColor="text1"/>
          <w:sz w:val="22"/>
          <w:szCs w:val="22"/>
        </w:rPr>
        <w:t>ＰＤＣＡ</w:t>
      </w:r>
      <w:r w:rsidRPr="00A4125F">
        <w:rPr>
          <w:rFonts w:asciiTheme="majorEastAsia" w:eastAsiaTheme="majorEastAsia" w:hAnsiTheme="majorEastAsia" w:hint="eastAsia"/>
          <w:color w:val="000000" w:themeColor="text1"/>
          <w:sz w:val="22"/>
          <w:szCs w:val="22"/>
        </w:rPr>
        <w:t xml:space="preserve">のサイクルによって、質に関する検討が組織として継続的に行われているという意味をあわせ持っています。 </w:t>
      </w:r>
    </w:p>
    <w:p w14:paraId="70AB6CB8" w14:textId="77777777" w:rsidR="00C921D5" w:rsidRPr="00A4125F" w:rsidRDefault="00C921D5" w:rsidP="00FB38C4">
      <w:pPr>
        <w:outlineLvl w:val="0"/>
        <w:rPr>
          <w:rFonts w:asciiTheme="majorEastAsia" w:eastAsiaTheme="majorEastAsia" w:hAnsiTheme="majorEastAsia"/>
          <w:b/>
          <w:color w:val="000000" w:themeColor="text1"/>
          <w:sz w:val="22"/>
          <w:szCs w:val="22"/>
        </w:rPr>
      </w:pPr>
    </w:p>
    <w:p w14:paraId="7B76BB90" w14:textId="77777777" w:rsidR="006E23C9" w:rsidRPr="00A4125F" w:rsidRDefault="006E23C9" w:rsidP="00FB38C4">
      <w:pPr>
        <w:outlineLvl w:val="0"/>
        <w:rPr>
          <w:rFonts w:asciiTheme="majorEastAsia" w:eastAsiaTheme="majorEastAsia" w:hAnsiTheme="majorEastAsia"/>
          <w:b/>
          <w:color w:val="000000" w:themeColor="text1"/>
          <w:sz w:val="22"/>
          <w:szCs w:val="22"/>
        </w:rPr>
      </w:pPr>
    </w:p>
    <w:p w14:paraId="150672BC" w14:textId="77777777" w:rsidR="006E23C9" w:rsidRPr="00A4125F" w:rsidRDefault="006E23C9" w:rsidP="00FB38C4">
      <w:pPr>
        <w:outlineLvl w:val="0"/>
        <w:rPr>
          <w:rFonts w:asciiTheme="majorEastAsia" w:eastAsiaTheme="majorEastAsia" w:hAnsiTheme="majorEastAsia"/>
          <w:b/>
          <w:color w:val="000000" w:themeColor="text1"/>
          <w:sz w:val="22"/>
          <w:szCs w:val="22"/>
        </w:rPr>
      </w:pPr>
    </w:p>
    <w:p w14:paraId="336C4DAC" w14:textId="77777777" w:rsidR="006E23C9" w:rsidRPr="00A4125F" w:rsidRDefault="006E23C9" w:rsidP="00FB38C4">
      <w:pPr>
        <w:outlineLvl w:val="0"/>
        <w:rPr>
          <w:rFonts w:asciiTheme="majorEastAsia" w:eastAsiaTheme="majorEastAsia" w:hAnsiTheme="majorEastAsia"/>
          <w:b/>
          <w:color w:val="000000" w:themeColor="text1"/>
          <w:sz w:val="22"/>
          <w:szCs w:val="22"/>
        </w:rPr>
      </w:pPr>
    </w:p>
    <w:p w14:paraId="5CEC7BE0" w14:textId="77777777" w:rsidR="006E23C9" w:rsidRPr="00A4125F" w:rsidRDefault="006E23C9" w:rsidP="00FB38C4">
      <w:pPr>
        <w:outlineLvl w:val="0"/>
        <w:rPr>
          <w:rFonts w:asciiTheme="majorEastAsia" w:eastAsiaTheme="majorEastAsia" w:hAnsiTheme="majorEastAsia"/>
          <w:b/>
          <w:color w:val="000000" w:themeColor="text1"/>
          <w:sz w:val="22"/>
          <w:szCs w:val="22"/>
        </w:rPr>
      </w:pPr>
    </w:p>
    <w:p w14:paraId="775929A5" w14:textId="77777777" w:rsidR="00A033B6" w:rsidRPr="003C1FAF" w:rsidRDefault="00A033B6" w:rsidP="00FB38C4">
      <w:pPr>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（３）評価の留意点</w:t>
      </w:r>
    </w:p>
    <w:p w14:paraId="329FA703" w14:textId="77777777" w:rsidR="00D73664" w:rsidRPr="00A4125F" w:rsidRDefault="005267D5"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D73664" w:rsidRPr="00A4125F">
        <w:rPr>
          <w:rFonts w:asciiTheme="majorEastAsia" w:eastAsiaTheme="majorEastAsia" w:hAnsiTheme="majorEastAsia" w:hint="eastAsia"/>
          <w:color w:val="000000" w:themeColor="text1"/>
          <w:sz w:val="22"/>
          <w:szCs w:val="22"/>
        </w:rPr>
        <w:t>評価方法は、訪問調査において、</w:t>
      </w:r>
      <w:r w:rsidRPr="00A4125F">
        <w:rPr>
          <w:rFonts w:asciiTheme="majorEastAsia" w:eastAsiaTheme="majorEastAsia" w:hAnsiTheme="majorEastAsia" w:hint="eastAsia"/>
          <w:color w:val="000000" w:themeColor="text1"/>
          <w:sz w:val="22"/>
          <w:szCs w:val="22"/>
        </w:rPr>
        <w:t>標準的な実施方法（文書）の</w:t>
      </w:r>
      <w:r w:rsidR="00D73664" w:rsidRPr="00A4125F">
        <w:rPr>
          <w:rFonts w:asciiTheme="majorEastAsia" w:eastAsiaTheme="majorEastAsia" w:hAnsiTheme="majorEastAsia" w:hint="eastAsia"/>
          <w:color w:val="000000" w:themeColor="text1"/>
          <w:sz w:val="22"/>
          <w:szCs w:val="22"/>
        </w:rPr>
        <w:t>改訂記録や検討会議の記録等、書面をもって確認します。</w:t>
      </w:r>
    </w:p>
    <w:p w14:paraId="31D6F289" w14:textId="77777777" w:rsidR="00C921D5" w:rsidRPr="00A4125F" w:rsidRDefault="00C921D5" w:rsidP="00642B46">
      <w:pPr>
        <w:ind w:leftChars="100" w:left="404" w:hangingChars="100" w:hanging="207"/>
        <w:rPr>
          <w:rFonts w:asciiTheme="majorEastAsia" w:eastAsiaTheme="majorEastAsia" w:hAnsiTheme="majorEastAsia"/>
          <w:color w:val="000000" w:themeColor="text1"/>
          <w:sz w:val="22"/>
          <w:szCs w:val="22"/>
        </w:rPr>
      </w:pPr>
    </w:p>
    <w:p w14:paraId="1E234072" w14:textId="77777777" w:rsidR="00C344EE" w:rsidRPr="00A4125F" w:rsidRDefault="00C344EE"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C344EE" w:rsidRPr="00A4125F" w14:paraId="3618E770" w14:textId="77777777" w:rsidTr="00C344EE">
        <w:tc>
          <w:tcPr>
            <w:tcW w:w="1418" w:type="dxa"/>
            <w:tcBorders>
              <w:top w:val="single" w:sz="4" w:space="0" w:color="auto"/>
              <w:left w:val="single" w:sz="4" w:space="0" w:color="auto"/>
              <w:bottom w:val="single" w:sz="4" w:space="0" w:color="auto"/>
              <w:right w:val="single" w:sz="4" w:space="0" w:color="auto"/>
            </w:tcBorders>
            <w:hideMark/>
          </w:tcPr>
          <w:p w14:paraId="496C249D" w14:textId="77777777" w:rsidR="00C344EE" w:rsidRPr="00A4125F" w:rsidRDefault="00C344EE" w:rsidP="00C344EE">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54C574A6" w14:textId="5437E173" w:rsidR="00C344EE" w:rsidRPr="00A4125F" w:rsidRDefault="00C344EE" w:rsidP="00C344EE">
            <w:pPr>
              <w:widowControl w:val="0"/>
              <w:wordWrap w:val="0"/>
              <w:autoSpaceDE w:val="0"/>
              <w:autoSpaceDN w:val="0"/>
              <w:snapToGrid w:val="0"/>
              <w:jc w:val="both"/>
              <w:rPr>
                <w:rFonts w:asciiTheme="majorEastAsia" w:eastAsiaTheme="majorEastAsia" w:hAnsiTheme="majorEastAsia"/>
                <w:lang w:bidi="en-US"/>
              </w:rPr>
            </w:pPr>
            <w:r w:rsidRPr="00A4125F">
              <w:rPr>
                <w:rFonts w:asciiTheme="majorEastAsia" w:eastAsiaTheme="majorEastAsia" w:hAnsiTheme="majorEastAsia" w:hint="eastAsia"/>
              </w:rPr>
              <w:t>判断の理由・具体的な取組</w:t>
            </w:r>
          </w:p>
        </w:tc>
      </w:tr>
      <w:tr w:rsidR="00C344EE" w:rsidRPr="00A4125F" w14:paraId="3FAC538B" w14:textId="77777777" w:rsidTr="00C344EE">
        <w:trPr>
          <w:trHeight w:val="651"/>
        </w:trPr>
        <w:tc>
          <w:tcPr>
            <w:tcW w:w="1418" w:type="dxa"/>
            <w:tcBorders>
              <w:top w:val="single" w:sz="4" w:space="0" w:color="auto"/>
              <w:left w:val="single" w:sz="4" w:space="0" w:color="auto"/>
              <w:bottom w:val="single" w:sz="4" w:space="0" w:color="auto"/>
              <w:right w:val="single" w:sz="4" w:space="0" w:color="auto"/>
            </w:tcBorders>
          </w:tcPr>
          <w:p w14:paraId="74737313" w14:textId="77777777" w:rsidR="00C344EE" w:rsidRPr="00A4125F" w:rsidRDefault="00C344EE" w:rsidP="00C344EE">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0C12935F" w14:textId="77777777" w:rsidR="00C344EE" w:rsidRPr="00A4125F" w:rsidRDefault="00C344EE" w:rsidP="00C344EE">
            <w:pPr>
              <w:rPr>
                <w:rFonts w:asciiTheme="majorEastAsia" w:eastAsiaTheme="majorEastAsia" w:hAnsiTheme="majorEastAsia"/>
                <w:lang w:bidi="en-US"/>
              </w:rPr>
            </w:pPr>
          </w:p>
        </w:tc>
      </w:tr>
      <w:tr w:rsidR="00C344EE" w:rsidRPr="00A4125F" w14:paraId="3A604388" w14:textId="77777777" w:rsidTr="00C344EE">
        <w:trPr>
          <w:trHeight w:val="678"/>
        </w:trPr>
        <w:tc>
          <w:tcPr>
            <w:tcW w:w="1418" w:type="dxa"/>
            <w:tcBorders>
              <w:top w:val="single" w:sz="4" w:space="0" w:color="auto"/>
              <w:left w:val="single" w:sz="4" w:space="0" w:color="auto"/>
              <w:bottom w:val="single" w:sz="4" w:space="0" w:color="auto"/>
              <w:right w:val="single" w:sz="4" w:space="0" w:color="auto"/>
            </w:tcBorders>
            <w:hideMark/>
          </w:tcPr>
          <w:p w14:paraId="510DBF88" w14:textId="77777777" w:rsidR="00C344EE" w:rsidRPr="00A4125F" w:rsidRDefault="00C344EE" w:rsidP="00C344EE">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14:paraId="17799B8D" w14:textId="77777777" w:rsidR="00C344EE" w:rsidRPr="00A4125F" w:rsidRDefault="00C344EE" w:rsidP="00C344EE">
            <w:pPr>
              <w:widowControl w:val="0"/>
              <w:wordWrap w:val="0"/>
              <w:autoSpaceDE w:val="0"/>
              <w:autoSpaceDN w:val="0"/>
              <w:snapToGrid w:val="0"/>
              <w:jc w:val="center"/>
              <w:rPr>
                <w:rFonts w:asciiTheme="majorEastAsia" w:eastAsiaTheme="majorEastAsia" w:hAnsiTheme="majorEastAsia"/>
              </w:rPr>
            </w:pPr>
          </w:p>
          <w:p w14:paraId="2F512D37" w14:textId="77777777" w:rsidR="00C344EE" w:rsidRPr="00A4125F" w:rsidRDefault="00C344EE" w:rsidP="00C344EE">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58406B46" w14:textId="77777777" w:rsidR="00C344EE" w:rsidRPr="00A4125F" w:rsidRDefault="00C344EE" w:rsidP="00C344EE">
            <w:pPr>
              <w:widowControl w:val="0"/>
              <w:wordWrap w:val="0"/>
              <w:autoSpaceDE w:val="0"/>
              <w:autoSpaceDN w:val="0"/>
              <w:snapToGrid w:val="0"/>
              <w:jc w:val="both"/>
              <w:rPr>
                <w:rFonts w:asciiTheme="majorEastAsia" w:eastAsiaTheme="majorEastAsia" w:hAnsiTheme="majorEastAsia"/>
                <w:lang w:eastAsia="en-US" w:bidi="en-US"/>
              </w:rPr>
            </w:pPr>
          </w:p>
        </w:tc>
      </w:tr>
    </w:tbl>
    <w:p w14:paraId="1A0B8FDA" w14:textId="77777777" w:rsidR="00C344EE" w:rsidRPr="00A4125F" w:rsidRDefault="00C344EE" w:rsidP="00C344EE">
      <w:pPr>
        <w:spacing w:after="14" w:line="259" w:lineRule="auto"/>
        <w:rPr>
          <w:rFonts w:asciiTheme="majorEastAsia" w:eastAsiaTheme="majorEastAsia" w:hAnsiTheme="majorEastAsia"/>
        </w:rPr>
      </w:pPr>
    </w:p>
    <w:p w14:paraId="489A50B2" w14:textId="77777777" w:rsidR="00C344EE" w:rsidRPr="00A4125F" w:rsidRDefault="00C344EE" w:rsidP="00642B46">
      <w:pPr>
        <w:ind w:leftChars="100" w:left="404" w:hangingChars="100" w:hanging="207"/>
        <w:rPr>
          <w:rFonts w:asciiTheme="majorEastAsia" w:eastAsiaTheme="majorEastAsia" w:hAnsiTheme="majorEastAsia"/>
          <w:color w:val="000000" w:themeColor="text1"/>
          <w:sz w:val="22"/>
          <w:szCs w:val="22"/>
        </w:rPr>
      </w:pPr>
    </w:p>
    <w:p w14:paraId="6316A6D6" w14:textId="77777777" w:rsidR="001D157B" w:rsidRPr="00A4125F" w:rsidRDefault="001D157B" w:rsidP="00A033B6">
      <w:pPr>
        <w:rPr>
          <w:rFonts w:asciiTheme="majorEastAsia" w:eastAsiaTheme="majorEastAsia" w:hAnsiTheme="majorEastAsia"/>
          <w:color w:val="000000" w:themeColor="text1"/>
          <w:sz w:val="22"/>
          <w:szCs w:val="22"/>
        </w:rPr>
      </w:pPr>
    </w:p>
    <w:p w14:paraId="770B4857" w14:textId="77777777" w:rsidR="00604244" w:rsidRPr="00A4125F" w:rsidRDefault="00604244" w:rsidP="00604244">
      <w:pPr>
        <w:wordWrap w:val="0"/>
        <w:autoSpaceDE w:val="0"/>
        <w:autoSpaceDN w:val="0"/>
        <w:snapToGrid w:val="0"/>
        <w:rPr>
          <w:rFonts w:asciiTheme="majorEastAsia" w:eastAsiaTheme="majorEastAsia" w:hAnsiTheme="majorEastAsia"/>
          <w:b/>
          <w:color w:val="000000" w:themeColor="text1"/>
          <w:sz w:val="22"/>
          <w:szCs w:val="22"/>
          <w:bdr w:val="single" w:sz="4" w:space="0" w:color="auto" w:frame="1"/>
        </w:rPr>
      </w:pPr>
      <w:r w:rsidRPr="00A4125F">
        <w:rPr>
          <w:rFonts w:asciiTheme="majorEastAsia" w:eastAsiaTheme="majorEastAsia" w:hAnsiTheme="majorEastAsia" w:hint="eastAsia"/>
          <w:color w:val="000000" w:themeColor="text1"/>
          <w:sz w:val="22"/>
          <w:szCs w:val="22"/>
          <w:bdr w:val="single" w:sz="4" w:space="0" w:color="auto" w:frame="1"/>
        </w:rPr>
        <w:br w:type="page"/>
      </w:r>
      <w:r w:rsidRPr="00A4125F">
        <w:rPr>
          <w:rFonts w:asciiTheme="majorEastAsia" w:eastAsiaTheme="majorEastAsia" w:hAnsiTheme="majorEastAsia" w:hint="eastAsia"/>
          <w:b/>
          <w:color w:val="000000" w:themeColor="text1"/>
          <w:sz w:val="22"/>
          <w:szCs w:val="22"/>
          <w:bdr w:val="single" w:sz="4" w:space="0" w:color="auto" w:frame="1"/>
        </w:rPr>
        <w:lastRenderedPageBreak/>
        <w:t xml:space="preserve">Ⅲ-２-(２)　</w:t>
      </w:r>
      <w:r w:rsidR="005A325D" w:rsidRPr="00A4125F">
        <w:rPr>
          <w:rFonts w:asciiTheme="majorEastAsia" w:eastAsiaTheme="majorEastAsia" w:hAnsiTheme="majorEastAsia" w:hint="eastAsia"/>
          <w:b/>
          <w:color w:val="000000" w:themeColor="text1"/>
          <w:sz w:val="22"/>
          <w:szCs w:val="22"/>
          <w:bdr w:val="single" w:sz="4" w:space="0" w:color="auto" w:frame="1"/>
        </w:rPr>
        <w:t>適切なアセスメントにより</w:t>
      </w:r>
      <w:r w:rsidR="008A4585" w:rsidRPr="00A4125F">
        <w:rPr>
          <w:rFonts w:asciiTheme="majorEastAsia" w:eastAsiaTheme="majorEastAsia" w:hAnsiTheme="majorEastAsia" w:hint="eastAsia"/>
          <w:b/>
          <w:color w:val="000000" w:themeColor="text1"/>
          <w:sz w:val="22"/>
          <w:szCs w:val="22"/>
          <w:bdr w:val="single" w:sz="4" w:space="0" w:color="auto" w:frame="1"/>
        </w:rPr>
        <w:t>福祉</w:t>
      </w:r>
      <w:r w:rsidRPr="00A4125F">
        <w:rPr>
          <w:rFonts w:asciiTheme="majorEastAsia" w:eastAsiaTheme="majorEastAsia" w:hAnsiTheme="majorEastAsia" w:hint="eastAsia"/>
          <w:b/>
          <w:color w:val="000000" w:themeColor="text1"/>
          <w:sz w:val="22"/>
          <w:szCs w:val="22"/>
          <w:bdr w:val="single" w:sz="4" w:space="0" w:color="auto" w:frame="1"/>
        </w:rPr>
        <w:t>サービス実施計画が策定されている。</w:t>
      </w:r>
    </w:p>
    <w:p w14:paraId="06E32154" w14:textId="77777777" w:rsidR="00604244" w:rsidRPr="00A4125F" w:rsidRDefault="00604244" w:rsidP="00604244">
      <w:pPr>
        <w:wordWrap w:val="0"/>
        <w:autoSpaceDE w:val="0"/>
        <w:autoSpaceDN w:val="0"/>
        <w:snapToGrid w:val="0"/>
        <w:rPr>
          <w:rFonts w:asciiTheme="majorEastAsia" w:eastAsiaTheme="majorEastAsia" w:hAnsiTheme="majorEastAsia"/>
          <w:color w:val="000000" w:themeColor="text1"/>
          <w:sz w:val="22"/>
          <w:szCs w:val="22"/>
          <w:u w:val="single"/>
        </w:rPr>
      </w:pPr>
    </w:p>
    <w:p w14:paraId="52824066" w14:textId="77777777" w:rsidR="00604244" w:rsidRPr="00A4125F" w:rsidRDefault="004B2D4E" w:rsidP="00642B46">
      <w:pPr>
        <w:wordWrap w:val="0"/>
        <w:autoSpaceDE w:val="0"/>
        <w:autoSpaceDN w:val="0"/>
        <w:snapToGrid w:val="0"/>
        <w:ind w:left="1657" w:hangingChars="800" w:hanging="165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u w:val="single"/>
          <w:bdr w:val="single" w:sz="4" w:space="0" w:color="auto"/>
        </w:rPr>
        <w:t>42</w:t>
      </w:r>
      <w:r w:rsidRPr="00A4125F">
        <w:rPr>
          <w:rFonts w:asciiTheme="majorEastAsia" w:eastAsiaTheme="majorEastAsia" w:hAnsiTheme="majorEastAsia" w:hint="eastAsia"/>
          <w:color w:val="000000" w:themeColor="text1"/>
          <w:sz w:val="22"/>
          <w:szCs w:val="22"/>
          <w:u w:val="single"/>
        </w:rPr>
        <w:t xml:space="preserve">　</w:t>
      </w:r>
      <w:r w:rsidR="00604244" w:rsidRPr="00A4125F">
        <w:rPr>
          <w:rFonts w:asciiTheme="majorEastAsia" w:eastAsiaTheme="majorEastAsia" w:hAnsiTheme="majorEastAsia" w:hint="eastAsia"/>
          <w:color w:val="000000" w:themeColor="text1"/>
          <w:sz w:val="22"/>
          <w:szCs w:val="22"/>
          <w:u w:val="single"/>
        </w:rPr>
        <w:t>Ⅲ-２-(２)-①　アセスメントにもとづく</w:t>
      </w:r>
      <w:r w:rsidR="00645CB7" w:rsidRPr="00A4125F">
        <w:rPr>
          <w:rFonts w:asciiTheme="majorEastAsia" w:eastAsiaTheme="majorEastAsia" w:hAnsiTheme="majorEastAsia" w:hint="eastAsia"/>
          <w:color w:val="000000" w:themeColor="text1"/>
          <w:sz w:val="22"/>
          <w:szCs w:val="22"/>
          <w:u w:val="single"/>
        </w:rPr>
        <w:t>個別支援計画</w:t>
      </w:r>
      <w:r w:rsidR="00604244" w:rsidRPr="00A4125F">
        <w:rPr>
          <w:rFonts w:asciiTheme="majorEastAsia" w:eastAsiaTheme="majorEastAsia" w:hAnsiTheme="majorEastAsia" w:hint="eastAsia"/>
          <w:color w:val="000000" w:themeColor="text1"/>
          <w:sz w:val="22"/>
          <w:szCs w:val="22"/>
          <w:u w:val="single"/>
        </w:rPr>
        <w:t>を適切に策定している。</w:t>
      </w:r>
    </w:p>
    <w:p w14:paraId="69ED5B53" w14:textId="77777777" w:rsidR="00604244" w:rsidRPr="00A4125F" w:rsidRDefault="00604244" w:rsidP="00604244">
      <w:pPr>
        <w:wordWrap w:val="0"/>
        <w:autoSpaceDE w:val="0"/>
        <w:autoSpaceDN w:val="0"/>
        <w:snapToGrid w:val="0"/>
        <w:rPr>
          <w:rFonts w:asciiTheme="majorEastAsia" w:eastAsiaTheme="majorEastAsia" w:hAnsiTheme="majorEastAsia"/>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74"/>
      </w:tblGrid>
      <w:tr w:rsidR="00604244" w:rsidRPr="00A4125F" w14:paraId="0F8130C3" w14:textId="77777777" w:rsidTr="003C1FAF">
        <w:trPr>
          <w:trHeight w:val="3050"/>
          <w:jc w:val="center"/>
        </w:trPr>
        <w:tc>
          <w:tcPr>
            <w:tcW w:w="9274" w:type="dxa"/>
            <w:tcBorders>
              <w:top w:val="double" w:sz="4" w:space="0" w:color="auto"/>
              <w:left w:val="double" w:sz="4" w:space="0" w:color="auto"/>
              <w:bottom w:val="double" w:sz="4" w:space="0" w:color="auto"/>
              <w:right w:val="double" w:sz="4" w:space="0" w:color="auto"/>
            </w:tcBorders>
          </w:tcPr>
          <w:p w14:paraId="51D569ED" w14:textId="77777777" w:rsidR="00604244" w:rsidRPr="003C1FAF" w:rsidRDefault="00604244" w:rsidP="00DE6F98">
            <w:pPr>
              <w:pStyle w:val="a3"/>
              <w:tabs>
                <w:tab w:val="left" w:pos="840"/>
              </w:tabs>
              <w:autoSpaceDE w:val="0"/>
              <w:autoSpaceDN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【判断基準】</w:t>
            </w:r>
          </w:p>
          <w:p w14:paraId="034D7CB9" w14:textId="77777777" w:rsidR="00CC34D2" w:rsidRPr="00A4125F" w:rsidRDefault="00CC34D2" w:rsidP="00DD25F5">
            <w:pPr>
              <w:pStyle w:val="a3"/>
              <w:tabs>
                <w:tab w:val="left" w:pos="840"/>
              </w:tabs>
              <w:wordWrap w:val="0"/>
              <w:autoSpaceDE w:val="0"/>
              <w:autoSpaceDN w:val="0"/>
              <w:rPr>
                <w:rFonts w:asciiTheme="majorEastAsia" w:eastAsiaTheme="majorEastAsia" w:hAnsiTheme="majorEastAsia"/>
                <w:color w:val="000000" w:themeColor="text1"/>
                <w:sz w:val="22"/>
                <w:szCs w:val="22"/>
              </w:rPr>
            </w:pPr>
          </w:p>
          <w:p w14:paraId="4EB66D98" w14:textId="77777777" w:rsidR="00604244" w:rsidRPr="00A4125F" w:rsidRDefault="00604244" w:rsidP="00642B46">
            <w:pPr>
              <w:pStyle w:val="a5"/>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ａ）利用者一人ひとりの</w:t>
            </w:r>
            <w:r w:rsidR="008A4585"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サービス実施計画</w:t>
            </w:r>
            <w:r w:rsidR="00F33A14" w:rsidRPr="00A4125F">
              <w:rPr>
                <w:rFonts w:asciiTheme="majorEastAsia" w:eastAsiaTheme="majorEastAsia" w:hAnsiTheme="majorEastAsia" w:hint="eastAsia"/>
                <w:color w:val="000000" w:themeColor="text1"/>
                <w:sz w:val="22"/>
                <w:szCs w:val="22"/>
              </w:rPr>
              <w:t>（個別支援計画）</w:t>
            </w:r>
            <w:r w:rsidR="00A033B6" w:rsidRPr="00A4125F">
              <w:rPr>
                <w:rFonts w:asciiTheme="majorEastAsia" w:eastAsiaTheme="majorEastAsia" w:hAnsiTheme="majorEastAsia" w:hint="eastAsia"/>
                <w:color w:val="000000" w:themeColor="text1"/>
                <w:sz w:val="22"/>
                <w:szCs w:val="22"/>
              </w:rPr>
              <w:t>を</w:t>
            </w:r>
            <w:r w:rsidRPr="00A4125F">
              <w:rPr>
                <w:rFonts w:asciiTheme="majorEastAsia" w:eastAsiaTheme="majorEastAsia" w:hAnsiTheme="majorEastAsia" w:hint="eastAsia"/>
                <w:color w:val="000000" w:themeColor="text1"/>
                <w:sz w:val="22"/>
                <w:szCs w:val="22"/>
              </w:rPr>
              <w:t>策定</w:t>
            </w:r>
            <w:r w:rsidR="00A033B6" w:rsidRPr="00A4125F">
              <w:rPr>
                <w:rFonts w:asciiTheme="majorEastAsia" w:eastAsiaTheme="majorEastAsia" w:hAnsiTheme="majorEastAsia" w:hint="eastAsia"/>
                <w:color w:val="000000" w:themeColor="text1"/>
                <w:sz w:val="22"/>
                <w:szCs w:val="22"/>
              </w:rPr>
              <w:t>する</w:t>
            </w:r>
            <w:r w:rsidRPr="00A4125F">
              <w:rPr>
                <w:rFonts w:asciiTheme="majorEastAsia" w:eastAsiaTheme="majorEastAsia" w:hAnsiTheme="majorEastAsia" w:hint="eastAsia"/>
                <w:color w:val="000000" w:themeColor="text1"/>
                <w:sz w:val="22"/>
                <w:szCs w:val="22"/>
              </w:rPr>
              <w:t>ための体制が確立しており、</w:t>
            </w:r>
            <w:r w:rsidR="00E924ED" w:rsidRPr="00A4125F">
              <w:rPr>
                <w:rFonts w:asciiTheme="majorEastAsia" w:eastAsiaTheme="majorEastAsia" w:hAnsiTheme="majorEastAsia" w:hint="eastAsia"/>
                <w:color w:val="000000" w:themeColor="text1"/>
                <w:sz w:val="22"/>
                <w:szCs w:val="22"/>
              </w:rPr>
              <w:t>取組を行っている。</w:t>
            </w:r>
          </w:p>
          <w:p w14:paraId="47973663" w14:textId="77777777" w:rsidR="00604244" w:rsidRPr="00A4125F" w:rsidRDefault="00604244" w:rsidP="00642B46">
            <w:pPr>
              <w:pStyle w:val="a5"/>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0F0E6077" w14:textId="77777777" w:rsidR="00604244" w:rsidRPr="00A4125F" w:rsidRDefault="0060424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ｂ）利用者一人ひとりの</w:t>
            </w:r>
            <w:r w:rsidR="008A4585"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サービス実施計画</w:t>
            </w:r>
            <w:r w:rsidR="00F33A14" w:rsidRPr="00A4125F">
              <w:rPr>
                <w:rFonts w:asciiTheme="majorEastAsia" w:eastAsiaTheme="majorEastAsia" w:hAnsiTheme="majorEastAsia" w:hint="eastAsia"/>
                <w:color w:val="000000" w:themeColor="text1"/>
                <w:sz w:val="22"/>
                <w:szCs w:val="22"/>
              </w:rPr>
              <w:t>（個別支援計画）</w:t>
            </w:r>
            <w:r w:rsidR="00A033B6" w:rsidRPr="00A4125F">
              <w:rPr>
                <w:rFonts w:asciiTheme="majorEastAsia" w:eastAsiaTheme="majorEastAsia" w:hAnsiTheme="majorEastAsia" w:hint="eastAsia"/>
                <w:color w:val="000000" w:themeColor="text1"/>
                <w:sz w:val="22"/>
                <w:szCs w:val="22"/>
              </w:rPr>
              <w:t>を</w:t>
            </w:r>
            <w:r w:rsidRPr="00A4125F">
              <w:rPr>
                <w:rFonts w:asciiTheme="majorEastAsia" w:eastAsiaTheme="majorEastAsia" w:hAnsiTheme="majorEastAsia" w:hint="eastAsia"/>
                <w:color w:val="000000" w:themeColor="text1"/>
                <w:sz w:val="22"/>
                <w:szCs w:val="22"/>
              </w:rPr>
              <w:t>策定</w:t>
            </w:r>
            <w:r w:rsidR="00A033B6" w:rsidRPr="00A4125F">
              <w:rPr>
                <w:rFonts w:asciiTheme="majorEastAsia" w:eastAsiaTheme="majorEastAsia" w:hAnsiTheme="majorEastAsia" w:hint="eastAsia"/>
                <w:color w:val="000000" w:themeColor="text1"/>
                <w:sz w:val="22"/>
                <w:szCs w:val="22"/>
              </w:rPr>
              <w:t>する</w:t>
            </w:r>
            <w:r w:rsidRPr="00A4125F">
              <w:rPr>
                <w:rFonts w:asciiTheme="majorEastAsia" w:eastAsiaTheme="majorEastAsia" w:hAnsiTheme="majorEastAsia" w:hint="eastAsia"/>
                <w:color w:val="000000" w:themeColor="text1"/>
                <w:sz w:val="22"/>
                <w:szCs w:val="22"/>
              </w:rPr>
              <w:t>ための体制が確立しているが、</w:t>
            </w:r>
            <w:r w:rsidR="00E924ED" w:rsidRPr="00A4125F">
              <w:rPr>
                <w:rFonts w:asciiTheme="majorEastAsia" w:eastAsiaTheme="majorEastAsia" w:hAnsiTheme="majorEastAsia" w:hint="eastAsia"/>
                <w:color w:val="000000" w:themeColor="text1"/>
                <w:sz w:val="22"/>
                <w:szCs w:val="22"/>
              </w:rPr>
              <w:t>取組が</w:t>
            </w:r>
            <w:r w:rsidRPr="00A4125F">
              <w:rPr>
                <w:rFonts w:asciiTheme="majorEastAsia" w:eastAsiaTheme="majorEastAsia" w:hAnsiTheme="majorEastAsia" w:hint="eastAsia"/>
                <w:color w:val="000000" w:themeColor="text1"/>
                <w:sz w:val="22"/>
                <w:szCs w:val="22"/>
              </w:rPr>
              <w:t>十分</w:t>
            </w:r>
            <w:r w:rsidR="00E924ED" w:rsidRPr="00A4125F">
              <w:rPr>
                <w:rFonts w:asciiTheme="majorEastAsia" w:eastAsiaTheme="majorEastAsia" w:hAnsiTheme="majorEastAsia" w:hint="eastAsia"/>
                <w:color w:val="000000" w:themeColor="text1"/>
                <w:sz w:val="22"/>
                <w:szCs w:val="22"/>
              </w:rPr>
              <w:t>では</w:t>
            </w:r>
            <w:r w:rsidRPr="00A4125F">
              <w:rPr>
                <w:rFonts w:asciiTheme="majorEastAsia" w:eastAsiaTheme="majorEastAsia" w:hAnsiTheme="majorEastAsia" w:hint="eastAsia"/>
                <w:color w:val="000000" w:themeColor="text1"/>
                <w:sz w:val="22"/>
                <w:szCs w:val="22"/>
              </w:rPr>
              <w:t>ない。</w:t>
            </w:r>
          </w:p>
          <w:p w14:paraId="3597694E" w14:textId="77777777" w:rsidR="00604244" w:rsidRPr="00A4125F" w:rsidRDefault="00604244"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0CAFB865" w14:textId="77777777" w:rsidR="00CC34D2" w:rsidRPr="00A4125F" w:rsidRDefault="00604244"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ｃ）利用者一人ひとりの</w:t>
            </w:r>
            <w:r w:rsidR="008A4585"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サービス実施計画</w:t>
            </w:r>
            <w:r w:rsidR="00F33A14" w:rsidRPr="00A4125F">
              <w:rPr>
                <w:rFonts w:asciiTheme="majorEastAsia" w:eastAsiaTheme="majorEastAsia" w:hAnsiTheme="majorEastAsia" w:hint="eastAsia"/>
                <w:color w:val="000000" w:themeColor="text1"/>
                <w:sz w:val="22"/>
                <w:szCs w:val="22"/>
              </w:rPr>
              <w:t>（個別支援計画）</w:t>
            </w:r>
            <w:r w:rsidR="00A033B6" w:rsidRPr="00A4125F">
              <w:rPr>
                <w:rFonts w:asciiTheme="majorEastAsia" w:eastAsiaTheme="majorEastAsia" w:hAnsiTheme="majorEastAsia" w:hint="eastAsia"/>
                <w:color w:val="000000" w:themeColor="text1"/>
                <w:sz w:val="22"/>
                <w:szCs w:val="22"/>
              </w:rPr>
              <w:t>を</w:t>
            </w:r>
            <w:r w:rsidRPr="00A4125F">
              <w:rPr>
                <w:rFonts w:asciiTheme="majorEastAsia" w:eastAsiaTheme="majorEastAsia" w:hAnsiTheme="majorEastAsia" w:hint="eastAsia"/>
                <w:color w:val="000000" w:themeColor="text1"/>
                <w:sz w:val="22"/>
                <w:szCs w:val="22"/>
              </w:rPr>
              <w:t>策定</w:t>
            </w:r>
            <w:r w:rsidR="00A033B6" w:rsidRPr="00A4125F">
              <w:rPr>
                <w:rFonts w:asciiTheme="majorEastAsia" w:eastAsiaTheme="majorEastAsia" w:hAnsiTheme="majorEastAsia" w:hint="eastAsia"/>
                <w:color w:val="000000" w:themeColor="text1"/>
                <w:sz w:val="22"/>
                <w:szCs w:val="22"/>
              </w:rPr>
              <w:t>する</w:t>
            </w:r>
            <w:r w:rsidRPr="00A4125F">
              <w:rPr>
                <w:rFonts w:asciiTheme="majorEastAsia" w:eastAsiaTheme="majorEastAsia" w:hAnsiTheme="majorEastAsia" w:hint="eastAsia"/>
                <w:color w:val="000000" w:themeColor="text1"/>
                <w:sz w:val="22"/>
                <w:szCs w:val="22"/>
              </w:rPr>
              <w:t>ための体制が確立していない。</w:t>
            </w:r>
          </w:p>
          <w:p w14:paraId="4C41B31D" w14:textId="77777777" w:rsidR="00C921D5" w:rsidRPr="00A4125F" w:rsidRDefault="00C921D5"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14:paraId="6A38586B" w14:textId="77777777" w:rsidR="00604244" w:rsidRPr="00A4125F" w:rsidRDefault="00604244" w:rsidP="00085860">
      <w:pPr>
        <w:wordWrap w:val="0"/>
        <w:autoSpaceDE w:val="0"/>
        <w:autoSpaceDN w:val="0"/>
        <w:snapToGrid w:val="0"/>
        <w:rPr>
          <w:rFonts w:asciiTheme="majorEastAsia" w:eastAsiaTheme="majorEastAsia" w:hAnsiTheme="majorEastAsia"/>
          <w:color w:val="000000" w:themeColor="text1"/>
          <w:sz w:val="22"/>
          <w:szCs w:val="22"/>
          <w:bdr w:val="single" w:sz="4" w:space="0" w:color="auto"/>
        </w:rPr>
      </w:pPr>
    </w:p>
    <w:p w14:paraId="0EA4E7D3" w14:textId="77777777" w:rsidR="00C921D5" w:rsidRPr="00A4125F" w:rsidRDefault="00C921D5" w:rsidP="00085860">
      <w:pPr>
        <w:wordWrap w:val="0"/>
        <w:autoSpaceDE w:val="0"/>
        <w:autoSpaceDN w:val="0"/>
        <w:snapToGrid w:val="0"/>
        <w:rPr>
          <w:rFonts w:asciiTheme="majorEastAsia" w:eastAsiaTheme="majorEastAsia" w:hAnsiTheme="majorEastAsia"/>
          <w:color w:val="000000" w:themeColor="text1"/>
          <w:sz w:val="22"/>
          <w:szCs w:val="22"/>
          <w:bdr w:val="single" w:sz="4" w:space="0" w:color="auto"/>
        </w:rPr>
      </w:pPr>
    </w:p>
    <w:p w14:paraId="675E5328" w14:textId="77777777" w:rsidR="00604244" w:rsidRPr="003C1FAF" w:rsidRDefault="00604244" w:rsidP="009C31BB">
      <w:pPr>
        <w:wordWrap w:val="0"/>
        <w:autoSpaceDE w:val="0"/>
        <w:autoSpaceDN w:val="0"/>
        <w:snapToGrid w:val="0"/>
        <w:spacing w:beforeLines="50" w:before="154" w:afterLines="50" w:after="154" w:line="225" w:lineRule="exact"/>
        <w:ind w:left="207" w:hangingChars="100" w:hanging="207"/>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bdr w:val="single" w:sz="4" w:space="0" w:color="auto" w:frame="1"/>
        </w:rPr>
        <w:t>評価の着眼点</w:t>
      </w:r>
    </w:p>
    <w:p w14:paraId="28A906A4" w14:textId="77777777" w:rsidR="00E924ED" w:rsidRPr="00A4125F" w:rsidRDefault="00E924ED" w:rsidP="00085860">
      <w:pPr>
        <w:wordWrap w:val="0"/>
        <w:autoSpaceDE w:val="0"/>
        <w:autoSpaceDN w:val="0"/>
        <w:snapToGrid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645CB7" w:rsidRPr="00A4125F">
        <w:rPr>
          <w:rFonts w:asciiTheme="majorEastAsia" w:eastAsiaTheme="majorEastAsia" w:hAnsiTheme="majorEastAsia" w:hint="eastAsia"/>
          <w:color w:val="000000" w:themeColor="text1"/>
          <w:sz w:val="22"/>
          <w:szCs w:val="22"/>
        </w:rPr>
        <w:t>個別支援計画</w:t>
      </w:r>
      <w:r w:rsidRPr="00A4125F">
        <w:rPr>
          <w:rFonts w:asciiTheme="majorEastAsia" w:eastAsiaTheme="majorEastAsia" w:hAnsiTheme="majorEastAsia" w:hint="eastAsia"/>
          <w:color w:val="000000" w:themeColor="text1"/>
          <w:sz w:val="22"/>
          <w:szCs w:val="22"/>
        </w:rPr>
        <w:t>策定の責任者を設置している。</w:t>
      </w:r>
    </w:p>
    <w:p w14:paraId="777084A3" w14:textId="77777777" w:rsidR="00A033B6" w:rsidRPr="00A4125F" w:rsidRDefault="00A033B6" w:rsidP="00085860">
      <w:pPr>
        <w:wordWrap w:val="0"/>
        <w:autoSpaceDE w:val="0"/>
        <w:autoSpaceDN w:val="0"/>
        <w:snapToGrid w:val="0"/>
        <w:rPr>
          <w:rFonts w:asciiTheme="majorEastAsia" w:eastAsiaTheme="majorEastAsia" w:hAnsiTheme="majorEastAsia"/>
          <w:color w:val="000000" w:themeColor="text1"/>
          <w:sz w:val="22"/>
          <w:szCs w:val="22"/>
        </w:rPr>
      </w:pPr>
    </w:p>
    <w:p w14:paraId="329D50DC" w14:textId="77777777" w:rsidR="00E924ED" w:rsidRPr="00A4125F" w:rsidRDefault="00E924ED" w:rsidP="00085860">
      <w:pPr>
        <w:wordWrap w:val="0"/>
        <w:autoSpaceDE w:val="0"/>
        <w:autoSpaceDN w:val="0"/>
        <w:snapToGrid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□アセスメント手法が確立され、適切なアセスメントが実施されている。</w:t>
      </w:r>
    </w:p>
    <w:p w14:paraId="5833D446" w14:textId="77777777" w:rsidR="00A033B6" w:rsidRPr="00A4125F" w:rsidRDefault="00A033B6" w:rsidP="00085860">
      <w:pPr>
        <w:wordWrap w:val="0"/>
        <w:autoSpaceDE w:val="0"/>
        <w:autoSpaceDN w:val="0"/>
        <w:snapToGrid w:val="0"/>
        <w:rPr>
          <w:rFonts w:asciiTheme="majorEastAsia" w:eastAsiaTheme="majorEastAsia" w:hAnsiTheme="majorEastAsia"/>
          <w:color w:val="000000" w:themeColor="text1"/>
          <w:sz w:val="22"/>
          <w:szCs w:val="22"/>
        </w:rPr>
      </w:pPr>
    </w:p>
    <w:p w14:paraId="57635ECA" w14:textId="77777777" w:rsidR="00E924ED" w:rsidRPr="00A4125F" w:rsidRDefault="00E924ED"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□部門を横断したさまざまな職種の関係職員（種別によっては組織以外の関係者も）が参加して、アセスメント等に関する協議を実施している。</w:t>
      </w:r>
    </w:p>
    <w:p w14:paraId="1A3851AA" w14:textId="77777777" w:rsidR="00A033B6" w:rsidRPr="00A4125F" w:rsidRDefault="00A033B6" w:rsidP="00085860">
      <w:pPr>
        <w:wordWrap w:val="0"/>
        <w:autoSpaceDE w:val="0"/>
        <w:autoSpaceDN w:val="0"/>
        <w:snapToGrid w:val="0"/>
        <w:rPr>
          <w:rFonts w:asciiTheme="majorEastAsia" w:eastAsiaTheme="majorEastAsia" w:hAnsiTheme="majorEastAsia"/>
          <w:color w:val="000000" w:themeColor="text1"/>
          <w:sz w:val="22"/>
          <w:szCs w:val="22"/>
        </w:rPr>
      </w:pPr>
    </w:p>
    <w:p w14:paraId="7DA197E8" w14:textId="77777777" w:rsidR="00604244" w:rsidRPr="00A4125F" w:rsidRDefault="00604244" w:rsidP="00085860">
      <w:pPr>
        <w:wordWrap w:val="0"/>
        <w:autoSpaceDE w:val="0"/>
        <w:autoSpaceDN w:val="0"/>
        <w:snapToGrid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645CB7" w:rsidRPr="00A4125F">
        <w:rPr>
          <w:rFonts w:asciiTheme="majorEastAsia" w:eastAsiaTheme="majorEastAsia" w:hAnsiTheme="majorEastAsia" w:hint="eastAsia"/>
          <w:color w:val="000000" w:themeColor="text1"/>
          <w:sz w:val="22"/>
          <w:szCs w:val="22"/>
        </w:rPr>
        <w:t>個別支援計画</w:t>
      </w:r>
      <w:r w:rsidRPr="00A4125F">
        <w:rPr>
          <w:rFonts w:asciiTheme="majorEastAsia" w:eastAsiaTheme="majorEastAsia" w:hAnsiTheme="majorEastAsia" w:hint="eastAsia"/>
          <w:color w:val="000000" w:themeColor="text1"/>
          <w:sz w:val="22"/>
          <w:szCs w:val="22"/>
        </w:rPr>
        <w:t>には、利用者一人ひとりの具体的なニーズが明示されている。</w:t>
      </w:r>
    </w:p>
    <w:p w14:paraId="3B4DA57A" w14:textId="77777777" w:rsidR="00A033B6" w:rsidRPr="00A4125F" w:rsidRDefault="00A033B6" w:rsidP="00085860">
      <w:pPr>
        <w:wordWrap w:val="0"/>
        <w:autoSpaceDE w:val="0"/>
        <w:autoSpaceDN w:val="0"/>
        <w:snapToGrid w:val="0"/>
        <w:rPr>
          <w:rFonts w:asciiTheme="majorEastAsia" w:eastAsiaTheme="majorEastAsia" w:hAnsiTheme="majorEastAsia"/>
          <w:color w:val="000000" w:themeColor="text1"/>
          <w:sz w:val="22"/>
          <w:szCs w:val="22"/>
        </w:rPr>
      </w:pPr>
    </w:p>
    <w:p w14:paraId="2CD21F73" w14:textId="77777777" w:rsidR="00604244" w:rsidRPr="00A4125F" w:rsidRDefault="0060424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645CB7" w:rsidRPr="00A4125F">
        <w:rPr>
          <w:rFonts w:asciiTheme="majorEastAsia" w:eastAsiaTheme="majorEastAsia" w:hAnsiTheme="majorEastAsia" w:hint="eastAsia"/>
          <w:color w:val="000000" w:themeColor="text1"/>
          <w:sz w:val="22"/>
          <w:szCs w:val="22"/>
        </w:rPr>
        <w:t>個別支援計画</w:t>
      </w:r>
      <w:r w:rsidRPr="00A4125F">
        <w:rPr>
          <w:rFonts w:asciiTheme="majorEastAsia" w:eastAsiaTheme="majorEastAsia" w:hAnsiTheme="majorEastAsia" w:hint="eastAsia"/>
          <w:color w:val="000000" w:themeColor="text1"/>
          <w:sz w:val="22"/>
          <w:szCs w:val="22"/>
        </w:rPr>
        <w:t>を策定するための部門を横断したさまざまな職種による関係職員（種別によっては組織以外の関係者も）の合議、利用者の意向把握と同意を含んだ手順を定めて実施している。</w:t>
      </w:r>
    </w:p>
    <w:p w14:paraId="140D485C" w14:textId="77777777" w:rsidR="00416314" w:rsidRPr="00A4125F" w:rsidRDefault="00416314" w:rsidP="00085860">
      <w:pPr>
        <w:wordWrap w:val="0"/>
        <w:autoSpaceDE w:val="0"/>
        <w:autoSpaceDN w:val="0"/>
        <w:snapToGrid w:val="0"/>
        <w:rPr>
          <w:rFonts w:asciiTheme="majorEastAsia" w:eastAsiaTheme="majorEastAsia" w:hAnsiTheme="majorEastAsia"/>
          <w:color w:val="000000" w:themeColor="text1"/>
          <w:sz w:val="22"/>
          <w:szCs w:val="22"/>
        </w:rPr>
      </w:pPr>
    </w:p>
    <w:p w14:paraId="5C9DB322" w14:textId="77777777" w:rsidR="00604244" w:rsidRPr="00A4125F" w:rsidRDefault="0060424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645CB7" w:rsidRPr="00A4125F">
        <w:rPr>
          <w:rFonts w:asciiTheme="majorEastAsia" w:eastAsiaTheme="majorEastAsia" w:hAnsiTheme="majorEastAsia" w:hint="eastAsia"/>
          <w:color w:val="000000" w:themeColor="text1"/>
          <w:sz w:val="22"/>
          <w:szCs w:val="22"/>
        </w:rPr>
        <w:t>個別支援計画</w:t>
      </w:r>
      <w:r w:rsidRPr="00A4125F">
        <w:rPr>
          <w:rFonts w:asciiTheme="majorEastAsia" w:eastAsiaTheme="majorEastAsia" w:hAnsiTheme="majorEastAsia" w:hint="eastAsia"/>
          <w:color w:val="000000" w:themeColor="text1"/>
          <w:sz w:val="22"/>
          <w:szCs w:val="22"/>
        </w:rPr>
        <w:t>どおりに</w:t>
      </w:r>
      <w:r w:rsidR="0098042F"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サービスが行われていることを確認する仕組みが構築され</w:t>
      </w:r>
      <w:r w:rsidR="00E924ED" w:rsidRPr="00A4125F">
        <w:rPr>
          <w:rFonts w:asciiTheme="majorEastAsia" w:eastAsiaTheme="majorEastAsia" w:hAnsiTheme="majorEastAsia" w:hint="eastAsia"/>
          <w:color w:val="000000" w:themeColor="text1"/>
          <w:sz w:val="22"/>
          <w:szCs w:val="22"/>
        </w:rPr>
        <w:t>、</w:t>
      </w:r>
      <w:r w:rsidRPr="00A4125F">
        <w:rPr>
          <w:rFonts w:asciiTheme="majorEastAsia" w:eastAsiaTheme="majorEastAsia" w:hAnsiTheme="majorEastAsia" w:hint="eastAsia"/>
          <w:color w:val="000000" w:themeColor="text1"/>
          <w:sz w:val="22"/>
          <w:szCs w:val="22"/>
        </w:rPr>
        <w:t>機能している。</w:t>
      </w:r>
    </w:p>
    <w:p w14:paraId="28EE04A8" w14:textId="77777777" w:rsidR="00A033B6" w:rsidRPr="00A4125F" w:rsidRDefault="00A033B6" w:rsidP="00085860">
      <w:pPr>
        <w:wordWrap w:val="0"/>
        <w:autoSpaceDE w:val="0"/>
        <w:autoSpaceDN w:val="0"/>
        <w:snapToGrid w:val="0"/>
        <w:rPr>
          <w:rFonts w:asciiTheme="majorEastAsia" w:eastAsiaTheme="majorEastAsia" w:hAnsiTheme="majorEastAsia"/>
          <w:color w:val="000000" w:themeColor="text1"/>
          <w:sz w:val="22"/>
          <w:szCs w:val="22"/>
        </w:rPr>
      </w:pPr>
    </w:p>
    <w:p w14:paraId="4E356AAF" w14:textId="77777777" w:rsidR="00715570" w:rsidRPr="00A4125F" w:rsidRDefault="00715570" w:rsidP="00085860">
      <w:pPr>
        <w:wordWrap w:val="0"/>
        <w:autoSpaceDE w:val="0"/>
        <w:autoSpaceDN w:val="0"/>
        <w:snapToGrid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□支援困難ケースへの対応について検討し、積極的かつ適切な福祉サービスの提供が行われている。</w:t>
      </w:r>
    </w:p>
    <w:p w14:paraId="724AAA9D" w14:textId="77777777" w:rsidR="00A033B6" w:rsidRPr="00A4125F" w:rsidRDefault="00A033B6">
      <w:pPr>
        <w:rPr>
          <w:rFonts w:asciiTheme="majorEastAsia" w:eastAsiaTheme="majorEastAsia" w:hAnsiTheme="majorEastAsia"/>
          <w:color w:val="000000" w:themeColor="text1"/>
          <w:sz w:val="22"/>
          <w:szCs w:val="22"/>
          <w:bdr w:val="single" w:sz="4" w:space="0" w:color="auto" w:frame="1"/>
        </w:rPr>
      </w:pPr>
    </w:p>
    <w:p w14:paraId="35805095" w14:textId="77777777" w:rsidR="00C921D5" w:rsidRPr="00A4125F" w:rsidRDefault="00C921D5">
      <w:pPr>
        <w:rPr>
          <w:rFonts w:asciiTheme="majorEastAsia" w:eastAsiaTheme="majorEastAsia" w:hAnsiTheme="majorEastAsia"/>
          <w:color w:val="000000" w:themeColor="text1"/>
          <w:sz w:val="22"/>
          <w:szCs w:val="22"/>
          <w:bdr w:val="single" w:sz="4" w:space="0" w:color="auto" w:frame="1"/>
        </w:rPr>
      </w:pPr>
    </w:p>
    <w:p w14:paraId="16A02E3C" w14:textId="77777777" w:rsidR="00DE6F98" w:rsidRPr="003C1FAF" w:rsidRDefault="00DE6F98" w:rsidP="009C31BB">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3C1FAF">
        <w:rPr>
          <w:rFonts w:asciiTheme="majorEastAsia" w:eastAsiaTheme="majorEastAsia" w:hAnsiTheme="majorEastAsia" w:hint="eastAsia"/>
          <w:color w:val="000000" w:themeColor="text1"/>
          <w:sz w:val="22"/>
          <w:szCs w:val="22"/>
          <w:bdr w:val="single" w:sz="4" w:space="0" w:color="auto" w:frame="1"/>
        </w:rPr>
        <w:t>評価基準の考え方と評価の留意点</w:t>
      </w:r>
    </w:p>
    <w:p w14:paraId="1A1A7FED" w14:textId="77777777" w:rsidR="00DE6F98" w:rsidRPr="003C1FAF" w:rsidRDefault="00DE6F98" w:rsidP="003C1FAF">
      <w:pPr>
        <w:ind w:left="207" w:hangingChars="100" w:hanging="207"/>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（１）目的</w:t>
      </w:r>
    </w:p>
    <w:p w14:paraId="05AA6F8F" w14:textId="77777777" w:rsidR="00A033B6" w:rsidRPr="00A4125F" w:rsidRDefault="00A033B6"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○本評価基準は、</w:t>
      </w:r>
      <w:r w:rsidR="00645CB7" w:rsidRPr="00A4125F">
        <w:rPr>
          <w:rFonts w:asciiTheme="majorEastAsia" w:eastAsiaTheme="majorEastAsia" w:hAnsiTheme="majorEastAsia" w:hint="eastAsia"/>
          <w:sz w:val="22"/>
          <w:szCs w:val="22"/>
        </w:rPr>
        <w:t>個別支援計画</w:t>
      </w:r>
      <w:r w:rsidRPr="00A4125F">
        <w:rPr>
          <w:rFonts w:asciiTheme="majorEastAsia" w:eastAsiaTheme="majorEastAsia" w:hAnsiTheme="majorEastAsia" w:hint="eastAsia"/>
          <w:sz w:val="22"/>
          <w:szCs w:val="22"/>
        </w:rPr>
        <w:t>の策定に関する体制が確立し、アセスメントにもとづく適切な</w:t>
      </w:r>
      <w:r w:rsidR="00645CB7" w:rsidRPr="00A4125F">
        <w:rPr>
          <w:rFonts w:asciiTheme="majorEastAsia" w:eastAsiaTheme="majorEastAsia" w:hAnsiTheme="majorEastAsia" w:hint="eastAsia"/>
          <w:sz w:val="22"/>
          <w:szCs w:val="22"/>
        </w:rPr>
        <w:t>個別支援計画</w:t>
      </w:r>
      <w:r w:rsidRPr="00A4125F">
        <w:rPr>
          <w:rFonts w:asciiTheme="majorEastAsia" w:eastAsiaTheme="majorEastAsia" w:hAnsiTheme="majorEastAsia" w:hint="eastAsia"/>
          <w:sz w:val="22"/>
          <w:szCs w:val="22"/>
        </w:rPr>
        <w:t>が策定されているか評価します。</w:t>
      </w:r>
    </w:p>
    <w:p w14:paraId="768666DC" w14:textId="77777777" w:rsidR="00A033B6" w:rsidRPr="00A4125F" w:rsidRDefault="00A033B6" w:rsidP="00642B46">
      <w:pPr>
        <w:ind w:leftChars="100" w:left="404" w:hangingChars="100" w:hanging="207"/>
        <w:rPr>
          <w:rFonts w:asciiTheme="majorEastAsia" w:eastAsiaTheme="majorEastAsia" w:hAnsiTheme="majorEastAsia"/>
          <w:color w:val="000000" w:themeColor="text1"/>
          <w:sz w:val="22"/>
          <w:szCs w:val="22"/>
        </w:rPr>
      </w:pPr>
    </w:p>
    <w:p w14:paraId="1D2502AE" w14:textId="77777777" w:rsidR="00A033B6" w:rsidRPr="003C1FAF" w:rsidRDefault="00A033B6" w:rsidP="00FB38C4">
      <w:pPr>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（２）趣旨・解説</w:t>
      </w:r>
    </w:p>
    <w:p w14:paraId="6EA7D4E5" w14:textId="21701454" w:rsidR="003C1FAF" w:rsidRDefault="006D12B4"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color w:val="000000" w:themeColor="text1"/>
          <w:sz w:val="22"/>
          <w:szCs w:val="22"/>
        </w:rPr>
        <w:t>○利用者の特性や状態、必要な支援等の内容に応じた福祉サービスの提供において、利用者ニーズ等の適切なアセスメントにもとづく「福祉サービス実施計画」、つまり個別的な福祉サービス実施計画（利用者一人ひとりについてニーズと具体的なサービス内容等が記載された個別計画）が必要です。</w:t>
      </w:r>
    </w:p>
    <w:p w14:paraId="379F5ACA" w14:textId="77777777" w:rsidR="003C1FAF" w:rsidRDefault="003C1FAF" w:rsidP="00642B46">
      <w:pPr>
        <w:ind w:leftChars="100" w:left="404" w:hangingChars="100" w:hanging="207"/>
        <w:rPr>
          <w:rFonts w:asciiTheme="majorEastAsia" w:eastAsiaTheme="majorEastAsia" w:hAnsiTheme="majorEastAsia"/>
          <w:sz w:val="22"/>
          <w:szCs w:val="22"/>
        </w:rPr>
      </w:pPr>
    </w:p>
    <w:p w14:paraId="776ACC20" w14:textId="77777777" w:rsidR="003C1FAF" w:rsidRDefault="003C1FAF" w:rsidP="00642B46">
      <w:pPr>
        <w:ind w:leftChars="100" w:left="404" w:hangingChars="100" w:hanging="207"/>
        <w:rPr>
          <w:rFonts w:asciiTheme="majorEastAsia" w:eastAsiaTheme="majorEastAsia" w:hAnsiTheme="majorEastAsia"/>
          <w:sz w:val="22"/>
          <w:szCs w:val="22"/>
        </w:rPr>
      </w:pPr>
    </w:p>
    <w:p w14:paraId="5725D22C" w14:textId="77777777" w:rsidR="003C1FAF" w:rsidRPr="00A4125F" w:rsidRDefault="003C1FAF" w:rsidP="00642B46">
      <w:pPr>
        <w:ind w:leftChars="100" w:left="404" w:hangingChars="100" w:hanging="207"/>
        <w:rPr>
          <w:rFonts w:asciiTheme="majorEastAsia" w:eastAsiaTheme="majorEastAsia" w:hAnsiTheme="majorEastAsia"/>
          <w:color w:val="000000" w:themeColor="text1"/>
          <w:sz w:val="22"/>
          <w:szCs w:val="22"/>
        </w:rPr>
      </w:pPr>
    </w:p>
    <w:p w14:paraId="4E2AABEC" w14:textId="77777777" w:rsidR="006E23C9" w:rsidRPr="00A4125F" w:rsidRDefault="006E23C9" w:rsidP="003C1FAF">
      <w:pPr>
        <w:ind w:leftChars="100" w:left="404" w:hangingChars="100" w:hanging="207"/>
        <w:rPr>
          <w:rFonts w:asciiTheme="majorEastAsia" w:eastAsiaTheme="majorEastAsia" w:hAnsiTheme="majorEastAsia"/>
          <w:sz w:val="22"/>
          <w:szCs w:val="22"/>
        </w:rPr>
      </w:pPr>
    </w:p>
    <w:p w14:paraId="56125D8A" w14:textId="77777777" w:rsidR="00737276" w:rsidRPr="00A4125F" w:rsidRDefault="00737276"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lastRenderedPageBreak/>
        <w:t>（障害者・児版：共通）</w:t>
      </w:r>
    </w:p>
    <w:p w14:paraId="199B6B0D" w14:textId="77777777" w:rsidR="00737276" w:rsidRPr="00A4125F" w:rsidRDefault="00737276"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sz w:val="22"/>
          <w:szCs w:val="22"/>
        </w:rPr>
        <w:t>○障害者・児支援においては、施設障害福祉サービス計画、居宅介護計画、療養介護計画、生活介護</w:t>
      </w:r>
      <w:r w:rsidRPr="00A4125F">
        <w:rPr>
          <w:rFonts w:asciiTheme="majorEastAsia" w:eastAsiaTheme="majorEastAsia" w:hAnsiTheme="majorEastAsia" w:hint="eastAsia"/>
          <w:color w:val="000000" w:themeColor="text1"/>
          <w:sz w:val="22"/>
          <w:szCs w:val="22"/>
        </w:rPr>
        <w:t>計画、就労継続支援計画、児童発達支援計画、入所支援計画等の「個別支援計画」がこれにあたります。</w:t>
      </w:r>
    </w:p>
    <w:p w14:paraId="7A66851F" w14:textId="77777777" w:rsidR="0067003A" w:rsidRPr="00A4125F" w:rsidRDefault="0067003A" w:rsidP="00642B46">
      <w:pPr>
        <w:ind w:leftChars="100" w:left="404" w:hangingChars="100" w:hanging="207"/>
        <w:rPr>
          <w:rFonts w:asciiTheme="majorEastAsia" w:eastAsiaTheme="majorEastAsia" w:hAnsiTheme="majorEastAsia"/>
          <w:color w:val="000000" w:themeColor="text1"/>
          <w:sz w:val="22"/>
          <w:szCs w:val="22"/>
        </w:rPr>
      </w:pPr>
    </w:p>
    <w:p w14:paraId="4A0DE754" w14:textId="77777777" w:rsidR="0067003A" w:rsidRPr="00A4125F" w:rsidRDefault="0067003A"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（障害者・児版：共通）</w:t>
      </w:r>
    </w:p>
    <w:p w14:paraId="12705F1B" w14:textId="77777777" w:rsidR="00393C45" w:rsidRPr="00A4125F" w:rsidRDefault="0067003A"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○個別支援計画については、相談支援事業者が作成するサービス等利用計画（障害児支援利用計画）の内容を踏まえ作成することが必要です。</w:t>
      </w:r>
    </w:p>
    <w:p w14:paraId="7BFD3D43" w14:textId="77777777" w:rsidR="0067003A" w:rsidRPr="00A4125F" w:rsidRDefault="0067003A" w:rsidP="00642B46">
      <w:pPr>
        <w:ind w:leftChars="100" w:left="404" w:hangingChars="100" w:hanging="207"/>
        <w:rPr>
          <w:rFonts w:asciiTheme="majorEastAsia" w:eastAsiaTheme="majorEastAsia" w:hAnsiTheme="majorEastAsia"/>
          <w:color w:val="000000" w:themeColor="text1"/>
          <w:sz w:val="22"/>
          <w:szCs w:val="22"/>
        </w:rPr>
      </w:pPr>
    </w:p>
    <w:p w14:paraId="3D2424DB" w14:textId="77777777" w:rsidR="006D12B4" w:rsidRPr="00A4125F" w:rsidRDefault="006D12B4"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645CB7" w:rsidRPr="00A4125F">
        <w:rPr>
          <w:rFonts w:asciiTheme="majorEastAsia" w:eastAsiaTheme="majorEastAsia" w:hAnsiTheme="majorEastAsia" w:hint="eastAsia"/>
          <w:color w:val="000000" w:themeColor="text1"/>
          <w:sz w:val="22"/>
          <w:szCs w:val="22"/>
        </w:rPr>
        <w:t>個別支援計画</w:t>
      </w:r>
      <w:r w:rsidRPr="00A4125F">
        <w:rPr>
          <w:rFonts w:asciiTheme="majorEastAsia" w:eastAsiaTheme="majorEastAsia" w:hAnsiTheme="majorEastAsia" w:hint="eastAsia"/>
          <w:color w:val="000000" w:themeColor="text1"/>
          <w:sz w:val="22"/>
          <w:szCs w:val="22"/>
        </w:rPr>
        <w:t>の策定にあたっては、</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での体制が確立している</w:t>
      </w:r>
      <w:r w:rsidR="00203FBF" w:rsidRPr="00A4125F">
        <w:rPr>
          <w:rFonts w:asciiTheme="majorEastAsia" w:eastAsiaTheme="majorEastAsia" w:hAnsiTheme="majorEastAsia" w:hint="eastAsia"/>
          <w:color w:val="000000" w:themeColor="text1"/>
          <w:sz w:val="22"/>
          <w:szCs w:val="22"/>
        </w:rPr>
        <w:t>ことが不可欠です。具体的には、</w:t>
      </w:r>
      <w:r w:rsidR="00645CB7" w:rsidRPr="00A4125F">
        <w:rPr>
          <w:rFonts w:asciiTheme="majorEastAsia" w:eastAsiaTheme="majorEastAsia" w:hAnsiTheme="majorEastAsia" w:hint="eastAsia"/>
          <w:color w:val="000000" w:themeColor="text1"/>
          <w:sz w:val="22"/>
          <w:szCs w:val="22"/>
        </w:rPr>
        <w:t>個別支援計画</w:t>
      </w:r>
      <w:r w:rsidRPr="00A4125F">
        <w:rPr>
          <w:rFonts w:asciiTheme="majorEastAsia" w:eastAsiaTheme="majorEastAsia" w:hAnsiTheme="majorEastAsia" w:hint="eastAsia"/>
          <w:color w:val="000000" w:themeColor="text1"/>
          <w:sz w:val="22"/>
          <w:szCs w:val="22"/>
        </w:rPr>
        <w:t>策定</w:t>
      </w:r>
      <w:r w:rsidR="00203FBF" w:rsidRPr="00A4125F">
        <w:rPr>
          <w:rFonts w:asciiTheme="majorEastAsia" w:eastAsiaTheme="majorEastAsia" w:hAnsiTheme="majorEastAsia" w:hint="eastAsia"/>
          <w:color w:val="000000" w:themeColor="text1"/>
          <w:sz w:val="22"/>
          <w:szCs w:val="22"/>
        </w:rPr>
        <w:t>の</w:t>
      </w:r>
      <w:r w:rsidRPr="00A4125F">
        <w:rPr>
          <w:rFonts w:asciiTheme="majorEastAsia" w:eastAsiaTheme="majorEastAsia" w:hAnsiTheme="majorEastAsia" w:hint="eastAsia"/>
          <w:color w:val="000000" w:themeColor="text1"/>
          <w:sz w:val="22"/>
          <w:szCs w:val="22"/>
        </w:rPr>
        <w:t>責任者を設置・明確化するとともに、アセスメントから計画の作成、</w:t>
      </w:r>
      <w:r w:rsidR="0098042F" w:rsidRPr="00A4125F">
        <w:rPr>
          <w:rFonts w:asciiTheme="majorEastAsia" w:eastAsiaTheme="majorEastAsia" w:hAnsiTheme="majorEastAsia" w:hint="eastAsia"/>
          <w:color w:val="000000" w:themeColor="text1"/>
          <w:sz w:val="22"/>
          <w:szCs w:val="22"/>
        </w:rPr>
        <w:t>実施、</w:t>
      </w:r>
      <w:r w:rsidRPr="00A4125F">
        <w:rPr>
          <w:rFonts w:asciiTheme="majorEastAsia" w:eastAsiaTheme="majorEastAsia" w:hAnsiTheme="majorEastAsia" w:hint="eastAsia"/>
          <w:color w:val="000000" w:themeColor="text1"/>
          <w:sz w:val="22"/>
          <w:szCs w:val="22"/>
        </w:rPr>
        <w:t>評価・見直しに至るプロセスを定める必要があります。</w:t>
      </w:r>
    </w:p>
    <w:p w14:paraId="2EA6C698" w14:textId="77777777" w:rsidR="00A85B97" w:rsidRPr="00A4125F" w:rsidRDefault="00A85B97" w:rsidP="00642B46">
      <w:pPr>
        <w:ind w:leftChars="100" w:left="404" w:hangingChars="100" w:hanging="207"/>
        <w:rPr>
          <w:rFonts w:asciiTheme="majorEastAsia" w:eastAsiaTheme="majorEastAsia" w:hAnsiTheme="majorEastAsia"/>
          <w:color w:val="000000" w:themeColor="text1"/>
          <w:sz w:val="22"/>
          <w:szCs w:val="22"/>
        </w:rPr>
      </w:pPr>
    </w:p>
    <w:p w14:paraId="4F1D7150" w14:textId="77777777" w:rsidR="003C5D0D" w:rsidRPr="00A4125F" w:rsidRDefault="00203FBF"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645CB7" w:rsidRPr="00A4125F">
        <w:rPr>
          <w:rFonts w:asciiTheme="majorEastAsia" w:eastAsiaTheme="majorEastAsia" w:hAnsiTheme="majorEastAsia" w:hint="eastAsia"/>
          <w:sz w:val="22"/>
          <w:szCs w:val="22"/>
        </w:rPr>
        <w:t>サービス管理責任者（サービス提供責任者、児童発達支援管理責任者等）は、法令で定められた役割とともに、</w:t>
      </w:r>
      <w:r w:rsidR="003C5D0D" w:rsidRPr="00A4125F">
        <w:rPr>
          <w:rFonts w:asciiTheme="majorEastAsia" w:eastAsiaTheme="majorEastAsia" w:hAnsiTheme="majorEastAsia" w:hint="eastAsia"/>
          <w:color w:val="000000" w:themeColor="text1"/>
          <w:sz w:val="22"/>
          <w:szCs w:val="22"/>
        </w:rPr>
        <w:t>各部門の担当者の意見を、集約・調整する場を設定し、その場に参画して</w:t>
      </w:r>
      <w:r w:rsidR="00645CB7" w:rsidRPr="00A4125F">
        <w:rPr>
          <w:rFonts w:asciiTheme="majorEastAsia" w:eastAsiaTheme="majorEastAsia" w:hAnsiTheme="majorEastAsia" w:hint="eastAsia"/>
          <w:color w:val="000000" w:themeColor="text1"/>
          <w:sz w:val="22"/>
          <w:szCs w:val="22"/>
        </w:rPr>
        <w:t>個別支援計画</w:t>
      </w:r>
      <w:r w:rsidR="003C5D0D" w:rsidRPr="00A4125F">
        <w:rPr>
          <w:rFonts w:asciiTheme="majorEastAsia" w:eastAsiaTheme="majorEastAsia" w:hAnsiTheme="majorEastAsia" w:hint="eastAsia"/>
          <w:color w:val="000000" w:themeColor="text1"/>
          <w:sz w:val="22"/>
          <w:szCs w:val="22"/>
        </w:rPr>
        <w:t>の内容の決定までを統括する、また家族への連絡や説明等を行う、等が責任者に求められる役割です。</w:t>
      </w:r>
    </w:p>
    <w:p w14:paraId="3790D777" w14:textId="77777777" w:rsidR="006D12B4" w:rsidRPr="00A4125F" w:rsidRDefault="006D12B4" w:rsidP="00642B46">
      <w:pPr>
        <w:ind w:leftChars="100" w:left="404" w:hangingChars="100" w:hanging="207"/>
        <w:rPr>
          <w:rFonts w:asciiTheme="majorEastAsia" w:eastAsiaTheme="majorEastAsia" w:hAnsiTheme="majorEastAsia"/>
          <w:color w:val="000000" w:themeColor="text1"/>
          <w:sz w:val="22"/>
          <w:szCs w:val="22"/>
        </w:rPr>
      </w:pPr>
    </w:p>
    <w:p w14:paraId="4AA6BC0F" w14:textId="77777777" w:rsidR="007C20FB" w:rsidRPr="00A4125F" w:rsidRDefault="006D12B4"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○アセスメント</w:t>
      </w:r>
      <w:r w:rsidR="007C20FB" w:rsidRPr="00A4125F">
        <w:rPr>
          <w:rFonts w:asciiTheme="majorEastAsia" w:eastAsiaTheme="majorEastAsia" w:hAnsiTheme="majorEastAsia" w:hint="eastAsia"/>
          <w:color w:val="000000" w:themeColor="text1"/>
          <w:sz w:val="22"/>
          <w:szCs w:val="22"/>
        </w:rPr>
        <w:t>は</w:t>
      </w:r>
      <w:r w:rsidRPr="00A4125F">
        <w:rPr>
          <w:rFonts w:asciiTheme="majorEastAsia" w:eastAsiaTheme="majorEastAsia" w:hAnsiTheme="majorEastAsia" w:hint="eastAsia"/>
          <w:color w:val="000000" w:themeColor="text1"/>
          <w:sz w:val="22"/>
          <w:szCs w:val="22"/>
        </w:rPr>
        <w:t>、</w:t>
      </w:r>
      <w:r w:rsidR="007C20FB" w:rsidRPr="00A4125F">
        <w:rPr>
          <w:rFonts w:asciiTheme="majorEastAsia" w:eastAsiaTheme="majorEastAsia" w:hAnsiTheme="majorEastAsia" w:hint="eastAsia"/>
          <w:color w:val="000000" w:themeColor="text1"/>
          <w:sz w:val="22"/>
          <w:szCs w:val="22"/>
        </w:rPr>
        <w:t>利用者の身体状況や生活状況等を把握するとともに、利用者にどのようなサービス実施上のニーズがあるかを明らかにす</w:t>
      </w:r>
      <w:r w:rsidRPr="00A4125F">
        <w:rPr>
          <w:rFonts w:asciiTheme="majorEastAsia" w:eastAsiaTheme="majorEastAsia" w:hAnsiTheme="majorEastAsia" w:hint="eastAsia"/>
          <w:color w:val="000000" w:themeColor="text1"/>
          <w:sz w:val="22"/>
          <w:szCs w:val="22"/>
        </w:rPr>
        <w:t>ることを目的とします。</w:t>
      </w:r>
      <w:r w:rsidR="007C20FB" w:rsidRPr="00A4125F">
        <w:rPr>
          <w:rFonts w:asciiTheme="majorEastAsia" w:eastAsiaTheme="majorEastAsia" w:hAnsiTheme="majorEastAsia" w:hint="eastAsia"/>
          <w:color w:val="000000" w:themeColor="text1"/>
          <w:sz w:val="22"/>
          <w:szCs w:val="22"/>
        </w:rPr>
        <w:t>利用者の状況を正確に把握し、ニーズを明らかにすることは、</w:t>
      </w:r>
      <w:r w:rsidR="00645CB7" w:rsidRPr="00A4125F">
        <w:rPr>
          <w:rFonts w:asciiTheme="majorEastAsia" w:eastAsiaTheme="majorEastAsia" w:hAnsiTheme="majorEastAsia" w:hint="eastAsia"/>
          <w:color w:val="000000" w:themeColor="text1"/>
          <w:sz w:val="22"/>
          <w:szCs w:val="22"/>
        </w:rPr>
        <w:t>個別支援計画</w:t>
      </w:r>
      <w:r w:rsidRPr="00A4125F">
        <w:rPr>
          <w:rFonts w:asciiTheme="majorEastAsia" w:eastAsiaTheme="majorEastAsia" w:hAnsiTheme="majorEastAsia" w:hint="eastAsia"/>
          <w:color w:val="000000" w:themeColor="text1"/>
          <w:sz w:val="22"/>
          <w:szCs w:val="22"/>
        </w:rPr>
        <w:t>を作成する</w:t>
      </w:r>
      <w:r w:rsidR="007C20FB" w:rsidRPr="00A4125F">
        <w:rPr>
          <w:rFonts w:asciiTheme="majorEastAsia" w:eastAsiaTheme="majorEastAsia" w:hAnsiTheme="majorEastAsia" w:hint="eastAsia"/>
          <w:color w:val="000000" w:themeColor="text1"/>
          <w:sz w:val="22"/>
          <w:szCs w:val="22"/>
        </w:rPr>
        <w:t>基本となる重</w:t>
      </w:r>
      <w:r w:rsidR="0098042F" w:rsidRPr="00A4125F">
        <w:rPr>
          <w:rFonts w:asciiTheme="majorEastAsia" w:eastAsiaTheme="majorEastAsia" w:hAnsiTheme="majorEastAsia" w:hint="eastAsia"/>
          <w:color w:val="000000" w:themeColor="text1"/>
          <w:sz w:val="22"/>
          <w:szCs w:val="22"/>
        </w:rPr>
        <w:t>要なプロセスです。身体状況や生活状況あるいはニーズを組織が定めた</w:t>
      </w:r>
      <w:r w:rsidR="007C20FB" w:rsidRPr="00A4125F">
        <w:rPr>
          <w:rFonts w:asciiTheme="majorEastAsia" w:eastAsiaTheme="majorEastAsia" w:hAnsiTheme="majorEastAsia" w:hint="eastAsia"/>
          <w:color w:val="000000" w:themeColor="text1"/>
          <w:sz w:val="22"/>
          <w:szCs w:val="22"/>
        </w:rPr>
        <w:t>手順と様式によって把握する必要があります。</w:t>
      </w:r>
    </w:p>
    <w:p w14:paraId="79895E64" w14:textId="77777777" w:rsidR="005267D5" w:rsidRPr="00A4125F" w:rsidRDefault="005267D5" w:rsidP="00642B46">
      <w:pPr>
        <w:ind w:leftChars="100" w:left="404" w:hangingChars="100" w:hanging="207"/>
        <w:rPr>
          <w:rFonts w:asciiTheme="majorEastAsia" w:eastAsiaTheme="majorEastAsia" w:hAnsiTheme="majorEastAsia"/>
          <w:color w:val="000000" w:themeColor="text1"/>
          <w:sz w:val="22"/>
          <w:szCs w:val="22"/>
        </w:rPr>
      </w:pPr>
    </w:p>
    <w:p w14:paraId="25F72574" w14:textId="77777777" w:rsidR="007C20FB" w:rsidRPr="00A4125F" w:rsidRDefault="006D12B4"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98042F" w:rsidRPr="00A4125F">
        <w:rPr>
          <w:rFonts w:asciiTheme="majorEastAsia" w:eastAsiaTheme="majorEastAsia" w:hAnsiTheme="majorEastAsia" w:hint="eastAsia"/>
          <w:color w:val="000000" w:themeColor="text1"/>
          <w:sz w:val="22"/>
          <w:szCs w:val="22"/>
        </w:rPr>
        <w:t>福祉</w:t>
      </w:r>
      <w:r w:rsidR="007C20FB" w:rsidRPr="00A4125F">
        <w:rPr>
          <w:rFonts w:asciiTheme="majorEastAsia" w:eastAsiaTheme="majorEastAsia" w:hAnsiTheme="majorEastAsia" w:hint="eastAsia"/>
          <w:color w:val="000000" w:themeColor="text1"/>
          <w:sz w:val="22"/>
          <w:szCs w:val="22"/>
        </w:rPr>
        <w:t>サービス開始直後には、事前に把握していた身体状況や生活状況等が実際と異なっている場合もあるため、そのような状況も視野に入れたアセスメントが行われる必要があります。</w:t>
      </w:r>
    </w:p>
    <w:p w14:paraId="1564A830" w14:textId="77777777" w:rsidR="005267D5" w:rsidRPr="00A4125F" w:rsidRDefault="005267D5" w:rsidP="00642B46">
      <w:pPr>
        <w:ind w:leftChars="100" w:left="404" w:hangingChars="100" w:hanging="207"/>
        <w:rPr>
          <w:rFonts w:asciiTheme="majorEastAsia" w:eastAsiaTheme="majorEastAsia" w:hAnsiTheme="majorEastAsia"/>
          <w:color w:val="000000" w:themeColor="text1"/>
          <w:sz w:val="22"/>
          <w:szCs w:val="22"/>
        </w:rPr>
      </w:pPr>
    </w:p>
    <w:p w14:paraId="5194F322" w14:textId="77777777" w:rsidR="007C20FB" w:rsidRPr="00A4125F" w:rsidRDefault="007C20FB"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6D12B4" w:rsidRPr="00A4125F">
        <w:rPr>
          <w:rFonts w:asciiTheme="majorEastAsia" w:eastAsiaTheme="majorEastAsia" w:hAnsiTheme="majorEastAsia" w:hint="eastAsia"/>
          <w:color w:val="000000" w:themeColor="text1"/>
          <w:sz w:val="22"/>
          <w:szCs w:val="22"/>
        </w:rPr>
        <w:t>アセスメントについては、</w:t>
      </w:r>
      <w:r w:rsidRPr="00A4125F">
        <w:rPr>
          <w:rFonts w:asciiTheme="majorEastAsia" w:eastAsiaTheme="majorEastAsia" w:hAnsiTheme="majorEastAsia" w:hint="eastAsia"/>
          <w:color w:val="000000" w:themeColor="text1"/>
          <w:sz w:val="22"/>
          <w:szCs w:val="22"/>
        </w:rPr>
        <w:t>①サービス開始前後におけるアセスメントに関する手順が組織として定められている</w:t>
      </w:r>
      <w:r w:rsidR="006D12B4" w:rsidRPr="00A4125F">
        <w:rPr>
          <w:rFonts w:asciiTheme="majorEastAsia" w:eastAsiaTheme="majorEastAsia" w:hAnsiTheme="majorEastAsia" w:hint="eastAsia"/>
          <w:color w:val="000000" w:themeColor="text1"/>
          <w:sz w:val="22"/>
          <w:szCs w:val="22"/>
        </w:rPr>
        <w:t>こと</w:t>
      </w:r>
      <w:r w:rsidRPr="00A4125F">
        <w:rPr>
          <w:rFonts w:asciiTheme="majorEastAsia" w:eastAsiaTheme="majorEastAsia" w:hAnsiTheme="majorEastAsia" w:hint="eastAsia"/>
          <w:color w:val="000000" w:themeColor="text1"/>
          <w:sz w:val="22"/>
          <w:szCs w:val="22"/>
        </w:rPr>
        <w:t>、②手順</w:t>
      </w:r>
      <w:r w:rsidR="006D12B4" w:rsidRPr="00A4125F">
        <w:rPr>
          <w:rFonts w:asciiTheme="majorEastAsia" w:eastAsiaTheme="majorEastAsia" w:hAnsiTheme="majorEastAsia" w:hint="eastAsia"/>
          <w:color w:val="000000" w:themeColor="text1"/>
          <w:sz w:val="22"/>
          <w:szCs w:val="22"/>
        </w:rPr>
        <w:t>は正確なアセスメントを行うために計画的なものになっていること、③その手順</w:t>
      </w:r>
      <w:r w:rsidR="0098042F" w:rsidRPr="00A4125F">
        <w:rPr>
          <w:rFonts w:asciiTheme="majorEastAsia" w:eastAsiaTheme="majorEastAsia" w:hAnsiTheme="majorEastAsia" w:hint="eastAsia"/>
          <w:color w:val="000000" w:themeColor="text1"/>
          <w:sz w:val="22"/>
          <w:szCs w:val="22"/>
        </w:rPr>
        <w:t>のもとに</w:t>
      </w:r>
      <w:r w:rsidR="006D12B4" w:rsidRPr="00A4125F">
        <w:rPr>
          <w:rFonts w:asciiTheme="majorEastAsia" w:eastAsiaTheme="majorEastAsia" w:hAnsiTheme="majorEastAsia" w:hint="eastAsia"/>
          <w:color w:val="000000" w:themeColor="text1"/>
          <w:sz w:val="22"/>
          <w:szCs w:val="22"/>
        </w:rPr>
        <w:t>実施されていること</w:t>
      </w:r>
      <w:r w:rsidRPr="00A4125F">
        <w:rPr>
          <w:rFonts w:asciiTheme="majorEastAsia" w:eastAsiaTheme="majorEastAsia" w:hAnsiTheme="majorEastAsia" w:hint="eastAsia"/>
          <w:color w:val="000000" w:themeColor="text1"/>
          <w:sz w:val="22"/>
          <w:szCs w:val="22"/>
        </w:rPr>
        <w:t>、④アセスメントによって、利用者全員について、個別に具体的なニーズが明示されている</w:t>
      </w:r>
      <w:r w:rsidR="006D12B4" w:rsidRPr="00A4125F">
        <w:rPr>
          <w:rFonts w:asciiTheme="majorEastAsia" w:eastAsiaTheme="majorEastAsia" w:hAnsiTheme="majorEastAsia" w:hint="eastAsia"/>
          <w:color w:val="000000" w:themeColor="text1"/>
          <w:sz w:val="22"/>
          <w:szCs w:val="22"/>
        </w:rPr>
        <w:t>こと</w:t>
      </w:r>
      <w:r w:rsidR="004432A2" w:rsidRPr="00A4125F">
        <w:rPr>
          <w:rFonts w:asciiTheme="majorEastAsia" w:eastAsiaTheme="majorEastAsia" w:hAnsiTheme="majorEastAsia" w:hint="eastAsia"/>
          <w:color w:val="000000" w:themeColor="text1"/>
          <w:sz w:val="22"/>
          <w:szCs w:val="22"/>
        </w:rPr>
        <w:t>が</w:t>
      </w:r>
      <w:r w:rsidR="006D12B4" w:rsidRPr="00A4125F">
        <w:rPr>
          <w:rFonts w:asciiTheme="majorEastAsia" w:eastAsiaTheme="majorEastAsia" w:hAnsiTheme="majorEastAsia" w:hint="eastAsia"/>
          <w:color w:val="000000" w:themeColor="text1"/>
          <w:sz w:val="22"/>
          <w:szCs w:val="22"/>
        </w:rPr>
        <w:t>求められます。</w:t>
      </w:r>
    </w:p>
    <w:p w14:paraId="5A4033F2" w14:textId="77777777" w:rsidR="003C5D0D" w:rsidRPr="00A4125F" w:rsidRDefault="003C5D0D" w:rsidP="00642B46">
      <w:pPr>
        <w:ind w:leftChars="100" w:left="404" w:hangingChars="100" w:hanging="207"/>
        <w:rPr>
          <w:rFonts w:asciiTheme="majorEastAsia" w:eastAsiaTheme="majorEastAsia" w:hAnsiTheme="majorEastAsia"/>
          <w:color w:val="000000" w:themeColor="text1"/>
          <w:sz w:val="22"/>
          <w:szCs w:val="22"/>
        </w:rPr>
      </w:pPr>
    </w:p>
    <w:p w14:paraId="6C15A786" w14:textId="77777777" w:rsidR="003C5D0D" w:rsidRPr="00A4125F" w:rsidRDefault="003C5D0D"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645CB7" w:rsidRPr="00A4125F">
        <w:rPr>
          <w:rFonts w:asciiTheme="majorEastAsia" w:eastAsiaTheme="majorEastAsia" w:hAnsiTheme="majorEastAsia" w:hint="eastAsia"/>
          <w:color w:val="000000" w:themeColor="text1"/>
          <w:sz w:val="22"/>
          <w:szCs w:val="22"/>
        </w:rPr>
        <w:t>個別支援計画</w:t>
      </w:r>
      <w:r w:rsidRPr="00A4125F">
        <w:rPr>
          <w:rFonts w:asciiTheme="majorEastAsia" w:eastAsiaTheme="majorEastAsia" w:hAnsiTheme="majorEastAsia" w:hint="eastAsia"/>
          <w:color w:val="000000" w:themeColor="text1"/>
          <w:sz w:val="22"/>
          <w:szCs w:val="22"/>
        </w:rPr>
        <w:t>は、医療やリハビリ、メンタル面での支援等も含めた総合的な視点で作成されなければならないこと、実施状況の評価・見直しにあたっても、ＱＯＬを含め、総合的な視点から利用者のより良い状態を検討する必要があります。</w:t>
      </w:r>
    </w:p>
    <w:p w14:paraId="15C8AD01" w14:textId="77777777" w:rsidR="0067003A" w:rsidRPr="00A4125F" w:rsidRDefault="0067003A" w:rsidP="00642B46">
      <w:pPr>
        <w:ind w:leftChars="100" w:left="404" w:hangingChars="100" w:hanging="207"/>
        <w:rPr>
          <w:rFonts w:asciiTheme="majorEastAsia" w:eastAsiaTheme="majorEastAsia" w:hAnsiTheme="majorEastAsia"/>
          <w:color w:val="000000" w:themeColor="text1"/>
          <w:sz w:val="22"/>
          <w:szCs w:val="22"/>
        </w:rPr>
      </w:pPr>
    </w:p>
    <w:p w14:paraId="4EA1B370" w14:textId="77777777" w:rsidR="00A033B6" w:rsidRPr="003C1FAF" w:rsidRDefault="00A033B6" w:rsidP="00FB38C4">
      <w:pPr>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（３）評価の留意点</w:t>
      </w:r>
    </w:p>
    <w:p w14:paraId="2C6DB2BF" w14:textId="77777777" w:rsidR="005C2AEA" w:rsidRPr="00A4125F" w:rsidRDefault="005C2AEA"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sz w:val="22"/>
          <w:szCs w:val="22"/>
        </w:rPr>
        <w:t>○利用者一人ひとりの福祉サービス実施計画</w:t>
      </w:r>
      <w:r w:rsidR="00737276" w:rsidRPr="00A4125F">
        <w:rPr>
          <w:rFonts w:asciiTheme="majorEastAsia" w:eastAsiaTheme="majorEastAsia" w:hAnsiTheme="majorEastAsia" w:hint="eastAsia"/>
          <w:sz w:val="22"/>
          <w:szCs w:val="22"/>
        </w:rPr>
        <w:t>（個別支援計画）</w:t>
      </w:r>
      <w:r w:rsidRPr="00A4125F">
        <w:rPr>
          <w:rFonts w:asciiTheme="majorEastAsia" w:eastAsiaTheme="majorEastAsia" w:hAnsiTheme="majorEastAsia" w:hint="eastAsia"/>
          <w:sz w:val="22"/>
          <w:szCs w:val="22"/>
        </w:rPr>
        <w:t>の策定が、法令上求められ</w:t>
      </w:r>
      <w:r w:rsidR="00737276" w:rsidRPr="00A4125F">
        <w:rPr>
          <w:rFonts w:asciiTheme="majorEastAsia" w:eastAsiaTheme="majorEastAsia" w:hAnsiTheme="majorEastAsia" w:hint="eastAsia"/>
          <w:sz w:val="22"/>
          <w:szCs w:val="22"/>
        </w:rPr>
        <w:t>ており</w:t>
      </w:r>
      <w:r w:rsidRPr="00A4125F">
        <w:rPr>
          <w:rFonts w:asciiTheme="majorEastAsia" w:eastAsiaTheme="majorEastAsia" w:hAnsiTheme="majorEastAsia" w:hint="eastAsia"/>
          <w:color w:val="000000" w:themeColor="text1"/>
          <w:sz w:val="22"/>
          <w:szCs w:val="22"/>
        </w:rPr>
        <w:t>アセスメントから計画策定、</w:t>
      </w:r>
      <w:r w:rsidR="0098042F" w:rsidRPr="00A4125F">
        <w:rPr>
          <w:rFonts w:asciiTheme="majorEastAsia" w:eastAsiaTheme="majorEastAsia" w:hAnsiTheme="majorEastAsia" w:hint="eastAsia"/>
          <w:color w:val="000000" w:themeColor="text1"/>
          <w:sz w:val="22"/>
          <w:szCs w:val="22"/>
        </w:rPr>
        <w:t>実施、評価・見直しといった一連のプロセスが適切に行われていることを基本とします。また、</w:t>
      </w:r>
      <w:r w:rsidRPr="00A4125F">
        <w:rPr>
          <w:rFonts w:asciiTheme="majorEastAsia" w:eastAsiaTheme="majorEastAsia" w:hAnsiTheme="majorEastAsia" w:hint="eastAsia"/>
          <w:color w:val="000000" w:themeColor="text1"/>
          <w:sz w:val="22"/>
          <w:szCs w:val="22"/>
        </w:rPr>
        <w:t>利用者の希望やニーズを適切に反映した内容となっているか、計画にもとづく福祉サービスの提供がなされているか、福祉サービスの質の向上に結びつく活用がなされているかといった観点から評価します。</w:t>
      </w:r>
    </w:p>
    <w:p w14:paraId="076F01D0" w14:textId="77777777" w:rsidR="0082735B" w:rsidRPr="00A4125F" w:rsidRDefault="0082735B" w:rsidP="00642B46">
      <w:pPr>
        <w:ind w:leftChars="100" w:left="404" w:hangingChars="100" w:hanging="207"/>
        <w:rPr>
          <w:rFonts w:asciiTheme="majorEastAsia" w:eastAsiaTheme="majorEastAsia" w:hAnsiTheme="majorEastAsia"/>
          <w:color w:val="000000" w:themeColor="text1"/>
          <w:sz w:val="22"/>
          <w:szCs w:val="22"/>
        </w:rPr>
      </w:pPr>
    </w:p>
    <w:p w14:paraId="48A5336C" w14:textId="77777777" w:rsidR="00A85B97" w:rsidRPr="00A4125F" w:rsidRDefault="00A85B97"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sz w:val="22"/>
          <w:szCs w:val="22"/>
        </w:rPr>
        <w:t>○</w:t>
      </w:r>
      <w:r w:rsidR="00645CB7" w:rsidRPr="00A4125F">
        <w:rPr>
          <w:rFonts w:asciiTheme="majorEastAsia" w:eastAsiaTheme="majorEastAsia" w:hAnsiTheme="majorEastAsia" w:hint="eastAsia"/>
          <w:sz w:val="22"/>
          <w:szCs w:val="22"/>
        </w:rPr>
        <w:t>サービス管理責任者</w:t>
      </w:r>
      <w:r w:rsidR="00920596" w:rsidRPr="00A4125F">
        <w:rPr>
          <w:rFonts w:asciiTheme="majorEastAsia" w:eastAsiaTheme="majorEastAsia" w:hAnsiTheme="majorEastAsia" w:hint="eastAsia"/>
          <w:sz w:val="22"/>
          <w:szCs w:val="22"/>
        </w:rPr>
        <w:t>等</w:t>
      </w:r>
      <w:r w:rsidRPr="00A4125F">
        <w:rPr>
          <w:rFonts w:asciiTheme="majorEastAsia" w:eastAsiaTheme="majorEastAsia" w:hAnsiTheme="majorEastAsia" w:hint="eastAsia"/>
          <w:sz w:val="22"/>
          <w:szCs w:val="22"/>
        </w:rPr>
        <w:t>の役割について、役割分担して実施している場合があります。役割分担は、組織の状況に応じて異なりますので、組織として</w:t>
      </w:r>
      <w:r w:rsidR="00250F48" w:rsidRPr="00A4125F">
        <w:rPr>
          <w:rFonts w:asciiTheme="majorEastAsia" w:eastAsiaTheme="majorEastAsia" w:hAnsiTheme="majorEastAsia" w:hint="eastAsia"/>
          <w:sz w:val="22"/>
          <w:szCs w:val="22"/>
        </w:rPr>
        <w:t>個別支援計画</w:t>
      </w:r>
      <w:r w:rsidRPr="00A4125F">
        <w:rPr>
          <w:rFonts w:asciiTheme="majorEastAsia" w:eastAsiaTheme="majorEastAsia" w:hAnsiTheme="majorEastAsia" w:hint="eastAsia"/>
          <w:sz w:val="22"/>
          <w:szCs w:val="22"/>
        </w:rPr>
        <w:t>の策定方法が</w:t>
      </w:r>
      <w:r w:rsidRPr="00A4125F">
        <w:rPr>
          <w:rFonts w:asciiTheme="majorEastAsia" w:eastAsiaTheme="majorEastAsia" w:hAnsiTheme="majorEastAsia" w:hint="eastAsia"/>
          <w:color w:val="000000" w:themeColor="text1"/>
          <w:sz w:val="22"/>
          <w:szCs w:val="22"/>
        </w:rPr>
        <w:t>定まっていること、それぞれの担当者がその定められた方法における役割を果たしていること、そして責任者は、これらの内容を掌握し必要に応じて助言・指導を行っていることをもって役割を果たしていると評価します。</w:t>
      </w:r>
    </w:p>
    <w:p w14:paraId="04B28C2E" w14:textId="77777777" w:rsidR="006E23C9" w:rsidRPr="00A4125F" w:rsidRDefault="006E23C9" w:rsidP="00642B46">
      <w:pPr>
        <w:ind w:leftChars="100" w:left="404" w:hangingChars="100" w:hanging="207"/>
        <w:rPr>
          <w:rFonts w:asciiTheme="majorEastAsia" w:eastAsiaTheme="majorEastAsia" w:hAnsiTheme="majorEastAsia"/>
          <w:sz w:val="22"/>
          <w:szCs w:val="22"/>
        </w:rPr>
      </w:pPr>
    </w:p>
    <w:p w14:paraId="50B8814C" w14:textId="77777777" w:rsidR="003C5D0D" w:rsidRPr="00A4125F" w:rsidRDefault="003C5D0D"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lastRenderedPageBreak/>
        <w:t>○アセスメント結果を</w:t>
      </w:r>
      <w:r w:rsidR="00645CB7" w:rsidRPr="00A4125F">
        <w:rPr>
          <w:rFonts w:asciiTheme="majorEastAsia" w:eastAsiaTheme="majorEastAsia" w:hAnsiTheme="majorEastAsia" w:hint="eastAsia"/>
          <w:sz w:val="22"/>
          <w:szCs w:val="22"/>
        </w:rPr>
        <w:t>個別支援計画</w:t>
      </w:r>
      <w:r w:rsidRPr="00A4125F">
        <w:rPr>
          <w:rFonts w:asciiTheme="majorEastAsia" w:eastAsiaTheme="majorEastAsia" w:hAnsiTheme="majorEastAsia" w:hint="eastAsia"/>
          <w:sz w:val="22"/>
          <w:szCs w:val="22"/>
        </w:rPr>
        <w:t>に適切に反映されているかどうかについては、アセスメント結果を</w:t>
      </w:r>
      <w:r w:rsidR="00645CB7" w:rsidRPr="00A4125F">
        <w:rPr>
          <w:rFonts w:asciiTheme="majorEastAsia" w:eastAsiaTheme="majorEastAsia" w:hAnsiTheme="majorEastAsia" w:hint="eastAsia"/>
          <w:sz w:val="22"/>
          <w:szCs w:val="22"/>
        </w:rPr>
        <w:t>個別支援計画</w:t>
      </w:r>
      <w:r w:rsidRPr="00A4125F">
        <w:rPr>
          <w:rFonts w:asciiTheme="majorEastAsia" w:eastAsiaTheme="majorEastAsia" w:hAnsiTheme="majorEastAsia" w:hint="eastAsia"/>
          <w:sz w:val="22"/>
          <w:szCs w:val="22"/>
        </w:rPr>
        <w:t>に反映させる際に関係職員で協議を実施しているか、アセスメント結果から課題解決のための目標と、目標達成に向けた具体的な対応策を</w:t>
      </w:r>
      <w:r w:rsidR="00645CB7" w:rsidRPr="00A4125F">
        <w:rPr>
          <w:rFonts w:asciiTheme="majorEastAsia" w:eastAsiaTheme="majorEastAsia" w:hAnsiTheme="majorEastAsia" w:hint="eastAsia"/>
          <w:sz w:val="22"/>
          <w:szCs w:val="22"/>
        </w:rPr>
        <w:t>個別支援計画</w:t>
      </w:r>
      <w:r w:rsidRPr="00A4125F">
        <w:rPr>
          <w:rFonts w:asciiTheme="majorEastAsia" w:eastAsiaTheme="majorEastAsia" w:hAnsiTheme="majorEastAsia" w:hint="eastAsia"/>
          <w:sz w:val="22"/>
          <w:szCs w:val="22"/>
        </w:rPr>
        <w:t>に反映しているか等を記録等から判断します。</w:t>
      </w:r>
    </w:p>
    <w:p w14:paraId="5145307A" w14:textId="77777777" w:rsidR="003C5D0D" w:rsidRPr="00A4125F" w:rsidRDefault="003C5D0D" w:rsidP="00642B46">
      <w:pPr>
        <w:ind w:leftChars="100" w:left="404" w:hangingChars="100" w:hanging="207"/>
        <w:rPr>
          <w:rFonts w:asciiTheme="majorEastAsia" w:eastAsiaTheme="majorEastAsia" w:hAnsiTheme="majorEastAsia"/>
          <w:color w:val="000000" w:themeColor="text1"/>
          <w:sz w:val="22"/>
          <w:szCs w:val="22"/>
        </w:rPr>
      </w:pPr>
    </w:p>
    <w:p w14:paraId="6661996D" w14:textId="77777777" w:rsidR="003C5D0D" w:rsidRPr="00A4125F" w:rsidRDefault="003C5D0D"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○利用者の意向の反映については、</w:t>
      </w:r>
      <w:r w:rsidR="00250F48" w:rsidRPr="00A4125F">
        <w:rPr>
          <w:rFonts w:asciiTheme="majorEastAsia" w:eastAsiaTheme="majorEastAsia" w:hAnsiTheme="majorEastAsia" w:hint="eastAsia"/>
          <w:sz w:val="22"/>
          <w:szCs w:val="22"/>
        </w:rPr>
        <w:t>個別支援計画</w:t>
      </w:r>
      <w:r w:rsidRPr="00A4125F">
        <w:rPr>
          <w:rFonts w:asciiTheme="majorEastAsia" w:eastAsiaTheme="majorEastAsia" w:hAnsiTheme="majorEastAsia" w:hint="eastAsia"/>
          <w:sz w:val="22"/>
          <w:szCs w:val="22"/>
        </w:rPr>
        <w:t>に利用者の意向が明示されていることによって、意向を踏まえた計画が策定されていると評価します。</w:t>
      </w:r>
    </w:p>
    <w:p w14:paraId="4947D406" w14:textId="77777777" w:rsidR="00C921D5" w:rsidRPr="00A4125F" w:rsidRDefault="00C921D5" w:rsidP="00642B46">
      <w:pPr>
        <w:ind w:leftChars="100" w:left="404" w:hangingChars="100" w:hanging="207"/>
        <w:rPr>
          <w:rFonts w:asciiTheme="majorEastAsia" w:eastAsiaTheme="majorEastAsia" w:hAnsiTheme="majorEastAsia"/>
          <w:sz w:val="22"/>
          <w:szCs w:val="22"/>
        </w:rPr>
      </w:pPr>
    </w:p>
    <w:p w14:paraId="639DB375" w14:textId="77777777" w:rsidR="00A85B97" w:rsidRPr="00A4125F" w:rsidRDefault="00D73664"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w:t>
      </w:r>
      <w:r w:rsidR="003C5D0D" w:rsidRPr="00A4125F">
        <w:rPr>
          <w:rFonts w:asciiTheme="majorEastAsia" w:eastAsiaTheme="majorEastAsia" w:hAnsiTheme="majorEastAsia" w:hint="eastAsia"/>
          <w:sz w:val="22"/>
          <w:szCs w:val="22"/>
        </w:rPr>
        <w:t>評価方法は、</w:t>
      </w:r>
      <w:r w:rsidRPr="00A4125F">
        <w:rPr>
          <w:rFonts w:asciiTheme="majorEastAsia" w:eastAsiaTheme="majorEastAsia" w:hAnsiTheme="majorEastAsia" w:hint="eastAsia"/>
          <w:sz w:val="22"/>
          <w:szCs w:val="22"/>
        </w:rPr>
        <w:t>訪問調査において、</w:t>
      </w:r>
      <w:r w:rsidR="00250F48" w:rsidRPr="00A4125F">
        <w:rPr>
          <w:rFonts w:asciiTheme="majorEastAsia" w:eastAsiaTheme="majorEastAsia" w:hAnsiTheme="majorEastAsia" w:hint="eastAsia"/>
          <w:sz w:val="22"/>
          <w:szCs w:val="22"/>
        </w:rPr>
        <w:t>個別支援計画</w:t>
      </w:r>
      <w:r w:rsidR="003C5D0D" w:rsidRPr="00A4125F">
        <w:rPr>
          <w:rFonts w:asciiTheme="majorEastAsia" w:eastAsiaTheme="majorEastAsia" w:hAnsiTheme="majorEastAsia" w:hint="eastAsia"/>
          <w:sz w:val="22"/>
          <w:szCs w:val="22"/>
        </w:rPr>
        <w:t>の策定・実施のプロセス</w:t>
      </w:r>
      <w:r w:rsidR="00A85B97" w:rsidRPr="00A4125F">
        <w:rPr>
          <w:rFonts w:asciiTheme="majorEastAsia" w:eastAsiaTheme="majorEastAsia" w:hAnsiTheme="majorEastAsia" w:hint="eastAsia"/>
          <w:sz w:val="22"/>
          <w:szCs w:val="22"/>
        </w:rPr>
        <w:t>、責任及び役割分担体制の実態がどのようになっているか</w:t>
      </w:r>
      <w:r w:rsidR="003C5D0D" w:rsidRPr="00A4125F">
        <w:rPr>
          <w:rFonts w:asciiTheme="majorEastAsia" w:eastAsiaTheme="majorEastAsia" w:hAnsiTheme="majorEastAsia" w:hint="eastAsia"/>
          <w:sz w:val="22"/>
          <w:szCs w:val="22"/>
        </w:rPr>
        <w:t>を具体的に聴取したうえで、</w:t>
      </w:r>
      <w:r w:rsidRPr="00A4125F">
        <w:rPr>
          <w:rFonts w:asciiTheme="majorEastAsia" w:eastAsiaTheme="majorEastAsia" w:hAnsiTheme="majorEastAsia" w:hint="eastAsia"/>
          <w:sz w:val="22"/>
          <w:szCs w:val="22"/>
        </w:rPr>
        <w:t>利用者数名分の</w:t>
      </w:r>
      <w:r w:rsidR="00250F48" w:rsidRPr="00A4125F">
        <w:rPr>
          <w:rFonts w:asciiTheme="majorEastAsia" w:eastAsiaTheme="majorEastAsia" w:hAnsiTheme="majorEastAsia" w:hint="eastAsia"/>
          <w:sz w:val="22"/>
          <w:szCs w:val="22"/>
        </w:rPr>
        <w:t>個別支援計画</w:t>
      </w:r>
      <w:r w:rsidR="003C5D0D" w:rsidRPr="00A4125F">
        <w:rPr>
          <w:rFonts w:asciiTheme="majorEastAsia" w:eastAsiaTheme="majorEastAsia" w:hAnsiTheme="majorEastAsia" w:hint="eastAsia"/>
          <w:sz w:val="22"/>
          <w:szCs w:val="22"/>
        </w:rPr>
        <w:t>及びアセスメント票等を抽出して、書面</w:t>
      </w:r>
      <w:r w:rsidR="00A85B97" w:rsidRPr="00A4125F">
        <w:rPr>
          <w:rFonts w:asciiTheme="majorEastAsia" w:eastAsiaTheme="majorEastAsia" w:hAnsiTheme="majorEastAsia" w:hint="eastAsia"/>
          <w:sz w:val="22"/>
          <w:szCs w:val="22"/>
        </w:rPr>
        <w:t>の確認と</w:t>
      </w:r>
      <w:r w:rsidR="003C5D0D" w:rsidRPr="00A4125F">
        <w:rPr>
          <w:rFonts w:asciiTheme="majorEastAsia" w:eastAsiaTheme="majorEastAsia" w:hAnsiTheme="majorEastAsia" w:hint="eastAsia"/>
          <w:sz w:val="22"/>
          <w:szCs w:val="22"/>
        </w:rPr>
        <w:t>担当者への聴取を行います。</w:t>
      </w:r>
    </w:p>
    <w:p w14:paraId="33FA8212" w14:textId="77777777" w:rsidR="00A85B97" w:rsidRPr="00A4125F" w:rsidRDefault="00A85B97" w:rsidP="00642B46">
      <w:pPr>
        <w:ind w:leftChars="100" w:left="404" w:hangingChars="100" w:hanging="207"/>
        <w:rPr>
          <w:rFonts w:asciiTheme="majorEastAsia" w:eastAsiaTheme="majorEastAsia" w:hAnsiTheme="majorEastAsia"/>
          <w:sz w:val="22"/>
          <w:szCs w:val="22"/>
        </w:rPr>
      </w:pPr>
    </w:p>
    <w:p w14:paraId="2C5CBBF7" w14:textId="77777777" w:rsidR="003C5D0D" w:rsidRPr="00A4125F" w:rsidRDefault="00A85B97"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○また、</w:t>
      </w:r>
      <w:r w:rsidR="00645CB7" w:rsidRPr="00A4125F">
        <w:rPr>
          <w:rFonts w:asciiTheme="majorEastAsia" w:eastAsiaTheme="majorEastAsia" w:hAnsiTheme="majorEastAsia" w:hint="eastAsia"/>
          <w:sz w:val="22"/>
          <w:szCs w:val="22"/>
        </w:rPr>
        <w:t>個別支援計画</w:t>
      </w:r>
      <w:r w:rsidRPr="00A4125F">
        <w:rPr>
          <w:rFonts w:asciiTheme="majorEastAsia" w:eastAsiaTheme="majorEastAsia" w:hAnsiTheme="majorEastAsia" w:hint="eastAsia"/>
          <w:sz w:val="22"/>
          <w:szCs w:val="22"/>
        </w:rPr>
        <w:t>が日常的な福祉サービスの提供場面でどのように実施されているか、記録と職員からの聴取により確認します。</w:t>
      </w:r>
    </w:p>
    <w:p w14:paraId="7CA3BAE2" w14:textId="77777777" w:rsidR="003C5D0D" w:rsidRPr="00A4125F" w:rsidRDefault="003C5D0D" w:rsidP="00642B46">
      <w:pPr>
        <w:ind w:leftChars="100" w:left="404" w:hangingChars="100" w:hanging="207"/>
        <w:rPr>
          <w:rFonts w:asciiTheme="majorEastAsia" w:eastAsiaTheme="majorEastAsia" w:hAnsiTheme="majorEastAsia"/>
          <w:sz w:val="22"/>
          <w:szCs w:val="22"/>
        </w:rPr>
      </w:pPr>
    </w:p>
    <w:p w14:paraId="30456D3C" w14:textId="77777777" w:rsidR="003C5D0D" w:rsidRPr="00A4125F" w:rsidRDefault="0098042F"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○組織としてアセスメントをまった</w:t>
      </w:r>
      <w:r w:rsidR="003C5D0D" w:rsidRPr="00A4125F">
        <w:rPr>
          <w:rFonts w:asciiTheme="majorEastAsia" w:eastAsiaTheme="majorEastAsia" w:hAnsiTheme="majorEastAsia" w:hint="eastAsia"/>
          <w:sz w:val="22"/>
          <w:szCs w:val="22"/>
        </w:rPr>
        <w:t>く行っていないことは想定していませんが、その場合は</w:t>
      </w:r>
      <w:r w:rsidR="00A85B97" w:rsidRPr="00A4125F">
        <w:rPr>
          <w:rFonts w:asciiTheme="majorEastAsia" w:eastAsiaTheme="majorEastAsia" w:hAnsiTheme="majorEastAsia" w:hint="eastAsia"/>
          <w:sz w:val="22"/>
          <w:szCs w:val="22"/>
        </w:rPr>
        <w:t>「ｃ」評価とします</w:t>
      </w:r>
      <w:r w:rsidR="003C5D0D" w:rsidRPr="00A4125F">
        <w:rPr>
          <w:rFonts w:asciiTheme="majorEastAsia" w:eastAsiaTheme="majorEastAsia" w:hAnsiTheme="majorEastAsia" w:hint="eastAsia"/>
          <w:sz w:val="22"/>
          <w:szCs w:val="22"/>
        </w:rPr>
        <w:t>。</w:t>
      </w:r>
    </w:p>
    <w:p w14:paraId="727C5775" w14:textId="77777777" w:rsidR="003C5D0D" w:rsidRPr="00A4125F" w:rsidRDefault="003C5D0D" w:rsidP="00642B46">
      <w:pPr>
        <w:ind w:leftChars="100" w:left="404" w:hangingChars="100" w:hanging="207"/>
        <w:rPr>
          <w:rFonts w:asciiTheme="majorEastAsia" w:eastAsiaTheme="majorEastAsia" w:hAnsiTheme="majorEastAsia"/>
          <w:sz w:val="22"/>
          <w:szCs w:val="22"/>
        </w:rPr>
      </w:pPr>
    </w:p>
    <w:p w14:paraId="27341A58" w14:textId="77777777" w:rsidR="00D73664" w:rsidRPr="00A4125F" w:rsidRDefault="00D73664"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w:t>
      </w:r>
      <w:r w:rsidR="00737276" w:rsidRPr="00A4125F">
        <w:rPr>
          <w:rFonts w:asciiTheme="majorEastAsia" w:eastAsiaTheme="majorEastAsia" w:hAnsiTheme="majorEastAsia" w:hint="eastAsia"/>
          <w:sz w:val="22"/>
          <w:szCs w:val="22"/>
        </w:rPr>
        <w:t>利用者一人ひとりの福祉サービス実施計画（個別支援計画）</w:t>
      </w:r>
      <w:r w:rsidR="00A85B97" w:rsidRPr="00A4125F">
        <w:rPr>
          <w:rFonts w:asciiTheme="majorEastAsia" w:eastAsiaTheme="majorEastAsia" w:hAnsiTheme="majorEastAsia" w:hint="eastAsia"/>
          <w:sz w:val="22"/>
          <w:szCs w:val="22"/>
        </w:rPr>
        <w:t>が作成されていないことは想定していませんが、その場合は「ｃ」</w:t>
      </w:r>
      <w:r w:rsidRPr="00A4125F">
        <w:rPr>
          <w:rFonts w:asciiTheme="majorEastAsia" w:eastAsiaTheme="majorEastAsia" w:hAnsiTheme="majorEastAsia" w:hint="eastAsia"/>
          <w:sz w:val="22"/>
          <w:szCs w:val="22"/>
        </w:rPr>
        <w:t>評価と</w:t>
      </w:r>
      <w:r w:rsidR="00A85B97" w:rsidRPr="00A4125F">
        <w:rPr>
          <w:rFonts w:asciiTheme="majorEastAsia" w:eastAsiaTheme="majorEastAsia" w:hAnsiTheme="majorEastAsia" w:hint="eastAsia"/>
          <w:sz w:val="22"/>
          <w:szCs w:val="22"/>
        </w:rPr>
        <w:t>します</w:t>
      </w:r>
      <w:r w:rsidRPr="00A4125F">
        <w:rPr>
          <w:rFonts w:asciiTheme="majorEastAsia" w:eastAsiaTheme="majorEastAsia" w:hAnsiTheme="majorEastAsia" w:hint="eastAsia"/>
          <w:sz w:val="22"/>
          <w:szCs w:val="22"/>
        </w:rPr>
        <w:t>。</w:t>
      </w:r>
      <w:r w:rsidR="00A85B97" w:rsidRPr="00A4125F">
        <w:rPr>
          <w:rFonts w:asciiTheme="majorEastAsia" w:eastAsiaTheme="majorEastAsia" w:hAnsiTheme="majorEastAsia" w:hint="eastAsia"/>
          <w:sz w:val="22"/>
          <w:szCs w:val="22"/>
        </w:rPr>
        <w:t>法令違反となりますので、早急な改善・策定が求められることはいうまでもありません。</w:t>
      </w:r>
    </w:p>
    <w:p w14:paraId="14E358BF" w14:textId="77777777" w:rsidR="00A41CFB" w:rsidRPr="00A4125F" w:rsidRDefault="00A41CFB" w:rsidP="00642B46">
      <w:pPr>
        <w:ind w:leftChars="100" w:left="404" w:hangingChars="100" w:hanging="207"/>
        <w:rPr>
          <w:rFonts w:asciiTheme="majorEastAsia" w:eastAsiaTheme="majorEastAsia" w:hAnsiTheme="majorEastAsia"/>
          <w:color w:val="000000" w:themeColor="text1"/>
          <w:sz w:val="22"/>
          <w:szCs w:val="22"/>
        </w:rPr>
      </w:pPr>
    </w:p>
    <w:p w14:paraId="70D04265" w14:textId="77777777" w:rsidR="00C344EE" w:rsidRPr="00A4125F" w:rsidRDefault="00C344EE"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C344EE" w:rsidRPr="00A4125F" w14:paraId="6035D2E0" w14:textId="77777777" w:rsidTr="00C344EE">
        <w:tc>
          <w:tcPr>
            <w:tcW w:w="1418" w:type="dxa"/>
            <w:tcBorders>
              <w:top w:val="single" w:sz="4" w:space="0" w:color="auto"/>
              <w:left w:val="single" w:sz="4" w:space="0" w:color="auto"/>
              <w:bottom w:val="single" w:sz="4" w:space="0" w:color="auto"/>
              <w:right w:val="single" w:sz="4" w:space="0" w:color="auto"/>
            </w:tcBorders>
            <w:hideMark/>
          </w:tcPr>
          <w:p w14:paraId="00900093" w14:textId="77777777" w:rsidR="00C344EE" w:rsidRPr="00A4125F" w:rsidRDefault="00C344EE" w:rsidP="00C344EE">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2F72BFD3" w14:textId="60CB0B2D" w:rsidR="00C344EE" w:rsidRPr="00A4125F" w:rsidRDefault="00C344EE" w:rsidP="00C344EE">
            <w:pPr>
              <w:widowControl w:val="0"/>
              <w:wordWrap w:val="0"/>
              <w:autoSpaceDE w:val="0"/>
              <w:autoSpaceDN w:val="0"/>
              <w:snapToGrid w:val="0"/>
              <w:jc w:val="both"/>
              <w:rPr>
                <w:rFonts w:asciiTheme="majorEastAsia" w:eastAsiaTheme="majorEastAsia" w:hAnsiTheme="majorEastAsia"/>
                <w:lang w:bidi="en-US"/>
              </w:rPr>
            </w:pPr>
            <w:r w:rsidRPr="00A4125F">
              <w:rPr>
                <w:rFonts w:asciiTheme="majorEastAsia" w:eastAsiaTheme="majorEastAsia" w:hAnsiTheme="majorEastAsia" w:hint="eastAsia"/>
              </w:rPr>
              <w:t>判断の理由・具体的な取組</w:t>
            </w:r>
          </w:p>
        </w:tc>
      </w:tr>
      <w:tr w:rsidR="00C344EE" w:rsidRPr="00A4125F" w14:paraId="3F80DBE5" w14:textId="77777777" w:rsidTr="00C344EE">
        <w:trPr>
          <w:trHeight w:val="651"/>
        </w:trPr>
        <w:tc>
          <w:tcPr>
            <w:tcW w:w="1418" w:type="dxa"/>
            <w:tcBorders>
              <w:top w:val="single" w:sz="4" w:space="0" w:color="auto"/>
              <w:left w:val="single" w:sz="4" w:space="0" w:color="auto"/>
              <w:bottom w:val="single" w:sz="4" w:space="0" w:color="auto"/>
              <w:right w:val="single" w:sz="4" w:space="0" w:color="auto"/>
            </w:tcBorders>
          </w:tcPr>
          <w:p w14:paraId="0BE7BCD3" w14:textId="77777777" w:rsidR="00C344EE" w:rsidRPr="00A4125F" w:rsidRDefault="00C344EE" w:rsidP="00C344EE">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54439390" w14:textId="77777777" w:rsidR="00C344EE" w:rsidRPr="00A4125F" w:rsidRDefault="00C344EE" w:rsidP="00C344EE">
            <w:pPr>
              <w:rPr>
                <w:rFonts w:asciiTheme="majorEastAsia" w:eastAsiaTheme="majorEastAsia" w:hAnsiTheme="majorEastAsia"/>
                <w:lang w:bidi="en-US"/>
              </w:rPr>
            </w:pPr>
          </w:p>
        </w:tc>
      </w:tr>
      <w:tr w:rsidR="00C344EE" w:rsidRPr="00A4125F" w14:paraId="7F9F73B0" w14:textId="77777777" w:rsidTr="00C344EE">
        <w:trPr>
          <w:trHeight w:val="678"/>
        </w:trPr>
        <w:tc>
          <w:tcPr>
            <w:tcW w:w="1418" w:type="dxa"/>
            <w:tcBorders>
              <w:top w:val="single" w:sz="4" w:space="0" w:color="auto"/>
              <w:left w:val="single" w:sz="4" w:space="0" w:color="auto"/>
              <w:bottom w:val="single" w:sz="4" w:space="0" w:color="auto"/>
              <w:right w:val="single" w:sz="4" w:space="0" w:color="auto"/>
            </w:tcBorders>
            <w:hideMark/>
          </w:tcPr>
          <w:p w14:paraId="4D80BF33" w14:textId="77777777" w:rsidR="00C344EE" w:rsidRPr="00A4125F" w:rsidRDefault="00C344EE" w:rsidP="00C344EE">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14:paraId="5F33EDA7" w14:textId="77777777" w:rsidR="00C344EE" w:rsidRPr="00A4125F" w:rsidRDefault="00C344EE" w:rsidP="00C344EE">
            <w:pPr>
              <w:widowControl w:val="0"/>
              <w:wordWrap w:val="0"/>
              <w:autoSpaceDE w:val="0"/>
              <w:autoSpaceDN w:val="0"/>
              <w:snapToGrid w:val="0"/>
              <w:jc w:val="center"/>
              <w:rPr>
                <w:rFonts w:asciiTheme="majorEastAsia" w:eastAsiaTheme="majorEastAsia" w:hAnsiTheme="majorEastAsia"/>
              </w:rPr>
            </w:pPr>
          </w:p>
          <w:p w14:paraId="66310F9C" w14:textId="77777777" w:rsidR="00C344EE" w:rsidRPr="00A4125F" w:rsidRDefault="00C344EE" w:rsidP="00C344EE">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0330BBC0" w14:textId="77777777" w:rsidR="00C344EE" w:rsidRPr="00A4125F" w:rsidRDefault="00C344EE" w:rsidP="00C344EE">
            <w:pPr>
              <w:widowControl w:val="0"/>
              <w:wordWrap w:val="0"/>
              <w:autoSpaceDE w:val="0"/>
              <w:autoSpaceDN w:val="0"/>
              <w:snapToGrid w:val="0"/>
              <w:jc w:val="both"/>
              <w:rPr>
                <w:rFonts w:asciiTheme="majorEastAsia" w:eastAsiaTheme="majorEastAsia" w:hAnsiTheme="majorEastAsia"/>
                <w:lang w:eastAsia="en-US" w:bidi="en-US"/>
              </w:rPr>
            </w:pPr>
          </w:p>
        </w:tc>
      </w:tr>
    </w:tbl>
    <w:p w14:paraId="232616F6" w14:textId="77777777" w:rsidR="00C344EE" w:rsidRPr="00A4125F" w:rsidRDefault="00C344EE" w:rsidP="00C344EE">
      <w:pPr>
        <w:spacing w:after="14" w:line="259" w:lineRule="auto"/>
        <w:rPr>
          <w:rFonts w:asciiTheme="majorEastAsia" w:eastAsiaTheme="majorEastAsia" w:hAnsiTheme="majorEastAsia"/>
        </w:rPr>
      </w:pPr>
    </w:p>
    <w:p w14:paraId="074B94B1" w14:textId="77777777" w:rsidR="00A41CFB" w:rsidRPr="00A4125F" w:rsidRDefault="00A41CFB" w:rsidP="00A41CFB">
      <w:pPr>
        <w:rPr>
          <w:rFonts w:asciiTheme="majorEastAsia" w:eastAsiaTheme="majorEastAsia" w:hAnsiTheme="majorEastAsia"/>
          <w:color w:val="000000" w:themeColor="text1"/>
          <w:sz w:val="22"/>
          <w:szCs w:val="22"/>
        </w:rPr>
      </w:pPr>
      <w:r w:rsidRPr="00A4125F">
        <w:rPr>
          <w:rFonts w:asciiTheme="majorEastAsia" w:eastAsiaTheme="majorEastAsia" w:hAnsiTheme="majorEastAsia"/>
          <w:color w:val="000000" w:themeColor="text1"/>
          <w:sz w:val="22"/>
          <w:szCs w:val="22"/>
        </w:rPr>
        <w:br w:type="page"/>
      </w:r>
    </w:p>
    <w:p w14:paraId="7993FC0D" w14:textId="77777777" w:rsidR="00604244" w:rsidRPr="00A4125F" w:rsidRDefault="004B2D4E" w:rsidP="00604244">
      <w:pPr>
        <w:wordWrap w:val="0"/>
        <w:autoSpaceDE w:val="0"/>
        <w:autoSpaceDN w:val="0"/>
        <w:snapToGrid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u w:val="single"/>
          <w:bdr w:val="single" w:sz="4" w:space="0" w:color="auto"/>
        </w:rPr>
        <w:lastRenderedPageBreak/>
        <w:t>43</w:t>
      </w:r>
      <w:r w:rsidRPr="00A4125F">
        <w:rPr>
          <w:rFonts w:asciiTheme="majorEastAsia" w:eastAsiaTheme="majorEastAsia" w:hAnsiTheme="majorEastAsia" w:hint="eastAsia"/>
          <w:color w:val="000000" w:themeColor="text1"/>
          <w:sz w:val="22"/>
          <w:szCs w:val="22"/>
          <w:u w:val="single"/>
        </w:rPr>
        <w:t xml:space="preserve">　</w:t>
      </w:r>
      <w:r w:rsidR="00604244" w:rsidRPr="00A4125F">
        <w:rPr>
          <w:rFonts w:asciiTheme="majorEastAsia" w:eastAsiaTheme="majorEastAsia" w:hAnsiTheme="majorEastAsia" w:hint="eastAsia"/>
          <w:color w:val="000000" w:themeColor="text1"/>
          <w:sz w:val="22"/>
          <w:szCs w:val="22"/>
          <w:u w:val="single"/>
        </w:rPr>
        <w:t>Ⅲ-</w:t>
      </w:r>
      <w:r w:rsidR="0098042F" w:rsidRPr="00A4125F">
        <w:rPr>
          <w:rFonts w:asciiTheme="majorEastAsia" w:eastAsiaTheme="majorEastAsia" w:hAnsiTheme="majorEastAsia" w:hint="eastAsia"/>
          <w:color w:val="000000" w:themeColor="text1"/>
          <w:sz w:val="22"/>
          <w:szCs w:val="22"/>
          <w:u w:val="single"/>
        </w:rPr>
        <w:t>２</w:t>
      </w:r>
      <w:r w:rsidR="00604244" w:rsidRPr="00A4125F">
        <w:rPr>
          <w:rFonts w:asciiTheme="majorEastAsia" w:eastAsiaTheme="majorEastAsia" w:hAnsiTheme="majorEastAsia" w:hint="eastAsia"/>
          <w:color w:val="000000" w:themeColor="text1"/>
          <w:sz w:val="22"/>
          <w:szCs w:val="22"/>
          <w:u w:val="single"/>
        </w:rPr>
        <w:t>-(２)-②　定期的に</w:t>
      </w:r>
      <w:r w:rsidR="00F8667E" w:rsidRPr="00A4125F">
        <w:rPr>
          <w:rFonts w:asciiTheme="majorEastAsia" w:eastAsiaTheme="majorEastAsia" w:hAnsiTheme="majorEastAsia" w:hint="eastAsia"/>
          <w:color w:val="000000" w:themeColor="text1"/>
          <w:sz w:val="22"/>
          <w:szCs w:val="22"/>
          <w:u w:val="single"/>
        </w:rPr>
        <w:t>個別支援計画</w:t>
      </w:r>
      <w:r w:rsidR="00604244" w:rsidRPr="00A4125F">
        <w:rPr>
          <w:rFonts w:asciiTheme="majorEastAsia" w:eastAsiaTheme="majorEastAsia" w:hAnsiTheme="majorEastAsia" w:hint="eastAsia"/>
          <w:color w:val="000000" w:themeColor="text1"/>
          <w:sz w:val="22"/>
          <w:szCs w:val="22"/>
          <w:u w:val="single"/>
        </w:rPr>
        <w:t>の評価・見直しを行っている。</w:t>
      </w:r>
    </w:p>
    <w:p w14:paraId="3D396FF1" w14:textId="77777777" w:rsidR="00604244" w:rsidRPr="00A4125F" w:rsidRDefault="00604244" w:rsidP="00604244">
      <w:pPr>
        <w:wordWrap w:val="0"/>
        <w:autoSpaceDE w:val="0"/>
        <w:autoSpaceDN w:val="0"/>
        <w:snapToGrid w:val="0"/>
        <w:rPr>
          <w:rFonts w:asciiTheme="majorEastAsia" w:eastAsiaTheme="majorEastAsia" w:hAnsiTheme="majorEastAsia"/>
          <w:color w:val="000000" w:themeColor="text1"/>
          <w:sz w:val="22"/>
          <w:szCs w:val="22"/>
        </w:rPr>
      </w:pPr>
    </w:p>
    <w:tbl>
      <w:tblPr>
        <w:tblW w:w="923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37"/>
      </w:tblGrid>
      <w:tr w:rsidR="00604244" w:rsidRPr="00A4125F" w14:paraId="36222D1D" w14:textId="77777777" w:rsidTr="003C1FAF">
        <w:trPr>
          <w:trHeight w:val="3047"/>
          <w:jc w:val="center"/>
        </w:trPr>
        <w:tc>
          <w:tcPr>
            <w:tcW w:w="9237" w:type="dxa"/>
            <w:tcBorders>
              <w:top w:val="double" w:sz="4" w:space="0" w:color="auto"/>
              <w:left w:val="double" w:sz="4" w:space="0" w:color="auto"/>
              <w:bottom w:val="double" w:sz="4" w:space="0" w:color="auto"/>
              <w:right w:val="double" w:sz="4" w:space="0" w:color="auto"/>
            </w:tcBorders>
          </w:tcPr>
          <w:p w14:paraId="5F8835B5" w14:textId="77777777" w:rsidR="00604244" w:rsidRPr="003C1FAF" w:rsidRDefault="00604244" w:rsidP="003C1FAF">
            <w:pPr>
              <w:pStyle w:val="a5"/>
              <w:autoSpaceDE w:val="0"/>
              <w:autoSpaceDN w:val="0"/>
              <w:snapToGrid w:val="0"/>
              <w:ind w:left="414" w:hangingChars="200" w:hanging="414"/>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【判断基準】</w:t>
            </w:r>
          </w:p>
          <w:p w14:paraId="078153B3" w14:textId="77777777" w:rsidR="00D80C08" w:rsidRPr="00A4125F" w:rsidRDefault="00D80C08" w:rsidP="00642B46">
            <w:pPr>
              <w:pStyle w:val="a5"/>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07749F92" w14:textId="77777777" w:rsidR="00604244" w:rsidRPr="00A4125F" w:rsidRDefault="00604244" w:rsidP="00642B46">
            <w:pPr>
              <w:wordWrap w:val="0"/>
              <w:autoSpaceDE w:val="0"/>
              <w:autoSpaceDN w:val="0"/>
              <w:snapToGrid w:val="0"/>
              <w:ind w:left="207"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color w:val="000000" w:themeColor="text1"/>
                <w:sz w:val="22"/>
                <w:szCs w:val="22"/>
              </w:rPr>
              <w:t>ａ）</w:t>
            </w:r>
            <w:r w:rsidR="00F8667E" w:rsidRPr="00A4125F">
              <w:rPr>
                <w:rFonts w:asciiTheme="majorEastAsia" w:eastAsiaTheme="majorEastAsia" w:hAnsiTheme="majorEastAsia" w:hint="eastAsia"/>
                <w:sz w:val="22"/>
                <w:szCs w:val="22"/>
              </w:rPr>
              <w:t>個別支援計画</w:t>
            </w:r>
            <w:r w:rsidR="00250F48" w:rsidRPr="00A4125F">
              <w:rPr>
                <w:rFonts w:asciiTheme="majorEastAsia" w:eastAsiaTheme="majorEastAsia" w:hAnsiTheme="majorEastAsia" w:hint="eastAsia"/>
                <w:sz w:val="22"/>
                <w:szCs w:val="22"/>
              </w:rPr>
              <w:t>について、実施状況の評価と</w:t>
            </w:r>
            <w:r w:rsidRPr="00A4125F">
              <w:rPr>
                <w:rFonts w:asciiTheme="majorEastAsia" w:eastAsiaTheme="majorEastAsia" w:hAnsiTheme="majorEastAsia" w:hint="eastAsia"/>
                <w:sz w:val="22"/>
                <w:szCs w:val="22"/>
              </w:rPr>
              <w:t>計画の見直しに関する手順を組織として定めて実施している。</w:t>
            </w:r>
          </w:p>
          <w:p w14:paraId="201A5798" w14:textId="77777777" w:rsidR="00604244" w:rsidRPr="00A4125F" w:rsidRDefault="00604244" w:rsidP="00642B46">
            <w:pPr>
              <w:wordWrap w:val="0"/>
              <w:autoSpaceDE w:val="0"/>
              <w:autoSpaceDN w:val="0"/>
              <w:snapToGrid w:val="0"/>
              <w:ind w:left="207" w:hangingChars="100" w:hanging="207"/>
              <w:rPr>
                <w:rFonts w:asciiTheme="majorEastAsia" w:eastAsiaTheme="majorEastAsia" w:hAnsiTheme="majorEastAsia"/>
                <w:sz w:val="22"/>
                <w:szCs w:val="22"/>
              </w:rPr>
            </w:pPr>
          </w:p>
          <w:p w14:paraId="2D9F147F" w14:textId="77777777" w:rsidR="00604244" w:rsidRPr="00A4125F" w:rsidRDefault="00604244" w:rsidP="00642B46">
            <w:pPr>
              <w:wordWrap w:val="0"/>
              <w:autoSpaceDE w:val="0"/>
              <w:autoSpaceDN w:val="0"/>
              <w:snapToGrid w:val="0"/>
              <w:ind w:left="207"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ｂ）</w:t>
            </w:r>
            <w:r w:rsidR="00F8667E" w:rsidRPr="00A4125F">
              <w:rPr>
                <w:rFonts w:asciiTheme="majorEastAsia" w:eastAsiaTheme="majorEastAsia" w:hAnsiTheme="majorEastAsia" w:hint="eastAsia"/>
                <w:sz w:val="22"/>
                <w:szCs w:val="22"/>
              </w:rPr>
              <w:t>個別支援計画</w:t>
            </w:r>
            <w:r w:rsidRPr="00A4125F">
              <w:rPr>
                <w:rFonts w:asciiTheme="majorEastAsia" w:eastAsiaTheme="majorEastAsia" w:hAnsiTheme="majorEastAsia" w:hint="eastAsia"/>
                <w:sz w:val="22"/>
                <w:szCs w:val="22"/>
              </w:rPr>
              <w:t>について、実施状況の評価と計画の見直しに関する手順を組織として定めて実施しているが、十分ではない。</w:t>
            </w:r>
          </w:p>
          <w:p w14:paraId="4AE22168" w14:textId="77777777" w:rsidR="00604244" w:rsidRPr="00A4125F" w:rsidRDefault="00604244" w:rsidP="00642B46">
            <w:pPr>
              <w:wordWrap w:val="0"/>
              <w:autoSpaceDE w:val="0"/>
              <w:autoSpaceDN w:val="0"/>
              <w:snapToGrid w:val="0"/>
              <w:ind w:left="207" w:hangingChars="100" w:hanging="207"/>
              <w:rPr>
                <w:rFonts w:asciiTheme="majorEastAsia" w:eastAsiaTheme="majorEastAsia" w:hAnsiTheme="majorEastAsia"/>
                <w:sz w:val="22"/>
                <w:szCs w:val="22"/>
              </w:rPr>
            </w:pPr>
          </w:p>
          <w:p w14:paraId="60286161" w14:textId="77777777" w:rsidR="00D80C08" w:rsidRPr="00A4125F" w:rsidRDefault="0060424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sz w:val="22"/>
                <w:szCs w:val="22"/>
              </w:rPr>
              <w:t>ｃ）</w:t>
            </w:r>
            <w:r w:rsidR="00F8667E" w:rsidRPr="00A4125F">
              <w:rPr>
                <w:rFonts w:asciiTheme="majorEastAsia" w:eastAsiaTheme="majorEastAsia" w:hAnsiTheme="majorEastAsia" w:hint="eastAsia"/>
                <w:sz w:val="22"/>
                <w:szCs w:val="22"/>
              </w:rPr>
              <w:t>個別支援計画</w:t>
            </w:r>
            <w:r w:rsidRPr="00A4125F">
              <w:rPr>
                <w:rFonts w:asciiTheme="majorEastAsia" w:eastAsiaTheme="majorEastAsia" w:hAnsiTheme="majorEastAsia" w:hint="eastAsia"/>
                <w:sz w:val="22"/>
                <w:szCs w:val="22"/>
              </w:rPr>
              <w:t>に</w:t>
            </w:r>
            <w:r w:rsidRPr="00A4125F">
              <w:rPr>
                <w:rFonts w:asciiTheme="majorEastAsia" w:eastAsiaTheme="majorEastAsia" w:hAnsiTheme="majorEastAsia" w:hint="eastAsia"/>
                <w:color w:val="000000" w:themeColor="text1"/>
                <w:sz w:val="22"/>
                <w:szCs w:val="22"/>
              </w:rPr>
              <w:t>ついて、実施状況の評価と計画の見直しに関する手順を組織として定めて実施していない。</w:t>
            </w:r>
          </w:p>
          <w:p w14:paraId="082CB4D6" w14:textId="77777777" w:rsidR="00C921D5" w:rsidRPr="00A4125F" w:rsidRDefault="00C921D5"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14:paraId="5829944A" w14:textId="77777777" w:rsidR="00604244" w:rsidRPr="00A4125F" w:rsidRDefault="00604244"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frame="1"/>
        </w:rPr>
      </w:pPr>
    </w:p>
    <w:p w14:paraId="4E2AC428" w14:textId="77777777" w:rsidR="00C921D5" w:rsidRPr="00A4125F" w:rsidRDefault="00C921D5"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frame="1"/>
        </w:rPr>
      </w:pPr>
    </w:p>
    <w:p w14:paraId="59B4143D" w14:textId="77777777" w:rsidR="00604244" w:rsidRPr="003C1FAF" w:rsidRDefault="00604244" w:rsidP="009C31BB">
      <w:pPr>
        <w:wordWrap w:val="0"/>
        <w:autoSpaceDE w:val="0"/>
        <w:autoSpaceDN w:val="0"/>
        <w:snapToGrid w:val="0"/>
        <w:spacing w:beforeLines="50" w:before="154" w:afterLines="50" w:after="154"/>
        <w:ind w:left="102" w:hanging="102"/>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bdr w:val="single" w:sz="4" w:space="0" w:color="auto" w:frame="1"/>
        </w:rPr>
        <w:t>評価の着眼点</w:t>
      </w:r>
    </w:p>
    <w:p w14:paraId="6C793C9A" w14:textId="77777777" w:rsidR="00604244" w:rsidRPr="00A4125F" w:rsidRDefault="00604244" w:rsidP="00642B46">
      <w:pPr>
        <w:wordWrap w:val="0"/>
        <w:autoSpaceDE w:val="0"/>
        <w:autoSpaceDN w:val="0"/>
        <w:snapToGrid w:val="0"/>
        <w:ind w:left="207"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w:t>
      </w:r>
      <w:r w:rsidR="00F8667E" w:rsidRPr="00A4125F">
        <w:rPr>
          <w:rFonts w:asciiTheme="majorEastAsia" w:eastAsiaTheme="majorEastAsia" w:hAnsiTheme="majorEastAsia" w:hint="eastAsia"/>
          <w:sz w:val="22"/>
          <w:szCs w:val="22"/>
        </w:rPr>
        <w:t>個別支援計画</w:t>
      </w:r>
      <w:r w:rsidRPr="00A4125F">
        <w:rPr>
          <w:rFonts w:asciiTheme="majorEastAsia" w:eastAsiaTheme="majorEastAsia" w:hAnsiTheme="majorEastAsia" w:hint="eastAsia"/>
          <w:sz w:val="22"/>
          <w:szCs w:val="22"/>
        </w:rPr>
        <w:t>の見直しについて、見直しを行う時期、検討会議の参加職員、利用者の意向把握と同意を得るための手順等、組織的な仕組みを定めて実施している。</w:t>
      </w:r>
    </w:p>
    <w:p w14:paraId="0216D4FD" w14:textId="77777777" w:rsidR="00873DB1" w:rsidRPr="00A4125F" w:rsidRDefault="00873DB1" w:rsidP="00642B46">
      <w:pPr>
        <w:wordWrap w:val="0"/>
        <w:autoSpaceDE w:val="0"/>
        <w:autoSpaceDN w:val="0"/>
        <w:snapToGrid w:val="0"/>
        <w:ind w:left="207" w:hangingChars="100" w:hanging="207"/>
        <w:rPr>
          <w:rFonts w:asciiTheme="majorEastAsia" w:eastAsiaTheme="majorEastAsia" w:hAnsiTheme="majorEastAsia"/>
          <w:sz w:val="22"/>
          <w:szCs w:val="22"/>
        </w:rPr>
      </w:pPr>
    </w:p>
    <w:p w14:paraId="40F596E5" w14:textId="77777777" w:rsidR="00604244" w:rsidRPr="00A4125F" w:rsidRDefault="00604244" w:rsidP="00642B46">
      <w:pPr>
        <w:wordWrap w:val="0"/>
        <w:autoSpaceDE w:val="0"/>
        <w:autoSpaceDN w:val="0"/>
        <w:snapToGrid w:val="0"/>
        <w:ind w:left="207"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□見直しによって変更した</w:t>
      </w:r>
      <w:r w:rsidR="00F8667E" w:rsidRPr="00A4125F">
        <w:rPr>
          <w:rFonts w:asciiTheme="majorEastAsia" w:eastAsiaTheme="majorEastAsia" w:hAnsiTheme="majorEastAsia" w:hint="eastAsia"/>
          <w:sz w:val="22"/>
          <w:szCs w:val="22"/>
        </w:rPr>
        <w:t>個別支援計画</w:t>
      </w:r>
      <w:r w:rsidRPr="00A4125F">
        <w:rPr>
          <w:rFonts w:asciiTheme="majorEastAsia" w:eastAsiaTheme="majorEastAsia" w:hAnsiTheme="majorEastAsia" w:hint="eastAsia"/>
          <w:sz w:val="22"/>
          <w:szCs w:val="22"/>
        </w:rPr>
        <w:t>の内容を、関係職員に周知する手順を定めて実施している。</w:t>
      </w:r>
    </w:p>
    <w:p w14:paraId="28AAB6BF" w14:textId="77777777" w:rsidR="00873DB1" w:rsidRPr="00A4125F" w:rsidRDefault="00873DB1" w:rsidP="00642B46">
      <w:pPr>
        <w:wordWrap w:val="0"/>
        <w:autoSpaceDE w:val="0"/>
        <w:autoSpaceDN w:val="0"/>
        <w:snapToGrid w:val="0"/>
        <w:ind w:left="622" w:hangingChars="300" w:hanging="622"/>
        <w:rPr>
          <w:rFonts w:asciiTheme="majorEastAsia" w:eastAsiaTheme="majorEastAsia" w:hAnsiTheme="majorEastAsia"/>
          <w:sz w:val="22"/>
          <w:szCs w:val="22"/>
        </w:rPr>
      </w:pPr>
    </w:p>
    <w:p w14:paraId="383188EA" w14:textId="77777777" w:rsidR="003D29CA" w:rsidRPr="00A4125F" w:rsidRDefault="00604244" w:rsidP="00642B46">
      <w:pPr>
        <w:wordWrap w:val="0"/>
        <w:autoSpaceDE w:val="0"/>
        <w:autoSpaceDN w:val="0"/>
        <w:snapToGrid w:val="0"/>
        <w:ind w:left="622" w:hangingChars="300" w:hanging="622"/>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w:t>
      </w:r>
      <w:r w:rsidR="00F8667E" w:rsidRPr="00A4125F">
        <w:rPr>
          <w:rFonts w:asciiTheme="majorEastAsia" w:eastAsiaTheme="majorEastAsia" w:hAnsiTheme="majorEastAsia" w:hint="eastAsia"/>
          <w:sz w:val="22"/>
          <w:szCs w:val="22"/>
        </w:rPr>
        <w:t>個別支援計画</w:t>
      </w:r>
      <w:r w:rsidRPr="00A4125F">
        <w:rPr>
          <w:rFonts w:asciiTheme="majorEastAsia" w:eastAsiaTheme="majorEastAsia" w:hAnsiTheme="majorEastAsia" w:hint="eastAsia"/>
          <w:sz w:val="22"/>
          <w:szCs w:val="22"/>
        </w:rPr>
        <w:t>を緊急に変更する場合の仕組みを整備している。</w:t>
      </w:r>
    </w:p>
    <w:p w14:paraId="5F5E5671" w14:textId="77777777" w:rsidR="00873DB1" w:rsidRPr="00A4125F" w:rsidRDefault="00873DB1" w:rsidP="00642B46">
      <w:pPr>
        <w:wordWrap w:val="0"/>
        <w:autoSpaceDE w:val="0"/>
        <w:autoSpaceDN w:val="0"/>
        <w:snapToGrid w:val="0"/>
        <w:ind w:left="207" w:hangingChars="100" w:hanging="207"/>
        <w:rPr>
          <w:rFonts w:asciiTheme="majorEastAsia" w:eastAsiaTheme="majorEastAsia" w:hAnsiTheme="majorEastAsia"/>
          <w:sz w:val="22"/>
          <w:szCs w:val="22"/>
        </w:rPr>
      </w:pPr>
    </w:p>
    <w:p w14:paraId="41271A4C" w14:textId="77777777" w:rsidR="00604244" w:rsidRPr="00A4125F" w:rsidRDefault="00E924ED"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sz w:val="22"/>
          <w:szCs w:val="22"/>
        </w:rPr>
        <w:t>□</w:t>
      </w:r>
      <w:r w:rsidR="00F8667E" w:rsidRPr="00A4125F">
        <w:rPr>
          <w:rFonts w:asciiTheme="majorEastAsia" w:eastAsiaTheme="majorEastAsia" w:hAnsiTheme="majorEastAsia" w:hint="eastAsia"/>
          <w:sz w:val="22"/>
          <w:szCs w:val="22"/>
        </w:rPr>
        <w:t>個別支援計画</w:t>
      </w:r>
      <w:r w:rsidRPr="00A4125F">
        <w:rPr>
          <w:rFonts w:asciiTheme="majorEastAsia" w:eastAsiaTheme="majorEastAsia" w:hAnsiTheme="majorEastAsia" w:hint="eastAsia"/>
          <w:sz w:val="22"/>
          <w:szCs w:val="22"/>
        </w:rPr>
        <w:t>の評価・見直しにあたっては、標準的な実施方法に反映すべき事項、</w:t>
      </w:r>
      <w:r w:rsidR="003D29CA" w:rsidRPr="00A4125F">
        <w:rPr>
          <w:rFonts w:asciiTheme="majorEastAsia" w:eastAsiaTheme="majorEastAsia" w:hAnsiTheme="majorEastAsia" w:hint="eastAsia"/>
          <w:sz w:val="22"/>
          <w:szCs w:val="22"/>
        </w:rPr>
        <w:t>福祉サービス</w:t>
      </w:r>
      <w:r w:rsidR="003D29CA" w:rsidRPr="00A4125F">
        <w:rPr>
          <w:rFonts w:asciiTheme="majorEastAsia" w:eastAsiaTheme="majorEastAsia" w:hAnsiTheme="majorEastAsia" w:hint="eastAsia"/>
          <w:color w:val="000000" w:themeColor="text1"/>
          <w:sz w:val="22"/>
          <w:szCs w:val="22"/>
        </w:rPr>
        <w:t>を十分に提供できていない内容（ニーズ）等、福祉サービスの質の向上に関わる課題等が明確にされている。</w:t>
      </w:r>
    </w:p>
    <w:p w14:paraId="1428A902" w14:textId="77777777" w:rsidR="00311011" w:rsidRPr="00A4125F" w:rsidRDefault="00311011"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frame="1"/>
        </w:rPr>
      </w:pPr>
    </w:p>
    <w:p w14:paraId="76E86B91" w14:textId="77777777" w:rsidR="00C921D5" w:rsidRPr="00A4125F" w:rsidRDefault="00C921D5"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frame="1"/>
        </w:rPr>
      </w:pPr>
    </w:p>
    <w:p w14:paraId="4D73A292" w14:textId="77777777" w:rsidR="00311011" w:rsidRPr="003C1FAF" w:rsidRDefault="00311011" w:rsidP="009C31BB">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3C1FAF">
        <w:rPr>
          <w:rFonts w:asciiTheme="majorEastAsia" w:eastAsiaTheme="majorEastAsia" w:hAnsiTheme="majorEastAsia" w:hint="eastAsia"/>
          <w:color w:val="000000" w:themeColor="text1"/>
          <w:sz w:val="22"/>
          <w:szCs w:val="22"/>
          <w:bdr w:val="single" w:sz="4" w:space="0" w:color="auto" w:frame="1"/>
        </w:rPr>
        <w:t>評価基準の考え方と評価の留意点</w:t>
      </w:r>
    </w:p>
    <w:p w14:paraId="68308F7B" w14:textId="77777777" w:rsidR="00311011" w:rsidRPr="003C1FAF" w:rsidRDefault="00311011" w:rsidP="003C1FAF">
      <w:pPr>
        <w:ind w:left="207" w:hangingChars="100" w:hanging="207"/>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（１）目的</w:t>
      </w:r>
    </w:p>
    <w:p w14:paraId="29FD56B9" w14:textId="77777777" w:rsidR="00873DB1" w:rsidRPr="00A4125F" w:rsidRDefault="00873DB1"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○本評価基準は、</w:t>
      </w:r>
      <w:r w:rsidR="00F8667E" w:rsidRPr="00A4125F">
        <w:rPr>
          <w:rFonts w:asciiTheme="majorEastAsia" w:eastAsiaTheme="majorEastAsia" w:hAnsiTheme="majorEastAsia" w:hint="eastAsia"/>
          <w:sz w:val="22"/>
          <w:szCs w:val="22"/>
        </w:rPr>
        <w:t>個別支援計画</w:t>
      </w:r>
      <w:r w:rsidR="00250F48" w:rsidRPr="00A4125F">
        <w:rPr>
          <w:rFonts w:asciiTheme="majorEastAsia" w:eastAsiaTheme="majorEastAsia" w:hAnsiTheme="majorEastAsia" w:hint="eastAsia"/>
          <w:sz w:val="22"/>
          <w:szCs w:val="22"/>
        </w:rPr>
        <w:t>について、実施状況の評価と</w:t>
      </w:r>
      <w:r w:rsidRPr="00A4125F">
        <w:rPr>
          <w:rFonts w:asciiTheme="majorEastAsia" w:eastAsiaTheme="majorEastAsia" w:hAnsiTheme="majorEastAsia" w:hint="eastAsia"/>
          <w:sz w:val="22"/>
          <w:szCs w:val="22"/>
        </w:rPr>
        <w:t>計画の見直しに関する手順を組織として定めて実施しているか評価します。</w:t>
      </w:r>
    </w:p>
    <w:p w14:paraId="76F4C667" w14:textId="77777777" w:rsidR="00873DB1" w:rsidRPr="00A4125F" w:rsidRDefault="00873DB1" w:rsidP="00873DB1">
      <w:pPr>
        <w:rPr>
          <w:rFonts w:asciiTheme="majorEastAsia" w:eastAsiaTheme="majorEastAsia" w:hAnsiTheme="majorEastAsia"/>
          <w:sz w:val="22"/>
          <w:szCs w:val="22"/>
        </w:rPr>
      </w:pPr>
    </w:p>
    <w:p w14:paraId="276C5D66" w14:textId="77777777" w:rsidR="00873DB1" w:rsidRPr="003C1FAF" w:rsidRDefault="00873DB1" w:rsidP="00FB38C4">
      <w:pPr>
        <w:outlineLvl w:val="0"/>
        <w:rPr>
          <w:rFonts w:asciiTheme="majorEastAsia" w:eastAsiaTheme="majorEastAsia" w:hAnsiTheme="majorEastAsia"/>
          <w:sz w:val="22"/>
          <w:szCs w:val="22"/>
        </w:rPr>
      </w:pPr>
      <w:r w:rsidRPr="003C1FAF">
        <w:rPr>
          <w:rFonts w:asciiTheme="majorEastAsia" w:eastAsiaTheme="majorEastAsia" w:hAnsiTheme="majorEastAsia" w:hint="eastAsia"/>
          <w:sz w:val="22"/>
          <w:szCs w:val="22"/>
        </w:rPr>
        <w:t>（２）趣旨・解説</w:t>
      </w:r>
    </w:p>
    <w:p w14:paraId="0347CED3" w14:textId="77777777" w:rsidR="007C20FB" w:rsidRPr="00A4125F" w:rsidRDefault="007C20FB"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○利用者一人ひとりに対する</w:t>
      </w:r>
      <w:r w:rsidR="005C2AEA" w:rsidRPr="00A4125F">
        <w:rPr>
          <w:rFonts w:asciiTheme="majorEastAsia" w:eastAsiaTheme="majorEastAsia" w:hAnsiTheme="majorEastAsia" w:hint="eastAsia"/>
          <w:sz w:val="22"/>
          <w:szCs w:val="22"/>
        </w:rPr>
        <w:t>福祉</w:t>
      </w:r>
      <w:r w:rsidRPr="00A4125F">
        <w:rPr>
          <w:rFonts w:asciiTheme="majorEastAsia" w:eastAsiaTheme="majorEastAsia" w:hAnsiTheme="majorEastAsia" w:hint="eastAsia"/>
          <w:sz w:val="22"/>
          <w:szCs w:val="22"/>
        </w:rPr>
        <w:t>サービスの質の向上を</w:t>
      </w:r>
      <w:r w:rsidR="005C2AEA" w:rsidRPr="00A4125F">
        <w:rPr>
          <w:rFonts w:asciiTheme="majorEastAsia" w:eastAsiaTheme="majorEastAsia" w:hAnsiTheme="majorEastAsia" w:hint="eastAsia"/>
          <w:sz w:val="22"/>
          <w:szCs w:val="22"/>
        </w:rPr>
        <w:t>継続的に</w:t>
      </w:r>
      <w:r w:rsidRPr="00A4125F">
        <w:rPr>
          <w:rFonts w:asciiTheme="majorEastAsia" w:eastAsiaTheme="majorEastAsia" w:hAnsiTheme="majorEastAsia" w:hint="eastAsia"/>
          <w:sz w:val="22"/>
          <w:szCs w:val="22"/>
        </w:rPr>
        <w:t>図るためには、策定した</w:t>
      </w:r>
      <w:r w:rsidR="00F8667E" w:rsidRPr="00A4125F">
        <w:rPr>
          <w:rFonts w:asciiTheme="majorEastAsia" w:eastAsiaTheme="majorEastAsia" w:hAnsiTheme="majorEastAsia" w:hint="eastAsia"/>
          <w:sz w:val="22"/>
          <w:szCs w:val="22"/>
        </w:rPr>
        <w:t>個別支援計画</w:t>
      </w:r>
      <w:r w:rsidRPr="00A4125F">
        <w:rPr>
          <w:rFonts w:asciiTheme="majorEastAsia" w:eastAsiaTheme="majorEastAsia" w:hAnsiTheme="majorEastAsia" w:hint="eastAsia"/>
          <w:sz w:val="22"/>
          <w:szCs w:val="22"/>
        </w:rPr>
        <w:t>について、ＰＤＣＡのサイクルを継続して実施することによって、恒常的な取組にしていかなければなりません。</w:t>
      </w:r>
    </w:p>
    <w:p w14:paraId="74D6340A" w14:textId="77777777" w:rsidR="007C20FB" w:rsidRPr="00A4125F" w:rsidRDefault="007C20FB" w:rsidP="007C20FB">
      <w:pPr>
        <w:rPr>
          <w:rFonts w:asciiTheme="majorEastAsia" w:eastAsiaTheme="majorEastAsia" w:hAnsiTheme="majorEastAsia"/>
          <w:sz w:val="22"/>
          <w:szCs w:val="22"/>
        </w:rPr>
      </w:pPr>
    </w:p>
    <w:p w14:paraId="58975719" w14:textId="77777777" w:rsidR="007C20FB" w:rsidRPr="00A4125F" w:rsidRDefault="005C2AEA"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w:t>
      </w:r>
      <w:r w:rsidR="00F8667E" w:rsidRPr="00A4125F">
        <w:rPr>
          <w:rFonts w:asciiTheme="majorEastAsia" w:eastAsiaTheme="majorEastAsia" w:hAnsiTheme="majorEastAsia" w:hint="eastAsia"/>
          <w:sz w:val="22"/>
          <w:szCs w:val="22"/>
        </w:rPr>
        <w:t>個別支援計画</w:t>
      </w:r>
      <w:r w:rsidR="007C20FB" w:rsidRPr="00A4125F">
        <w:rPr>
          <w:rFonts w:asciiTheme="majorEastAsia" w:eastAsiaTheme="majorEastAsia" w:hAnsiTheme="majorEastAsia" w:hint="eastAsia"/>
          <w:sz w:val="22"/>
          <w:szCs w:val="22"/>
        </w:rPr>
        <w:t>の評価・見直しに関する組織として決定された手順が定められ、実施されてい</w:t>
      </w:r>
      <w:r w:rsidR="00250F48" w:rsidRPr="00A4125F">
        <w:rPr>
          <w:rFonts w:asciiTheme="majorEastAsia" w:eastAsiaTheme="majorEastAsia" w:hAnsiTheme="majorEastAsia" w:hint="eastAsia"/>
          <w:sz w:val="22"/>
          <w:szCs w:val="22"/>
        </w:rPr>
        <w:t>る必要があります。評価・見直しを行う時期の設定や記録の方法、</w:t>
      </w:r>
      <w:r w:rsidR="007C20FB" w:rsidRPr="00A4125F">
        <w:rPr>
          <w:rFonts w:asciiTheme="majorEastAsia" w:eastAsiaTheme="majorEastAsia" w:hAnsiTheme="majorEastAsia" w:hint="eastAsia"/>
          <w:sz w:val="22"/>
          <w:szCs w:val="22"/>
        </w:rPr>
        <w:t>計画変更の手順と関係職員への周知の方法等が明示されていることが望まれます。</w:t>
      </w:r>
    </w:p>
    <w:p w14:paraId="40F54767" w14:textId="77777777" w:rsidR="007C20FB" w:rsidRPr="00A4125F" w:rsidRDefault="007C20FB" w:rsidP="00642B46">
      <w:pPr>
        <w:ind w:leftChars="100" w:left="404" w:hangingChars="100" w:hanging="207"/>
        <w:rPr>
          <w:rFonts w:asciiTheme="majorEastAsia" w:eastAsiaTheme="majorEastAsia" w:hAnsiTheme="majorEastAsia"/>
          <w:sz w:val="22"/>
          <w:szCs w:val="22"/>
        </w:rPr>
      </w:pPr>
    </w:p>
    <w:p w14:paraId="1CC114C9" w14:textId="77777777" w:rsidR="007C20FB" w:rsidRPr="00A4125F" w:rsidRDefault="007C20FB"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○また、</w:t>
      </w:r>
      <w:r w:rsidR="0098042F" w:rsidRPr="00A4125F">
        <w:rPr>
          <w:rFonts w:asciiTheme="majorEastAsia" w:eastAsiaTheme="majorEastAsia" w:hAnsiTheme="majorEastAsia" w:hint="eastAsia"/>
          <w:sz w:val="22"/>
          <w:szCs w:val="22"/>
        </w:rPr>
        <w:t>福祉</w:t>
      </w:r>
      <w:r w:rsidRPr="00A4125F">
        <w:rPr>
          <w:rFonts w:asciiTheme="majorEastAsia" w:eastAsiaTheme="majorEastAsia" w:hAnsiTheme="majorEastAsia" w:hint="eastAsia"/>
          <w:sz w:val="22"/>
          <w:szCs w:val="22"/>
        </w:rPr>
        <w:t>サービス実施状況が責任者に確実に伝わる仕組みが必要です。実施記録での</w:t>
      </w:r>
      <w:r w:rsidR="0098042F" w:rsidRPr="00A4125F">
        <w:rPr>
          <w:rFonts w:asciiTheme="majorEastAsia" w:eastAsiaTheme="majorEastAsia" w:hAnsiTheme="majorEastAsia" w:hint="eastAsia"/>
          <w:sz w:val="22"/>
          <w:szCs w:val="22"/>
        </w:rPr>
        <w:t>福祉</w:t>
      </w:r>
      <w:r w:rsidRPr="00A4125F">
        <w:rPr>
          <w:rFonts w:asciiTheme="majorEastAsia" w:eastAsiaTheme="majorEastAsia" w:hAnsiTheme="majorEastAsia" w:hint="eastAsia"/>
          <w:sz w:val="22"/>
          <w:szCs w:val="22"/>
        </w:rPr>
        <w:t>サービス実施状況の確認や、担当者からの報告ルート等が、システムとして成立しており、責任者が総合的な視点で情報を管理している状態を求めています。</w:t>
      </w:r>
    </w:p>
    <w:p w14:paraId="364718BE" w14:textId="77777777" w:rsidR="005C2AEA" w:rsidRDefault="005C2AEA" w:rsidP="00642B46">
      <w:pPr>
        <w:ind w:leftChars="100" w:left="404" w:hangingChars="100" w:hanging="207"/>
        <w:rPr>
          <w:rFonts w:asciiTheme="majorEastAsia" w:eastAsiaTheme="majorEastAsia" w:hAnsiTheme="majorEastAsia"/>
          <w:sz w:val="22"/>
          <w:szCs w:val="22"/>
        </w:rPr>
      </w:pPr>
    </w:p>
    <w:p w14:paraId="608D13ED" w14:textId="77777777" w:rsidR="003C1FAF" w:rsidRDefault="003C1FAF" w:rsidP="00642B46">
      <w:pPr>
        <w:ind w:leftChars="100" w:left="404" w:hangingChars="100" w:hanging="207"/>
        <w:rPr>
          <w:rFonts w:asciiTheme="majorEastAsia" w:eastAsiaTheme="majorEastAsia" w:hAnsiTheme="majorEastAsia"/>
          <w:sz w:val="22"/>
          <w:szCs w:val="22"/>
        </w:rPr>
      </w:pPr>
    </w:p>
    <w:p w14:paraId="1F426250" w14:textId="77777777" w:rsidR="003C1FAF" w:rsidRPr="00A4125F" w:rsidRDefault="003C1FAF" w:rsidP="00642B46">
      <w:pPr>
        <w:ind w:leftChars="100" w:left="404" w:hangingChars="100" w:hanging="207"/>
        <w:rPr>
          <w:rFonts w:asciiTheme="majorEastAsia" w:eastAsiaTheme="majorEastAsia" w:hAnsiTheme="majorEastAsia"/>
          <w:sz w:val="22"/>
          <w:szCs w:val="22"/>
        </w:rPr>
      </w:pPr>
    </w:p>
    <w:p w14:paraId="50C24A2A" w14:textId="77777777" w:rsidR="005C2AEA" w:rsidRPr="00A4125F" w:rsidRDefault="005C2AEA"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lastRenderedPageBreak/>
        <w:t>○</w:t>
      </w:r>
      <w:r w:rsidR="00F8667E" w:rsidRPr="00A4125F">
        <w:rPr>
          <w:rFonts w:asciiTheme="majorEastAsia" w:eastAsiaTheme="majorEastAsia" w:hAnsiTheme="majorEastAsia" w:hint="eastAsia"/>
          <w:sz w:val="22"/>
          <w:szCs w:val="22"/>
        </w:rPr>
        <w:t>個別支援計画</w:t>
      </w:r>
      <w:r w:rsidRPr="00A4125F">
        <w:rPr>
          <w:rFonts w:asciiTheme="majorEastAsia" w:eastAsiaTheme="majorEastAsia" w:hAnsiTheme="majorEastAsia" w:hint="eastAsia"/>
          <w:sz w:val="22"/>
          <w:szCs w:val="22"/>
        </w:rPr>
        <w:t>の策定及び定期的な見直しが法令上求められる</w:t>
      </w:r>
      <w:r w:rsidR="008F532B" w:rsidRPr="00A4125F">
        <w:rPr>
          <w:rFonts w:asciiTheme="majorEastAsia" w:eastAsiaTheme="majorEastAsia" w:hAnsiTheme="majorEastAsia" w:hint="eastAsia"/>
          <w:sz w:val="22"/>
          <w:szCs w:val="22"/>
        </w:rPr>
        <w:t>福祉施設・事業所</w:t>
      </w:r>
      <w:r w:rsidR="000E64D2" w:rsidRPr="00A4125F">
        <w:rPr>
          <w:rFonts w:asciiTheme="majorEastAsia" w:eastAsiaTheme="majorEastAsia" w:hAnsiTheme="majorEastAsia" w:hint="eastAsia"/>
          <w:sz w:val="22"/>
          <w:szCs w:val="22"/>
        </w:rPr>
        <w:t>はもとより、それ以外の</w:t>
      </w:r>
      <w:r w:rsidR="008F532B" w:rsidRPr="00A4125F">
        <w:rPr>
          <w:rFonts w:asciiTheme="majorEastAsia" w:eastAsiaTheme="majorEastAsia" w:hAnsiTheme="majorEastAsia" w:hint="eastAsia"/>
          <w:sz w:val="22"/>
          <w:szCs w:val="22"/>
        </w:rPr>
        <w:t>福祉施設・事業所</w:t>
      </w:r>
      <w:r w:rsidR="000E64D2" w:rsidRPr="00A4125F">
        <w:rPr>
          <w:rFonts w:asciiTheme="majorEastAsia" w:eastAsiaTheme="majorEastAsia" w:hAnsiTheme="majorEastAsia" w:hint="eastAsia"/>
          <w:sz w:val="22"/>
          <w:szCs w:val="22"/>
        </w:rPr>
        <w:t>についても</w:t>
      </w:r>
      <w:r w:rsidRPr="00A4125F">
        <w:rPr>
          <w:rFonts w:asciiTheme="majorEastAsia" w:eastAsiaTheme="majorEastAsia" w:hAnsiTheme="majorEastAsia" w:hint="eastAsia"/>
          <w:sz w:val="22"/>
          <w:szCs w:val="22"/>
        </w:rPr>
        <w:t>、適切な期間・方法で計画の見直しが実施され</w:t>
      </w:r>
      <w:r w:rsidR="000E64D2" w:rsidRPr="00A4125F">
        <w:rPr>
          <w:rFonts w:asciiTheme="majorEastAsia" w:eastAsiaTheme="majorEastAsia" w:hAnsiTheme="majorEastAsia" w:hint="eastAsia"/>
          <w:sz w:val="22"/>
          <w:szCs w:val="22"/>
        </w:rPr>
        <w:t>ているか</w:t>
      </w:r>
      <w:r w:rsidRPr="00A4125F">
        <w:rPr>
          <w:rFonts w:asciiTheme="majorEastAsia" w:eastAsiaTheme="majorEastAsia" w:hAnsiTheme="majorEastAsia" w:hint="eastAsia"/>
          <w:sz w:val="22"/>
          <w:szCs w:val="22"/>
        </w:rPr>
        <w:t>、計画の評価・見直しにあたっては、標準的な実施方法に反映すべき事項、福祉サービスを十分に提供できていない内容（ニー</w:t>
      </w:r>
      <w:r w:rsidR="0082735B" w:rsidRPr="00A4125F">
        <w:rPr>
          <w:rFonts w:asciiTheme="majorEastAsia" w:eastAsiaTheme="majorEastAsia" w:hAnsiTheme="majorEastAsia" w:hint="eastAsia"/>
          <w:sz w:val="22"/>
          <w:szCs w:val="22"/>
        </w:rPr>
        <w:t>ズ）</w:t>
      </w:r>
      <w:r w:rsidR="0098042F" w:rsidRPr="00A4125F">
        <w:rPr>
          <w:rFonts w:asciiTheme="majorEastAsia" w:eastAsiaTheme="majorEastAsia" w:hAnsiTheme="majorEastAsia" w:hint="eastAsia"/>
          <w:sz w:val="22"/>
          <w:szCs w:val="22"/>
        </w:rPr>
        <w:t>など</w:t>
      </w:r>
      <w:r w:rsidR="0082735B" w:rsidRPr="00A4125F">
        <w:rPr>
          <w:rFonts w:asciiTheme="majorEastAsia" w:eastAsiaTheme="majorEastAsia" w:hAnsiTheme="majorEastAsia" w:hint="eastAsia"/>
          <w:sz w:val="22"/>
          <w:szCs w:val="22"/>
        </w:rPr>
        <w:t>、福祉サービスの質の向上に関わる課題等が明確にされて、</w:t>
      </w:r>
      <w:r w:rsidRPr="00A4125F">
        <w:rPr>
          <w:rFonts w:asciiTheme="majorEastAsia" w:eastAsiaTheme="majorEastAsia" w:hAnsiTheme="majorEastAsia" w:hint="eastAsia"/>
          <w:sz w:val="22"/>
          <w:szCs w:val="22"/>
        </w:rPr>
        <w:t>福祉サービスの質の向上に結びつく</w:t>
      </w:r>
      <w:r w:rsidR="000E64D2" w:rsidRPr="00A4125F">
        <w:rPr>
          <w:rFonts w:asciiTheme="majorEastAsia" w:eastAsiaTheme="majorEastAsia" w:hAnsiTheme="majorEastAsia" w:hint="eastAsia"/>
          <w:sz w:val="22"/>
          <w:szCs w:val="22"/>
        </w:rPr>
        <w:t>積極的な</w:t>
      </w:r>
      <w:r w:rsidRPr="00A4125F">
        <w:rPr>
          <w:rFonts w:asciiTheme="majorEastAsia" w:eastAsiaTheme="majorEastAsia" w:hAnsiTheme="majorEastAsia" w:hint="eastAsia"/>
          <w:sz w:val="22"/>
          <w:szCs w:val="22"/>
        </w:rPr>
        <w:t>取組がなされている</w:t>
      </w:r>
      <w:r w:rsidR="0098042F" w:rsidRPr="00A4125F">
        <w:rPr>
          <w:rFonts w:asciiTheme="majorEastAsia" w:eastAsiaTheme="majorEastAsia" w:hAnsiTheme="majorEastAsia" w:hint="eastAsia"/>
          <w:sz w:val="22"/>
          <w:szCs w:val="22"/>
        </w:rPr>
        <w:t>かを</w:t>
      </w:r>
      <w:r w:rsidRPr="00A4125F">
        <w:rPr>
          <w:rFonts w:asciiTheme="majorEastAsia" w:eastAsiaTheme="majorEastAsia" w:hAnsiTheme="majorEastAsia" w:hint="eastAsia"/>
          <w:sz w:val="22"/>
          <w:szCs w:val="22"/>
        </w:rPr>
        <w:t>評価します。</w:t>
      </w:r>
    </w:p>
    <w:p w14:paraId="48A40273" w14:textId="77777777" w:rsidR="005C2AEA" w:rsidRPr="00A4125F" w:rsidRDefault="005C2AEA" w:rsidP="00873DB1">
      <w:pPr>
        <w:rPr>
          <w:rFonts w:asciiTheme="majorEastAsia" w:eastAsiaTheme="majorEastAsia" w:hAnsiTheme="majorEastAsia"/>
          <w:sz w:val="22"/>
          <w:szCs w:val="22"/>
        </w:rPr>
      </w:pPr>
    </w:p>
    <w:p w14:paraId="56FEE3C5" w14:textId="77777777" w:rsidR="00873DB1" w:rsidRPr="003C1FAF" w:rsidRDefault="00873DB1" w:rsidP="00FB38C4">
      <w:pPr>
        <w:outlineLvl w:val="0"/>
        <w:rPr>
          <w:rFonts w:asciiTheme="majorEastAsia" w:eastAsiaTheme="majorEastAsia" w:hAnsiTheme="majorEastAsia"/>
          <w:sz w:val="22"/>
          <w:szCs w:val="22"/>
        </w:rPr>
      </w:pPr>
      <w:r w:rsidRPr="003C1FAF">
        <w:rPr>
          <w:rFonts w:asciiTheme="majorEastAsia" w:eastAsiaTheme="majorEastAsia" w:hAnsiTheme="majorEastAsia" w:hint="eastAsia"/>
          <w:sz w:val="22"/>
          <w:szCs w:val="22"/>
        </w:rPr>
        <w:t>（３）評価の留意点</w:t>
      </w:r>
    </w:p>
    <w:p w14:paraId="0B74EF49" w14:textId="77777777" w:rsidR="005C2AEA" w:rsidRPr="00A4125F" w:rsidRDefault="005C2AEA"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w:t>
      </w:r>
      <w:r w:rsidR="00F8667E" w:rsidRPr="00A4125F">
        <w:rPr>
          <w:rFonts w:asciiTheme="majorEastAsia" w:eastAsiaTheme="majorEastAsia" w:hAnsiTheme="majorEastAsia" w:hint="eastAsia"/>
          <w:sz w:val="22"/>
          <w:szCs w:val="22"/>
        </w:rPr>
        <w:t>個別支援計画</w:t>
      </w:r>
      <w:r w:rsidRPr="00A4125F">
        <w:rPr>
          <w:rFonts w:asciiTheme="majorEastAsia" w:eastAsiaTheme="majorEastAsia" w:hAnsiTheme="majorEastAsia" w:hint="eastAsia"/>
          <w:sz w:val="22"/>
          <w:szCs w:val="22"/>
        </w:rPr>
        <w:t>の見直しでは、目標そのものの妥当性や、具体的な支援や解決方法の有効性等に</w:t>
      </w:r>
      <w:r w:rsidR="0098042F" w:rsidRPr="00A4125F">
        <w:rPr>
          <w:rFonts w:asciiTheme="majorEastAsia" w:eastAsiaTheme="majorEastAsia" w:hAnsiTheme="majorEastAsia" w:hint="eastAsia"/>
          <w:sz w:val="22"/>
          <w:szCs w:val="22"/>
        </w:rPr>
        <w:t>ついて検証するとともに</w:t>
      </w:r>
      <w:r w:rsidRPr="00A4125F">
        <w:rPr>
          <w:rFonts w:asciiTheme="majorEastAsia" w:eastAsiaTheme="majorEastAsia" w:hAnsiTheme="majorEastAsia" w:hint="eastAsia"/>
          <w:sz w:val="22"/>
          <w:szCs w:val="22"/>
        </w:rPr>
        <w:t>、変更に関する利用者の意向の確認と同意を得</w:t>
      </w:r>
      <w:r w:rsidR="0098042F" w:rsidRPr="00A4125F">
        <w:rPr>
          <w:rFonts w:asciiTheme="majorEastAsia" w:eastAsiaTheme="majorEastAsia" w:hAnsiTheme="majorEastAsia" w:hint="eastAsia"/>
          <w:sz w:val="22"/>
          <w:szCs w:val="22"/>
        </w:rPr>
        <w:t>られてい</w:t>
      </w:r>
      <w:r w:rsidRPr="00A4125F">
        <w:rPr>
          <w:rFonts w:asciiTheme="majorEastAsia" w:eastAsiaTheme="majorEastAsia" w:hAnsiTheme="majorEastAsia" w:hint="eastAsia"/>
          <w:sz w:val="22"/>
          <w:szCs w:val="22"/>
        </w:rPr>
        <w:t>る</w:t>
      </w:r>
      <w:r w:rsidR="0098042F" w:rsidRPr="00A4125F">
        <w:rPr>
          <w:rFonts w:asciiTheme="majorEastAsia" w:eastAsiaTheme="majorEastAsia" w:hAnsiTheme="majorEastAsia" w:hint="eastAsia"/>
          <w:sz w:val="22"/>
          <w:szCs w:val="22"/>
        </w:rPr>
        <w:t>かが</w:t>
      </w:r>
      <w:r w:rsidRPr="00A4125F">
        <w:rPr>
          <w:rFonts w:asciiTheme="majorEastAsia" w:eastAsiaTheme="majorEastAsia" w:hAnsiTheme="majorEastAsia" w:hint="eastAsia"/>
          <w:sz w:val="22"/>
          <w:szCs w:val="22"/>
        </w:rPr>
        <w:t>留意点</w:t>
      </w:r>
      <w:r w:rsidR="0098042F" w:rsidRPr="00A4125F">
        <w:rPr>
          <w:rFonts w:asciiTheme="majorEastAsia" w:eastAsiaTheme="majorEastAsia" w:hAnsiTheme="majorEastAsia" w:hint="eastAsia"/>
          <w:sz w:val="22"/>
          <w:szCs w:val="22"/>
        </w:rPr>
        <w:t>で</w:t>
      </w:r>
      <w:r w:rsidRPr="00A4125F">
        <w:rPr>
          <w:rFonts w:asciiTheme="majorEastAsia" w:eastAsiaTheme="majorEastAsia" w:hAnsiTheme="majorEastAsia" w:hint="eastAsia"/>
          <w:sz w:val="22"/>
          <w:szCs w:val="22"/>
        </w:rPr>
        <w:t>す。</w:t>
      </w:r>
    </w:p>
    <w:p w14:paraId="200C7A85" w14:textId="77777777" w:rsidR="005C2AEA" w:rsidRPr="00A4125F" w:rsidRDefault="005C2AEA" w:rsidP="00642B46">
      <w:pPr>
        <w:ind w:leftChars="100" w:left="404" w:hangingChars="100" w:hanging="207"/>
        <w:rPr>
          <w:rFonts w:asciiTheme="majorEastAsia" w:eastAsiaTheme="majorEastAsia" w:hAnsiTheme="majorEastAsia"/>
          <w:sz w:val="22"/>
          <w:szCs w:val="22"/>
        </w:rPr>
      </w:pPr>
    </w:p>
    <w:p w14:paraId="19C5003C" w14:textId="77777777" w:rsidR="00D73664" w:rsidRPr="00A4125F" w:rsidRDefault="00D73664"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○定期的な評価結果に基づいて、必要があれば</w:t>
      </w:r>
      <w:r w:rsidR="00F8667E" w:rsidRPr="00A4125F">
        <w:rPr>
          <w:rFonts w:asciiTheme="majorEastAsia" w:eastAsiaTheme="majorEastAsia" w:hAnsiTheme="majorEastAsia" w:hint="eastAsia"/>
          <w:sz w:val="22"/>
          <w:szCs w:val="22"/>
        </w:rPr>
        <w:t>個別支援計画</w:t>
      </w:r>
      <w:r w:rsidRPr="00A4125F">
        <w:rPr>
          <w:rFonts w:asciiTheme="majorEastAsia" w:eastAsiaTheme="majorEastAsia" w:hAnsiTheme="majorEastAsia" w:hint="eastAsia"/>
          <w:sz w:val="22"/>
          <w:szCs w:val="22"/>
        </w:rPr>
        <w:t>の内容を変更しているかどうかを、</w:t>
      </w:r>
      <w:r w:rsidR="00F8667E" w:rsidRPr="00A4125F">
        <w:rPr>
          <w:rFonts w:asciiTheme="majorEastAsia" w:eastAsiaTheme="majorEastAsia" w:hAnsiTheme="majorEastAsia" w:hint="eastAsia"/>
          <w:sz w:val="22"/>
          <w:szCs w:val="22"/>
        </w:rPr>
        <w:t>個別支援計画と</w:t>
      </w:r>
      <w:r w:rsidRPr="00A4125F">
        <w:rPr>
          <w:rFonts w:asciiTheme="majorEastAsia" w:eastAsiaTheme="majorEastAsia" w:hAnsiTheme="majorEastAsia" w:hint="eastAsia"/>
          <w:sz w:val="22"/>
          <w:szCs w:val="22"/>
        </w:rPr>
        <w:t>記録等の書面によって評価します。</w:t>
      </w:r>
    </w:p>
    <w:p w14:paraId="35A6AEF3" w14:textId="77777777" w:rsidR="000E64D2" w:rsidRPr="00A4125F" w:rsidRDefault="000E64D2" w:rsidP="00642B46">
      <w:pPr>
        <w:ind w:leftChars="100" w:left="404" w:hangingChars="100" w:hanging="207"/>
        <w:rPr>
          <w:rFonts w:asciiTheme="majorEastAsia" w:eastAsiaTheme="majorEastAsia" w:hAnsiTheme="majorEastAsia"/>
          <w:sz w:val="22"/>
          <w:szCs w:val="22"/>
        </w:rPr>
      </w:pPr>
    </w:p>
    <w:p w14:paraId="5692801C" w14:textId="77777777" w:rsidR="000E64D2" w:rsidRPr="00A4125F" w:rsidRDefault="000E64D2"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w:t>
      </w:r>
      <w:r w:rsidR="00574337" w:rsidRPr="00A4125F">
        <w:rPr>
          <w:rFonts w:asciiTheme="majorEastAsia" w:eastAsiaTheme="majorEastAsia" w:hAnsiTheme="majorEastAsia" w:hint="eastAsia"/>
          <w:sz w:val="22"/>
          <w:szCs w:val="22"/>
        </w:rPr>
        <w:t>個別支援計画</w:t>
      </w:r>
      <w:r w:rsidRPr="00A4125F">
        <w:rPr>
          <w:rFonts w:asciiTheme="majorEastAsia" w:eastAsiaTheme="majorEastAsia" w:hAnsiTheme="majorEastAsia" w:hint="eastAsia"/>
          <w:sz w:val="22"/>
          <w:szCs w:val="22"/>
        </w:rPr>
        <w:t>の定期的な評価・見直しが、法令上求め</w:t>
      </w:r>
      <w:r w:rsidR="008476BA" w:rsidRPr="00A4125F">
        <w:rPr>
          <w:rFonts w:asciiTheme="majorEastAsia" w:eastAsiaTheme="majorEastAsia" w:hAnsiTheme="majorEastAsia" w:hint="eastAsia"/>
          <w:sz w:val="22"/>
          <w:szCs w:val="22"/>
        </w:rPr>
        <w:t>ら</w:t>
      </w:r>
      <w:r w:rsidRPr="00A4125F">
        <w:rPr>
          <w:rFonts w:asciiTheme="majorEastAsia" w:eastAsiaTheme="majorEastAsia" w:hAnsiTheme="majorEastAsia" w:hint="eastAsia"/>
          <w:sz w:val="22"/>
          <w:szCs w:val="22"/>
        </w:rPr>
        <w:t>れ</w:t>
      </w:r>
      <w:r w:rsidR="00F8667E" w:rsidRPr="00A4125F">
        <w:rPr>
          <w:rFonts w:asciiTheme="majorEastAsia" w:eastAsiaTheme="majorEastAsia" w:hAnsiTheme="majorEastAsia" w:hint="eastAsia"/>
          <w:sz w:val="22"/>
          <w:szCs w:val="22"/>
        </w:rPr>
        <w:t>て</w:t>
      </w:r>
      <w:r w:rsidR="00574337" w:rsidRPr="00A4125F">
        <w:rPr>
          <w:rFonts w:asciiTheme="majorEastAsia" w:eastAsiaTheme="majorEastAsia" w:hAnsiTheme="majorEastAsia" w:hint="eastAsia"/>
          <w:sz w:val="22"/>
          <w:szCs w:val="22"/>
        </w:rPr>
        <w:t>おり</w:t>
      </w:r>
      <w:r w:rsidRPr="00A4125F">
        <w:rPr>
          <w:rFonts w:asciiTheme="majorEastAsia" w:eastAsiaTheme="majorEastAsia" w:hAnsiTheme="majorEastAsia" w:hint="eastAsia"/>
          <w:sz w:val="22"/>
          <w:szCs w:val="22"/>
        </w:rPr>
        <w:t>、取り組みがなされていない場合には、法令違反となりますので、早急な改善・策定が求められることはいうまでもありません。</w:t>
      </w:r>
    </w:p>
    <w:p w14:paraId="4D499839" w14:textId="77777777" w:rsidR="000E64D2" w:rsidRPr="00A4125F" w:rsidRDefault="000E64D2" w:rsidP="00642B46">
      <w:pPr>
        <w:ind w:leftChars="100" w:left="404" w:hangingChars="100" w:hanging="207"/>
        <w:rPr>
          <w:rFonts w:asciiTheme="majorEastAsia" w:eastAsiaTheme="majorEastAsia" w:hAnsiTheme="majorEastAsia"/>
          <w:color w:val="000000" w:themeColor="text1"/>
          <w:sz w:val="22"/>
          <w:szCs w:val="22"/>
        </w:rPr>
      </w:pPr>
    </w:p>
    <w:p w14:paraId="1B61ABAF" w14:textId="77777777" w:rsidR="00C344EE" w:rsidRPr="00A4125F" w:rsidRDefault="00C344EE"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C344EE" w:rsidRPr="00A4125F" w14:paraId="52FDF34B" w14:textId="77777777" w:rsidTr="00C344EE">
        <w:tc>
          <w:tcPr>
            <w:tcW w:w="1418" w:type="dxa"/>
            <w:tcBorders>
              <w:top w:val="single" w:sz="4" w:space="0" w:color="auto"/>
              <w:left w:val="single" w:sz="4" w:space="0" w:color="auto"/>
              <w:bottom w:val="single" w:sz="4" w:space="0" w:color="auto"/>
              <w:right w:val="single" w:sz="4" w:space="0" w:color="auto"/>
            </w:tcBorders>
            <w:hideMark/>
          </w:tcPr>
          <w:p w14:paraId="0D041E69" w14:textId="77777777" w:rsidR="00C344EE" w:rsidRPr="00A4125F" w:rsidRDefault="00C344EE" w:rsidP="00C344EE">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720F60B5" w14:textId="4E066F35" w:rsidR="00C344EE" w:rsidRPr="00A4125F" w:rsidRDefault="00C344EE" w:rsidP="00C344EE">
            <w:pPr>
              <w:widowControl w:val="0"/>
              <w:wordWrap w:val="0"/>
              <w:autoSpaceDE w:val="0"/>
              <w:autoSpaceDN w:val="0"/>
              <w:snapToGrid w:val="0"/>
              <w:jc w:val="both"/>
              <w:rPr>
                <w:rFonts w:asciiTheme="majorEastAsia" w:eastAsiaTheme="majorEastAsia" w:hAnsiTheme="majorEastAsia"/>
                <w:lang w:bidi="en-US"/>
              </w:rPr>
            </w:pPr>
            <w:r w:rsidRPr="00A4125F">
              <w:rPr>
                <w:rFonts w:asciiTheme="majorEastAsia" w:eastAsiaTheme="majorEastAsia" w:hAnsiTheme="majorEastAsia" w:hint="eastAsia"/>
              </w:rPr>
              <w:t>判断の理由・具体的な取組</w:t>
            </w:r>
          </w:p>
        </w:tc>
      </w:tr>
      <w:tr w:rsidR="00C344EE" w:rsidRPr="00A4125F" w14:paraId="0735850E" w14:textId="77777777" w:rsidTr="00C344EE">
        <w:trPr>
          <w:trHeight w:val="651"/>
        </w:trPr>
        <w:tc>
          <w:tcPr>
            <w:tcW w:w="1418" w:type="dxa"/>
            <w:tcBorders>
              <w:top w:val="single" w:sz="4" w:space="0" w:color="auto"/>
              <w:left w:val="single" w:sz="4" w:space="0" w:color="auto"/>
              <w:bottom w:val="single" w:sz="4" w:space="0" w:color="auto"/>
              <w:right w:val="single" w:sz="4" w:space="0" w:color="auto"/>
            </w:tcBorders>
          </w:tcPr>
          <w:p w14:paraId="736B61AE" w14:textId="77777777" w:rsidR="00C344EE" w:rsidRPr="00A4125F" w:rsidRDefault="00C344EE" w:rsidP="00C344EE">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798F3D74" w14:textId="77777777" w:rsidR="00C344EE" w:rsidRPr="00A4125F" w:rsidRDefault="00C344EE" w:rsidP="00C344EE">
            <w:pPr>
              <w:rPr>
                <w:rFonts w:asciiTheme="majorEastAsia" w:eastAsiaTheme="majorEastAsia" w:hAnsiTheme="majorEastAsia"/>
                <w:lang w:bidi="en-US"/>
              </w:rPr>
            </w:pPr>
          </w:p>
        </w:tc>
      </w:tr>
      <w:tr w:rsidR="00C344EE" w:rsidRPr="00A4125F" w14:paraId="2F2578B4" w14:textId="77777777" w:rsidTr="00C344EE">
        <w:trPr>
          <w:trHeight w:val="678"/>
        </w:trPr>
        <w:tc>
          <w:tcPr>
            <w:tcW w:w="1418" w:type="dxa"/>
            <w:tcBorders>
              <w:top w:val="single" w:sz="4" w:space="0" w:color="auto"/>
              <w:left w:val="single" w:sz="4" w:space="0" w:color="auto"/>
              <w:bottom w:val="single" w:sz="4" w:space="0" w:color="auto"/>
              <w:right w:val="single" w:sz="4" w:space="0" w:color="auto"/>
            </w:tcBorders>
            <w:hideMark/>
          </w:tcPr>
          <w:p w14:paraId="2B3E0B95" w14:textId="77777777" w:rsidR="00C344EE" w:rsidRPr="00A4125F" w:rsidRDefault="00C344EE" w:rsidP="00C344EE">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14:paraId="064F0E07" w14:textId="77777777" w:rsidR="00C344EE" w:rsidRPr="00A4125F" w:rsidRDefault="00C344EE" w:rsidP="00C344EE">
            <w:pPr>
              <w:widowControl w:val="0"/>
              <w:wordWrap w:val="0"/>
              <w:autoSpaceDE w:val="0"/>
              <w:autoSpaceDN w:val="0"/>
              <w:snapToGrid w:val="0"/>
              <w:jc w:val="center"/>
              <w:rPr>
                <w:rFonts w:asciiTheme="majorEastAsia" w:eastAsiaTheme="majorEastAsia" w:hAnsiTheme="majorEastAsia"/>
              </w:rPr>
            </w:pPr>
          </w:p>
          <w:p w14:paraId="21D9CD2E" w14:textId="77777777" w:rsidR="00C344EE" w:rsidRPr="00A4125F" w:rsidRDefault="00C344EE" w:rsidP="00C344EE">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3BA11EC0" w14:textId="77777777" w:rsidR="00C344EE" w:rsidRPr="00A4125F" w:rsidRDefault="00C344EE" w:rsidP="00C344EE">
            <w:pPr>
              <w:widowControl w:val="0"/>
              <w:wordWrap w:val="0"/>
              <w:autoSpaceDE w:val="0"/>
              <w:autoSpaceDN w:val="0"/>
              <w:snapToGrid w:val="0"/>
              <w:jc w:val="both"/>
              <w:rPr>
                <w:rFonts w:asciiTheme="majorEastAsia" w:eastAsiaTheme="majorEastAsia" w:hAnsiTheme="majorEastAsia"/>
                <w:lang w:eastAsia="en-US" w:bidi="en-US"/>
              </w:rPr>
            </w:pPr>
          </w:p>
        </w:tc>
      </w:tr>
    </w:tbl>
    <w:p w14:paraId="4B9459C5" w14:textId="77777777" w:rsidR="00C344EE" w:rsidRPr="00A4125F" w:rsidRDefault="00C344EE" w:rsidP="00C344EE">
      <w:pPr>
        <w:spacing w:after="14" w:line="259" w:lineRule="auto"/>
        <w:rPr>
          <w:rFonts w:asciiTheme="majorEastAsia" w:eastAsiaTheme="majorEastAsia" w:hAnsiTheme="majorEastAsia"/>
        </w:rPr>
      </w:pPr>
    </w:p>
    <w:p w14:paraId="1544C63E" w14:textId="77777777" w:rsidR="00CD55F7" w:rsidRPr="00A4125F" w:rsidRDefault="00CD55F7" w:rsidP="00333A51">
      <w:pPr>
        <w:wordWrap w:val="0"/>
        <w:autoSpaceDE w:val="0"/>
        <w:autoSpaceDN w:val="0"/>
        <w:snapToGrid w:val="0"/>
        <w:rPr>
          <w:rFonts w:asciiTheme="majorEastAsia" w:eastAsiaTheme="majorEastAsia" w:hAnsiTheme="majorEastAsia"/>
          <w:b/>
          <w:color w:val="000000" w:themeColor="text1"/>
          <w:sz w:val="22"/>
          <w:szCs w:val="22"/>
          <w:bdr w:val="single" w:sz="4" w:space="0" w:color="auto" w:frame="1"/>
        </w:rPr>
      </w:pPr>
      <w:r w:rsidRPr="00A4125F">
        <w:rPr>
          <w:rFonts w:asciiTheme="majorEastAsia" w:eastAsiaTheme="majorEastAsia" w:hAnsiTheme="majorEastAsia" w:hint="eastAsia"/>
          <w:color w:val="000000" w:themeColor="text1"/>
          <w:sz w:val="22"/>
          <w:szCs w:val="22"/>
          <w:bdr w:val="single" w:sz="4" w:space="0" w:color="auto" w:frame="1"/>
        </w:rPr>
        <w:br w:type="page"/>
      </w:r>
      <w:r w:rsidRPr="00A4125F">
        <w:rPr>
          <w:rFonts w:asciiTheme="majorEastAsia" w:eastAsiaTheme="majorEastAsia" w:hAnsiTheme="majorEastAsia" w:hint="eastAsia"/>
          <w:b/>
          <w:color w:val="000000" w:themeColor="text1"/>
          <w:sz w:val="22"/>
          <w:szCs w:val="22"/>
          <w:bdr w:val="single" w:sz="4" w:space="0" w:color="auto" w:frame="1"/>
        </w:rPr>
        <w:lastRenderedPageBreak/>
        <w:t>Ⅲ-２-(</w:t>
      </w:r>
      <w:r w:rsidR="00E4425C" w:rsidRPr="00A4125F">
        <w:rPr>
          <w:rFonts w:asciiTheme="majorEastAsia" w:eastAsiaTheme="majorEastAsia" w:hAnsiTheme="majorEastAsia" w:hint="eastAsia"/>
          <w:b/>
          <w:color w:val="000000" w:themeColor="text1"/>
          <w:sz w:val="22"/>
          <w:szCs w:val="22"/>
          <w:bdr w:val="single" w:sz="4" w:space="0" w:color="auto" w:frame="1"/>
        </w:rPr>
        <w:t>３</w:t>
      </w:r>
      <w:r w:rsidRPr="00A4125F">
        <w:rPr>
          <w:rFonts w:asciiTheme="majorEastAsia" w:eastAsiaTheme="majorEastAsia" w:hAnsiTheme="majorEastAsia" w:hint="eastAsia"/>
          <w:b/>
          <w:color w:val="000000" w:themeColor="text1"/>
          <w:sz w:val="22"/>
          <w:szCs w:val="22"/>
          <w:bdr w:val="single" w:sz="4" w:space="0" w:color="auto" w:frame="1"/>
        </w:rPr>
        <w:t xml:space="preserve">)　</w:t>
      </w:r>
      <w:r w:rsidR="00DD25F5" w:rsidRPr="00A4125F">
        <w:rPr>
          <w:rFonts w:asciiTheme="majorEastAsia" w:eastAsiaTheme="majorEastAsia" w:hAnsiTheme="majorEastAsia" w:hint="eastAsia"/>
          <w:b/>
          <w:color w:val="000000" w:themeColor="text1"/>
          <w:sz w:val="22"/>
          <w:szCs w:val="22"/>
          <w:bdr w:val="single" w:sz="4" w:space="0" w:color="auto" w:frame="1"/>
        </w:rPr>
        <w:t>福祉</w:t>
      </w:r>
      <w:r w:rsidRPr="00A4125F">
        <w:rPr>
          <w:rFonts w:asciiTheme="majorEastAsia" w:eastAsiaTheme="majorEastAsia" w:hAnsiTheme="majorEastAsia" w:hint="eastAsia"/>
          <w:b/>
          <w:color w:val="000000" w:themeColor="text1"/>
          <w:sz w:val="22"/>
          <w:szCs w:val="22"/>
          <w:bdr w:val="single" w:sz="4" w:space="0" w:color="auto" w:frame="1"/>
        </w:rPr>
        <w:t>サービス実施の記録が適切に行われている。</w:t>
      </w:r>
    </w:p>
    <w:p w14:paraId="0A75ECAD" w14:textId="77777777" w:rsidR="00CD55F7" w:rsidRPr="00A4125F" w:rsidRDefault="00CD55F7" w:rsidP="00333A51">
      <w:pPr>
        <w:wordWrap w:val="0"/>
        <w:autoSpaceDE w:val="0"/>
        <w:autoSpaceDN w:val="0"/>
        <w:snapToGrid w:val="0"/>
        <w:rPr>
          <w:rFonts w:asciiTheme="majorEastAsia" w:eastAsiaTheme="majorEastAsia" w:hAnsiTheme="majorEastAsia"/>
          <w:color w:val="000000" w:themeColor="text1"/>
          <w:sz w:val="22"/>
          <w:szCs w:val="22"/>
          <w:u w:val="single"/>
        </w:rPr>
      </w:pPr>
    </w:p>
    <w:p w14:paraId="69056C81" w14:textId="77777777" w:rsidR="00C921D5" w:rsidRPr="00A4125F" w:rsidRDefault="004B2D4E" w:rsidP="00642B46">
      <w:pPr>
        <w:wordWrap w:val="0"/>
        <w:autoSpaceDE w:val="0"/>
        <w:autoSpaceDN w:val="0"/>
        <w:snapToGrid w:val="0"/>
        <w:ind w:left="1657" w:hangingChars="800" w:hanging="1657"/>
        <w:rPr>
          <w:rFonts w:asciiTheme="majorEastAsia" w:eastAsiaTheme="majorEastAsia" w:hAnsiTheme="majorEastAsia"/>
          <w:color w:val="000000" w:themeColor="text1"/>
          <w:sz w:val="22"/>
          <w:szCs w:val="22"/>
          <w:u w:val="single"/>
        </w:rPr>
      </w:pPr>
      <w:r w:rsidRPr="00A4125F">
        <w:rPr>
          <w:rFonts w:asciiTheme="majorEastAsia" w:eastAsiaTheme="majorEastAsia" w:hAnsiTheme="majorEastAsia" w:hint="eastAsia"/>
          <w:color w:val="000000" w:themeColor="text1"/>
          <w:sz w:val="22"/>
          <w:szCs w:val="22"/>
          <w:u w:val="single"/>
          <w:bdr w:val="single" w:sz="4" w:space="0" w:color="auto"/>
        </w:rPr>
        <w:t>44</w:t>
      </w:r>
      <w:r w:rsidRPr="00A4125F">
        <w:rPr>
          <w:rFonts w:asciiTheme="majorEastAsia" w:eastAsiaTheme="majorEastAsia" w:hAnsiTheme="majorEastAsia" w:hint="eastAsia"/>
          <w:color w:val="000000" w:themeColor="text1"/>
          <w:sz w:val="22"/>
          <w:szCs w:val="22"/>
          <w:u w:val="single"/>
        </w:rPr>
        <w:t xml:space="preserve">　</w:t>
      </w:r>
      <w:r w:rsidR="00CD55F7" w:rsidRPr="00A4125F">
        <w:rPr>
          <w:rFonts w:asciiTheme="majorEastAsia" w:eastAsiaTheme="majorEastAsia" w:hAnsiTheme="majorEastAsia" w:hint="eastAsia"/>
          <w:color w:val="000000" w:themeColor="text1"/>
          <w:sz w:val="22"/>
          <w:szCs w:val="22"/>
          <w:u w:val="single"/>
        </w:rPr>
        <w:t>Ⅲ-２-(</w:t>
      </w:r>
      <w:r w:rsidR="00E4425C" w:rsidRPr="00A4125F">
        <w:rPr>
          <w:rFonts w:asciiTheme="majorEastAsia" w:eastAsiaTheme="majorEastAsia" w:hAnsiTheme="majorEastAsia" w:hint="eastAsia"/>
          <w:color w:val="000000" w:themeColor="text1"/>
          <w:sz w:val="22"/>
          <w:szCs w:val="22"/>
          <w:u w:val="single"/>
        </w:rPr>
        <w:t>３</w:t>
      </w:r>
      <w:r w:rsidR="00CD55F7" w:rsidRPr="00A4125F">
        <w:rPr>
          <w:rFonts w:asciiTheme="majorEastAsia" w:eastAsiaTheme="majorEastAsia" w:hAnsiTheme="majorEastAsia" w:hint="eastAsia"/>
          <w:color w:val="000000" w:themeColor="text1"/>
          <w:sz w:val="22"/>
          <w:szCs w:val="22"/>
          <w:u w:val="single"/>
        </w:rPr>
        <w:t>)-①　利用者に関する</w:t>
      </w:r>
      <w:r w:rsidR="00604244" w:rsidRPr="00A4125F">
        <w:rPr>
          <w:rFonts w:asciiTheme="majorEastAsia" w:eastAsiaTheme="majorEastAsia" w:hAnsiTheme="majorEastAsia" w:hint="eastAsia"/>
          <w:color w:val="000000" w:themeColor="text1"/>
          <w:sz w:val="22"/>
          <w:szCs w:val="22"/>
          <w:u w:val="single"/>
        </w:rPr>
        <w:t>福祉</w:t>
      </w:r>
      <w:r w:rsidR="00CD55F7" w:rsidRPr="00A4125F">
        <w:rPr>
          <w:rFonts w:asciiTheme="majorEastAsia" w:eastAsiaTheme="majorEastAsia" w:hAnsiTheme="majorEastAsia" w:hint="eastAsia"/>
          <w:color w:val="000000" w:themeColor="text1"/>
          <w:sz w:val="22"/>
          <w:szCs w:val="22"/>
          <w:u w:val="single"/>
        </w:rPr>
        <w:t>サービス実施状況の記録が適切に行われ</w:t>
      </w:r>
      <w:r w:rsidR="00955C73" w:rsidRPr="00A4125F">
        <w:rPr>
          <w:rFonts w:asciiTheme="majorEastAsia" w:eastAsiaTheme="majorEastAsia" w:hAnsiTheme="majorEastAsia" w:hint="eastAsia"/>
          <w:color w:val="000000" w:themeColor="text1"/>
          <w:sz w:val="22"/>
          <w:szCs w:val="22"/>
          <w:u w:val="single"/>
        </w:rPr>
        <w:t>、職員間で共有</w:t>
      </w:r>
      <w:r w:rsidR="00C921D5" w:rsidRPr="00A4125F">
        <w:rPr>
          <w:rFonts w:asciiTheme="majorEastAsia" w:eastAsiaTheme="majorEastAsia" w:hAnsiTheme="majorEastAsia" w:hint="eastAsia"/>
          <w:color w:val="000000" w:themeColor="text1"/>
          <w:sz w:val="22"/>
          <w:szCs w:val="22"/>
          <w:u w:val="single"/>
        </w:rPr>
        <w:t>化されている。</w:t>
      </w:r>
    </w:p>
    <w:p w14:paraId="102091E5" w14:textId="77777777" w:rsidR="00CD55F7" w:rsidRPr="00A4125F" w:rsidRDefault="00CD55F7" w:rsidP="00333A51">
      <w:pPr>
        <w:wordWrap w:val="0"/>
        <w:autoSpaceDE w:val="0"/>
        <w:autoSpaceDN w:val="0"/>
        <w:snapToGrid w:val="0"/>
        <w:rPr>
          <w:rFonts w:asciiTheme="majorEastAsia" w:eastAsiaTheme="majorEastAsia" w:hAnsiTheme="majorEastAsia"/>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088"/>
      </w:tblGrid>
      <w:tr w:rsidR="00CD55F7" w:rsidRPr="00A4125F" w14:paraId="43605B69" w14:textId="77777777" w:rsidTr="003C1FAF">
        <w:trPr>
          <w:trHeight w:val="2743"/>
          <w:jc w:val="center"/>
        </w:trPr>
        <w:tc>
          <w:tcPr>
            <w:tcW w:w="9088" w:type="dxa"/>
            <w:tcBorders>
              <w:top w:val="double" w:sz="4" w:space="0" w:color="auto"/>
              <w:left w:val="double" w:sz="4" w:space="0" w:color="auto"/>
              <w:bottom w:val="double" w:sz="4" w:space="0" w:color="auto"/>
              <w:right w:val="double" w:sz="4" w:space="0" w:color="auto"/>
            </w:tcBorders>
          </w:tcPr>
          <w:p w14:paraId="4C89A96D" w14:textId="77777777" w:rsidR="00CD55F7" w:rsidRPr="003C1FAF" w:rsidRDefault="00CD55F7" w:rsidP="003C1FAF">
            <w:pPr>
              <w:autoSpaceDE w:val="0"/>
              <w:autoSpaceDN w:val="0"/>
              <w:snapToGrid w:val="0"/>
              <w:ind w:left="414" w:hangingChars="200" w:hanging="414"/>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【判断基準】</w:t>
            </w:r>
          </w:p>
          <w:p w14:paraId="58358D05" w14:textId="77777777" w:rsidR="00D80C08" w:rsidRPr="00A4125F" w:rsidRDefault="00D80C08"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196FCB2A" w14:textId="77777777" w:rsidR="00CD55F7" w:rsidRPr="00A4125F" w:rsidRDefault="00CD55F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ａ）利用者一人ひとりの</w:t>
            </w:r>
            <w:r w:rsidR="00DD25F5"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サービス実施計画</w:t>
            </w:r>
            <w:r w:rsidR="00F33A14" w:rsidRPr="00A4125F">
              <w:rPr>
                <w:rFonts w:asciiTheme="majorEastAsia" w:eastAsiaTheme="majorEastAsia" w:hAnsiTheme="majorEastAsia" w:hint="eastAsia"/>
                <w:color w:val="000000" w:themeColor="text1"/>
                <w:sz w:val="22"/>
                <w:szCs w:val="22"/>
              </w:rPr>
              <w:t>（個別支援計画）</w:t>
            </w:r>
            <w:r w:rsidRPr="00A4125F">
              <w:rPr>
                <w:rFonts w:asciiTheme="majorEastAsia" w:eastAsiaTheme="majorEastAsia" w:hAnsiTheme="majorEastAsia" w:hint="eastAsia"/>
                <w:color w:val="000000" w:themeColor="text1"/>
                <w:sz w:val="22"/>
                <w:szCs w:val="22"/>
              </w:rPr>
              <w:t>の実施状況が適切に記録</w:t>
            </w:r>
            <w:r w:rsidR="00955C73" w:rsidRPr="00A4125F">
              <w:rPr>
                <w:rFonts w:asciiTheme="majorEastAsia" w:eastAsiaTheme="majorEastAsia" w:hAnsiTheme="majorEastAsia" w:hint="eastAsia"/>
                <w:color w:val="000000" w:themeColor="text1"/>
                <w:sz w:val="22"/>
                <w:szCs w:val="22"/>
              </w:rPr>
              <w:t>され、職員間で共有化</w:t>
            </w:r>
            <w:r w:rsidRPr="00A4125F">
              <w:rPr>
                <w:rFonts w:asciiTheme="majorEastAsia" w:eastAsiaTheme="majorEastAsia" w:hAnsiTheme="majorEastAsia" w:hint="eastAsia"/>
                <w:color w:val="000000" w:themeColor="text1"/>
                <w:sz w:val="22"/>
                <w:szCs w:val="22"/>
              </w:rPr>
              <w:t>されている。</w:t>
            </w:r>
          </w:p>
          <w:p w14:paraId="70D1D5A2" w14:textId="77777777" w:rsidR="00CD55F7" w:rsidRPr="00A4125F" w:rsidRDefault="00CD55F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3CFD9DB7" w14:textId="77777777" w:rsidR="00CD55F7" w:rsidRPr="00A4125F" w:rsidRDefault="00CD55F7"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ｂ）利用者一人ひとりの</w:t>
            </w:r>
            <w:r w:rsidR="00DD25F5"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サービス実施計画</w:t>
            </w:r>
            <w:r w:rsidR="00F33A14" w:rsidRPr="00A4125F">
              <w:rPr>
                <w:rFonts w:asciiTheme="majorEastAsia" w:eastAsiaTheme="majorEastAsia" w:hAnsiTheme="majorEastAsia" w:hint="eastAsia"/>
                <w:color w:val="000000" w:themeColor="text1"/>
                <w:sz w:val="22"/>
                <w:szCs w:val="22"/>
              </w:rPr>
              <w:t>（個別支援計画）</w:t>
            </w:r>
            <w:r w:rsidRPr="00A4125F">
              <w:rPr>
                <w:rFonts w:asciiTheme="majorEastAsia" w:eastAsiaTheme="majorEastAsia" w:hAnsiTheme="majorEastAsia" w:hint="eastAsia"/>
                <w:color w:val="000000" w:themeColor="text1"/>
                <w:sz w:val="22"/>
                <w:szCs w:val="22"/>
              </w:rPr>
              <w:t>の実施状況が記録されているが、</w:t>
            </w:r>
            <w:r w:rsidR="00DD25F5" w:rsidRPr="00A4125F">
              <w:rPr>
                <w:rFonts w:asciiTheme="majorEastAsia" w:eastAsiaTheme="majorEastAsia" w:hAnsiTheme="majorEastAsia" w:hint="eastAsia"/>
                <w:color w:val="000000" w:themeColor="text1"/>
                <w:sz w:val="22"/>
                <w:szCs w:val="22"/>
              </w:rPr>
              <w:t>職員間での</w:t>
            </w:r>
            <w:r w:rsidR="00955C73" w:rsidRPr="00A4125F">
              <w:rPr>
                <w:rFonts w:asciiTheme="majorEastAsia" w:eastAsiaTheme="majorEastAsia" w:hAnsiTheme="majorEastAsia" w:hint="eastAsia"/>
                <w:color w:val="000000" w:themeColor="text1"/>
                <w:sz w:val="22"/>
                <w:szCs w:val="22"/>
              </w:rPr>
              <w:t>共有化</w:t>
            </w:r>
            <w:r w:rsidR="00DD25F5" w:rsidRPr="00A4125F">
              <w:rPr>
                <w:rFonts w:asciiTheme="majorEastAsia" w:eastAsiaTheme="majorEastAsia" w:hAnsiTheme="majorEastAsia" w:hint="eastAsia"/>
                <w:color w:val="000000" w:themeColor="text1"/>
                <w:sz w:val="22"/>
                <w:szCs w:val="22"/>
              </w:rPr>
              <w:t>が</w:t>
            </w:r>
            <w:r w:rsidRPr="00A4125F">
              <w:rPr>
                <w:rFonts w:asciiTheme="majorEastAsia" w:eastAsiaTheme="majorEastAsia" w:hAnsiTheme="majorEastAsia" w:hint="eastAsia"/>
                <w:color w:val="000000" w:themeColor="text1"/>
                <w:sz w:val="22"/>
                <w:szCs w:val="22"/>
              </w:rPr>
              <w:t>十分ではない。</w:t>
            </w:r>
          </w:p>
          <w:p w14:paraId="689844AD" w14:textId="77777777" w:rsidR="00CD55F7" w:rsidRPr="00A4125F"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348FA0D4" w14:textId="77777777" w:rsidR="00D80C08" w:rsidRPr="00A4125F" w:rsidRDefault="00CD55F7" w:rsidP="003772B1">
            <w:pPr>
              <w:wordWrap w:val="0"/>
              <w:autoSpaceDE w:val="0"/>
              <w:autoSpaceDN w:val="0"/>
              <w:snapToGrid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ｃ）利用者一人ひとりの</w:t>
            </w:r>
            <w:r w:rsidR="00DD25F5"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サービス実施計画</w:t>
            </w:r>
            <w:r w:rsidR="00F33A14" w:rsidRPr="00A4125F">
              <w:rPr>
                <w:rFonts w:asciiTheme="majorEastAsia" w:eastAsiaTheme="majorEastAsia" w:hAnsiTheme="majorEastAsia" w:hint="eastAsia"/>
                <w:color w:val="000000" w:themeColor="text1"/>
                <w:sz w:val="22"/>
                <w:szCs w:val="22"/>
              </w:rPr>
              <w:t>（個別支援計画）</w:t>
            </w:r>
            <w:r w:rsidRPr="00A4125F">
              <w:rPr>
                <w:rFonts w:asciiTheme="majorEastAsia" w:eastAsiaTheme="majorEastAsia" w:hAnsiTheme="majorEastAsia" w:hint="eastAsia"/>
                <w:color w:val="000000" w:themeColor="text1"/>
                <w:sz w:val="22"/>
                <w:szCs w:val="22"/>
              </w:rPr>
              <w:t>の実施状況が記録されていない。</w:t>
            </w:r>
          </w:p>
          <w:p w14:paraId="0519A1C9" w14:textId="77777777" w:rsidR="00C921D5" w:rsidRPr="00A4125F" w:rsidRDefault="00C921D5" w:rsidP="003772B1">
            <w:pPr>
              <w:wordWrap w:val="0"/>
              <w:autoSpaceDE w:val="0"/>
              <w:autoSpaceDN w:val="0"/>
              <w:snapToGrid w:val="0"/>
              <w:rPr>
                <w:rFonts w:asciiTheme="majorEastAsia" w:eastAsiaTheme="majorEastAsia" w:hAnsiTheme="majorEastAsia"/>
                <w:color w:val="000000" w:themeColor="text1"/>
                <w:sz w:val="22"/>
                <w:szCs w:val="22"/>
              </w:rPr>
            </w:pPr>
          </w:p>
        </w:tc>
      </w:tr>
    </w:tbl>
    <w:p w14:paraId="629F983E" w14:textId="77777777" w:rsidR="00C0327F" w:rsidRPr="00A4125F" w:rsidRDefault="00C0327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frame="1"/>
        </w:rPr>
      </w:pPr>
    </w:p>
    <w:p w14:paraId="1FA07F35" w14:textId="77777777" w:rsidR="00C921D5" w:rsidRPr="00A4125F" w:rsidRDefault="00C921D5"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frame="1"/>
        </w:rPr>
      </w:pPr>
    </w:p>
    <w:p w14:paraId="6B3CD151" w14:textId="77777777" w:rsidR="00CD55F7" w:rsidRPr="003C1FAF" w:rsidRDefault="00CD55F7" w:rsidP="009C31BB">
      <w:pPr>
        <w:wordWrap w:val="0"/>
        <w:autoSpaceDE w:val="0"/>
        <w:autoSpaceDN w:val="0"/>
        <w:snapToGrid w:val="0"/>
        <w:spacing w:beforeLines="50" w:before="154" w:afterLines="50" w:after="154"/>
        <w:ind w:left="207" w:hangingChars="100" w:hanging="207"/>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bdr w:val="single" w:sz="4" w:space="0" w:color="auto" w:frame="1"/>
        </w:rPr>
        <w:t>評価の着眼点</w:t>
      </w:r>
    </w:p>
    <w:p w14:paraId="1737120E" w14:textId="77777777" w:rsidR="00DD25F5" w:rsidRPr="00A4125F" w:rsidRDefault="00DD25F5" w:rsidP="00642B46">
      <w:pPr>
        <w:wordWrap w:val="0"/>
        <w:autoSpaceDE w:val="0"/>
        <w:autoSpaceDN w:val="0"/>
        <w:snapToGrid w:val="0"/>
        <w:spacing w:line="270" w:lineRule="exact"/>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□利用者の身体状況や生活状況等を、組織が定めた統一した様式によって把握し記録している。</w:t>
      </w:r>
    </w:p>
    <w:p w14:paraId="36BC5FDB" w14:textId="77777777" w:rsidR="003571CF" w:rsidRPr="00A4125F" w:rsidRDefault="003571C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73B613F2" w14:textId="77777777" w:rsidR="00DD25F5" w:rsidRPr="00A4125F" w:rsidRDefault="00DD25F5" w:rsidP="00642B46">
      <w:pPr>
        <w:wordWrap w:val="0"/>
        <w:autoSpaceDE w:val="0"/>
        <w:autoSpaceDN w:val="0"/>
        <w:snapToGrid w:val="0"/>
        <w:ind w:left="207"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w:t>
      </w:r>
      <w:r w:rsidR="00F8667E" w:rsidRPr="00A4125F">
        <w:rPr>
          <w:rFonts w:asciiTheme="majorEastAsia" w:eastAsiaTheme="majorEastAsia" w:hAnsiTheme="majorEastAsia" w:hint="eastAsia"/>
          <w:sz w:val="22"/>
          <w:szCs w:val="22"/>
        </w:rPr>
        <w:t>個別支援計画</w:t>
      </w:r>
      <w:r w:rsidRPr="00A4125F">
        <w:rPr>
          <w:rFonts w:asciiTheme="majorEastAsia" w:eastAsiaTheme="majorEastAsia" w:hAnsiTheme="majorEastAsia" w:hint="eastAsia"/>
          <w:sz w:val="22"/>
          <w:szCs w:val="22"/>
        </w:rPr>
        <w:t>に</w:t>
      </w:r>
      <w:r w:rsidR="00667E25" w:rsidRPr="00A4125F">
        <w:rPr>
          <w:rFonts w:asciiTheme="majorEastAsia" w:eastAsiaTheme="majorEastAsia" w:hAnsiTheme="majorEastAsia" w:hint="eastAsia"/>
          <w:sz w:val="22"/>
          <w:szCs w:val="22"/>
        </w:rPr>
        <w:t>もとづく</w:t>
      </w:r>
      <w:r w:rsidRPr="00A4125F">
        <w:rPr>
          <w:rFonts w:asciiTheme="majorEastAsia" w:eastAsiaTheme="majorEastAsia" w:hAnsiTheme="majorEastAsia" w:hint="eastAsia"/>
          <w:sz w:val="22"/>
          <w:szCs w:val="22"/>
        </w:rPr>
        <w:t>サービスが実施されていることを記録により確認することができる。</w:t>
      </w:r>
    </w:p>
    <w:p w14:paraId="2B281E61" w14:textId="77777777" w:rsidR="003571CF" w:rsidRPr="00A4125F" w:rsidRDefault="003571C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3D2245A2" w14:textId="77777777" w:rsidR="00DD25F5" w:rsidRPr="00A4125F" w:rsidRDefault="00DD25F5"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□記録する職員で記録内容や書き方に差異が生じないように、記録要領の作成や職員への指導</w:t>
      </w:r>
      <w:r w:rsidR="003A4099" w:rsidRPr="00A4125F">
        <w:rPr>
          <w:rFonts w:asciiTheme="majorEastAsia" w:eastAsiaTheme="majorEastAsia" w:hAnsiTheme="majorEastAsia" w:hint="eastAsia"/>
          <w:color w:val="000000" w:themeColor="text1"/>
          <w:sz w:val="22"/>
          <w:szCs w:val="22"/>
        </w:rPr>
        <w:t>等</w:t>
      </w:r>
      <w:r w:rsidRPr="00A4125F">
        <w:rPr>
          <w:rFonts w:asciiTheme="majorEastAsia" w:eastAsiaTheme="majorEastAsia" w:hAnsiTheme="majorEastAsia" w:hint="eastAsia"/>
          <w:color w:val="000000" w:themeColor="text1"/>
          <w:sz w:val="22"/>
          <w:szCs w:val="22"/>
        </w:rPr>
        <w:t>の工夫をしている。</w:t>
      </w:r>
    </w:p>
    <w:p w14:paraId="66D61BE2" w14:textId="77777777" w:rsidR="003571CF" w:rsidRPr="00A4125F" w:rsidRDefault="003571CF" w:rsidP="00642B46">
      <w:pPr>
        <w:pStyle w:val="3"/>
        <w:wordWrap w:val="0"/>
        <w:autoSpaceDE w:val="0"/>
        <w:autoSpaceDN w:val="0"/>
        <w:snapToGrid w:val="0"/>
        <w:ind w:leftChars="0" w:left="207" w:hanging="207"/>
        <w:rPr>
          <w:rFonts w:asciiTheme="majorEastAsia" w:eastAsiaTheme="majorEastAsia" w:hAnsiTheme="majorEastAsia"/>
          <w:color w:val="000000" w:themeColor="text1"/>
        </w:rPr>
      </w:pPr>
    </w:p>
    <w:p w14:paraId="3EF8AA9B" w14:textId="77777777" w:rsidR="00DD25F5" w:rsidRPr="00A4125F" w:rsidRDefault="00DD25F5" w:rsidP="00642B46">
      <w:pPr>
        <w:pStyle w:val="3"/>
        <w:wordWrap w:val="0"/>
        <w:autoSpaceDE w:val="0"/>
        <w:autoSpaceDN w:val="0"/>
        <w:snapToGrid w:val="0"/>
        <w:ind w:leftChars="0" w:left="207" w:hanging="207"/>
        <w:rPr>
          <w:rFonts w:asciiTheme="majorEastAsia" w:eastAsiaTheme="majorEastAsia" w:hAnsiTheme="majorEastAsia"/>
          <w:color w:val="000000" w:themeColor="text1"/>
        </w:rPr>
      </w:pPr>
      <w:r w:rsidRPr="00A4125F">
        <w:rPr>
          <w:rFonts w:asciiTheme="majorEastAsia" w:eastAsiaTheme="majorEastAsia" w:hAnsiTheme="majorEastAsia" w:hint="eastAsia"/>
          <w:color w:val="000000" w:themeColor="text1"/>
        </w:rPr>
        <w:t>□組織における情報の流れが明確にされ、情報の分別や必要な情報が的確に届くような仕組みが整備されている。</w:t>
      </w:r>
    </w:p>
    <w:p w14:paraId="64B5DFA9" w14:textId="77777777" w:rsidR="003571CF" w:rsidRPr="00A4125F" w:rsidRDefault="003571C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3052510E" w14:textId="77777777" w:rsidR="00DD25F5" w:rsidRPr="00A4125F" w:rsidRDefault="00DD25F5"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□情報共有を目的とし</w:t>
      </w:r>
      <w:r w:rsidR="004432A2" w:rsidRPr="00A4125F">
        <w:rPr>
          <w:rFonts w:asciiTheme="majorEastAsia" w:eastAsiaTheme="majorEastAsia" w:hAnsiTheme="majorEastAsia" w:hint="eastAsia"/>
          <w:color w:val="000000" w:themeColor="text1"/>
          <w:sz w:val="22"/>
          <w:szCs w:val="22"/>
        </w:rPr>
        <w:t>た会議</w:t>
      </w:r>
      <w:r w:rsidRPr="00A4125F">
        <w:rPr>
          <w:rFonts w:asciiTheme="majorEastAsia" w:eastAsiaTheme="majorEastAsia" w:hAnsiTheme="majorEastAsia" w:hint="eastAsia"/>
          <w:color w:val="000000" w:themeColor="text1"/>
          <w:sz w:val="22"/>
          <w:szCs w:val="22"/>
        </w:rPr>
        <w:t>の定期的な開催等、部門横断での取組がなされている。</w:t>
      </w:r>
    </w:p>
    <w:p w14:paraId="60FC46D3" w14:textId="77777777" w:rsidR="003571CF" w:rsidRPr="00A4125F" w:rsidRDefault="003571C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4935E418" w14:textId="77777777" w:rsidR="005A6545" w:rsidRPr="00A4125F" w:rsidRDefault="00DD25F5"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□パソコンのネットワークシステム</w:t>
      </w:r>
      <w:r w:rsidR="004F7BC9" w:rsidRPr="00A4125F">
        <w:rPr>
          <w:rFonts w:asciiTheme="majorEastAsia" w:eastAsiaTheme="majorEastAsia" w:hAnsiTheme="majorEastAsia" w:hint="eastAsia"/>
          <w:color w:val="000000" w:themeColor="text1"/>
          <w:sz w:val="22"/>
          <w:szCs w:val="22"/>
        </w:rPr>
        <w:t>の</w:t>
      </w:r>
      <w:r w:rsidRPr="00A4125F">
        <w:rPr>
          <w:rFonts w:asciiTheme="majorEastAsia" w:eastAsiaTheme="majorEastAsia" w:hAnsiTheme="majorEastAsia" w:hint="eastAsia"/>
          <w:color w:val="000000" w:themeColor="text1"/>
          <w:sz w:val="22"/>
          <w:szCs w:val="22"/>
        </w:rPr>
        <w:t>利用や記録ファイルの回覧等を実施</w:t>
      </w:r>
      <w:r w:rsidR="00955C73" w:rsidRPr="00A4125F">
        <w:rPr>
          <w:rFonts w:asciiTheme="majorEastAsia" w:eastAsiaTheme="majorEastAsia" w:hAnsiTheme="majorEastAsia" w:hint="eastAsia"/>
          <w:color w:val="000000" w:themeColor="text1"/>
          <w:sz w:val="22"/>
          <w:szCs w:val="22"/>
        </w:rPr>
        <w:t>して、事業所内で情報を共有する仕組みが整備されている</w:t>
      </w:r>
      <w:r w:rsidRPr="00A4125F">
        <w:rPr>
          <w:rFonts w:asciiTheme="majorEastAsia" w:eastAsiaTheme="majorEastAsia" w:hAnsiTheme="majorEastAsia" w:hint="eastAsia"/>
          <w:color w:val="000000" w:themeColor="text1"/>
          <w:sz w:val="22"/>
          <w:szCs w:val="22"/>
        </w:rPr>
        <w:t>。</w:t>
      </w:r>
    </w:p>
    <w:p w14:paraId="337C4596" w14:textId="77777777" w:rsidR="00311011" w:rsidRPr="00A4125F" w:rsidRDefault="00311011"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frame="1"/>
        </w:rPr>
      </w:pPr>
    </w:p>
    <w:p w14:paraId="41864F4D" w14:textId="77777777" w:rsidR="00C921D5" w:rsidRPr="003C1FAF" w:rsidRDefault="00C921D5"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frame="1"/>
        </w:rPr>
      </w:pPr>
    </w:p>
    <w:p w14:paraId="589D2592" w14:textId="77777777" w:rsidR="00311011" w:rsidRPr="003C1FAF" w:rsidRDefault="00311011" w:rsidP="009C31BB">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3C1FAF">
        <w:rPr>
          <w:rFonts w:asciiTheme="majorEastAsia" w:eastAsiaTheme="majorEastAsia" w:hAnsiTheme="majorEastAsia" w:hint="eastAsia"/>
          <w:color w:val="000000" w:themeColor="text1"/>
          <w:sz w:val="22"/>
          <w:szCs w:val="22"/>
          <w:bdr w:val="single" w:sz="4" w:space="0" w:color="auto" w:frame="1"/>
        </w:rPr>
        <w:t>評価基準の考え方と評価の留意点</w:t>
      </w:r>
    </w:p>
    <w:p w14:paraId="1FB741C2" w14:textId="77777777" w:rsidR="00311011" w:rsidRPr="003C1FAF" w:rsidRDefault="00311011" w:rsidP="003C1FAF">
      <w:pPr>
        <w:ind w:left="207" w:hangingChars="100" w:hanging="207"/>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（１）目的</w:t>
      </w:r>
    </w:p>
    <w:p w14:paraId="546282A5" w14:textId="77777777" w:rsidR="005A6545" w:rsidRPr="00A4125F" w:rsidRDefault="005A6545"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○本評価基準は、利用者一人ひとりの福祉サービス実施計画</w:t>
      </w:r>
      <w:r w:rsidR="00F33A14" w:rsidRPr="00A4125F">
        <w:rPr>
          <w:rFonts w:asciiTheme="majorEastAsia" w:eastAsiaTheme="majorEastAsia" w:hAnsiTheme="majorEastAsia" w:hint="eastAsia"/>
          <w:color w:val="000000" w:themeColor="text1"/>
          <w:sz w:val="22"/>
          <w:szCs w:val="22"/>
        </w:rPr>
        <w:t>（個別支援計画）</w:t>
      </w:r>
      <w:r w:rsidRPr="00A4125F">
        <w:rPr>
          <w:rFonts w:asciiTheme="majorEastAsia" w:eastAsiaTheme="majorEastAsia" w:hAnsiTheme="majorEastAsia" w:hint="eastAsia"/>
          <w:color w:val="000000" w:themeColor="text1"/>
          <w:sz w:val="22"/>
          <w:szCs w:val="22"/>
        </w:rPr>
        <w:t>の実施状況が適切に記録されるとともに、職員間で共有化されていることを評価します。</w:t>
      </w:r>
    </w:p>
    <w:p w14:paraId="623AE59B" w14:textId="77777777" w:rsidR="005A6545" w:rsidRPr="00A4125F" w:rsidRDefault="005A6545" w:rsidP="005A6545">
      <w:pPr>
        <w:rPr>
          <w:rFonts w:asciiTheme="majorEastAsia" w:eastAsiaTheme="majorEastAsia" w:hAnsiTheme="majorEastAsia"/>
          <w:color w:val="000000" w:themeColor="text1"/>
          <w:sz w:val="22"/>
          <w:szCs w:val="22"/>
        </w:rPr>
      </w:pPr>
    </w:p>
    <w:p w14:paraId="08875A35" w14:textId="77777777" w:rsidR="005A6545" w:rsidRPr="003C1FAF" w:rsidRDefault="005A6545" w:rsidP="00FB38C4">
      <w:pPr>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（２）趣旨・解説</w:t>
      </w:r>
    </w:p>
    <w:p w14:paraId="4B9C5023" w14:textId="77777777" w:rsidR="007C20FB" w:rsidRPr="00A4125F" w:rsidRDefault="007C20FB"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○利用者一人ひとりに対する</w:t>
      </w:r>
      <w:r w:rsidR="0098042F" w:rsidRPr="00A4125F">
        <w:rPr>
          <w:rFonts w:asciiTheme="majorEastAsia" w:eastAsiaTheme="majorEastAsia" w:hAnsiTheme="majorEastAsia" w:hint="eastAsia"/>
          <w:sz w:val="22"/>
          <w:szCs w:val="22"/>
        </w:rPr>
        <w:t>福祉</w:t>
      </w:r>
      <w:r w:rsidRPr="00A4125F">
        <w:rPr>
          <w:rFonts w:asciiTheme="majorEastAsia" w:eastAsiaTheme="majorEastAsia" w:hAnsiTheme="majorEastAsia" w:hint="eastAsia"/>
          <w:sz w:val="22"/>
          <w:szCs w:val="22"/>
        </w:rPr>
        <w:t>サービスの実施状況は、組織の規定に</w:t>
      </w:r>
      <w:r w:rsidR="00F62266" w:rsidRPr="00A4125F">
        <w:rPr>
          <w:rFonts w:asciiTheme="majorEastAsia" w:eastAsiaTheme="majorEastAsia" w:hAnsiTheme="majorEastAsia" w:hint="eastAsia"/>
          <w:sz w:val="22"/>
          <w:szCs w:val="22"/>
        </w:rPr>
        <w:t>したがって</w:t>
      </w:r>
      <w:r w:rsidRPr="00A4125F">
        <w:rPr>
          <w:rFonts w:asciiTheme="majorEastAsia" w:eastAsiaTheme="majorEastAsia" w:hAnsiTheme="majorEastAsia" w:hint="eastAsia"/>
          <w:sz w:val="22"/>
          <w:szCs w:val="22"/>
        </w:rPr>
        <w:t>統一した方法で記録される必要があります。記録は、職員の情報の共有化を図るとともに、</w:t>
      </w:r>
      <w:r w:rsidR="00F8667E" w:rsidRPr="00A4125F">
        <w:rPr>
          <w:rFonts w:asciiTheme="majorEastAsia" w:eastAsiaTheme="majorEastAsia" w:hAnsiTheme="majorEastAsia" w:hint="eastAsia"/>
          <w:sz w:val="22"/>
          <w:szCs w:val="22"/>
        </w:rPr>
        <w:t>個別支援計画</w:t>
      </w:r>
      <w:r w:rsidRPr="00A4125F">
        <w:rPr>
          <w:rFonts w:asciiTheme="majorEastAsia" w:eastAsiaTheme="majorEastAsia" w:hAnsiTheme="majorEastAsia" w:hint="eastAsia"/>
          <w:sz w:val="22"/>
          <w:szCs w:val="22"/>
        </w:rPr>
        <w:t>の評価・見直しを行う際の基本情報となります。</w:t>
      </w:r>
    </w:p>
    <w:p w14:paraId="46BB20FC" w14:textId="77777777" w:rsidR="007C20FB" w:rsidRPr="00A4125F" w:rsidRDefault="007C20FB" w:rsidP="00642B46">
      <w:pPr>
        <w:ind w:firstLineChars="100" w:firstLine="207"/>
        <w:rPr>
          <w:rFonts w:asciiTheme="majorEastAsia" w:eastAsiaTheme="majorEastAsia" w:hAnsiTheme="majorEastAsia"/>
          <w:sz w:val="22"/>
          <w:szCs w:val="22"/>
        </w:rPr>
      </w:pPr>
    </w:p>
    <w:p w14:paraId="13ED4E53" w14:textId="77777777" w:rsidR="007C20FB" w:rsidRPr="00A4125F" w:rsidRDefault="007C20FB"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○適切に記録されているとは、</w:t>
      </w:r>
      <w:r w:rsidR="00F8667E" w:rsidRPr="00A4125F">
        <w:rPr>
          <w:rFonts w:asciiTheme="majorEastAsia" w:eastAsiaTheme="majorEastAsia" w:hAnsiTheme="majorEastAsia" w:hint="eastAsia"/>
          <w:sz w:val="22"/>
          <w:szCs w:val="22"/>
        </w:rPr>
        <w:t>個別支援計画</w:t>
      </w:r>
      <w:r w:rsidR="0098042F" w:rsidRPr="00A4125F">
        <w:rPr>
          <w:rFonts w:asciiTheme="majorEastAsia" w:eastAsiaTheme="majorEastAsia" w:hAnsiTheme="majorEastAsia" w:hint="eastAsia"/>
          <w:sz w:val="22"/>
          <w:szCs w:val="22"/>
        </w:rPr>
        <w:t>にそ</w:t>
      </w:r>
      <w:r w:rsidRPr="00A4125F">
        <w:rPr>
          <w:rFonts w:asciiTheme="majorEastAsia" w:eastAsiaTheme="majorEastAsia" w:hAnsiTheme="majorEastAsia" w:hint="eastAsia"/>
          <w:sz w:val="22"/>
          <w:szCs w:val="22"/>
        </w:rPr>
        <w:t>ってどのようなサービスが実施されたのか、その結果として利用者の状態はどのように推移したか、について具体的に記録されていることを指します。</w:t>
      </w:r>
    </w:p>
    <w:p w14:paraId="11E2736A" w14:textId="77777777" w:rsidR="007C20FB" w:rsidRPr="00A4125F" w:rsidRDefault="007C20FB" w:rsidP="00642B46">
      <w:pPr>
        <w:ind w:leftChars="100" w:left="404" w:hangingChars="100" w:hanging="207"/>
        <w:rPr>
          <w:rFonts w:asciiTheme="majorEastAsia" w:eastAsiaTheme="majorEastAsia" w:hAnsiTheme="majorEastAsia"/>
          <w:sz w:val="22"/>
          <w:szCs w:val="22"/>
        </w:rPr>
      </w:pPr>
    </w:p>
    <w:p w14:paraId="377251E5" w14:textId="77777777" w:rsidR="007C20FB" w:rsidRPr="00A4125F" w:rsidRDefault="007C20FB"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lastRenderedPageBreak/>
        <w:t>○</w:t>
      </w:r>
      <w:r w:rsidR="000E64D2" w:rsidRPr="00A4125F">
        <w:rPr>
          <w:rFonts w:asciiTheme="majorEastAsia" w:eastAsiaTheme="majorEastAsia" w:hAnsiTheme="majorEastAsia" w:hint="eastAsia"/>
          <w:sz w:val="22"/>
          <w:szCs w:val="22"/>
        </w:rPr>
        <w:t>また、記録のほか、</w:t>
      </w:r>
      <w:r w:rsidRPr="00A4125F">
        <w:rPr>
          <w:rFonts w:asciiTheme="majorEastAsia" w:eastAsiaTheme="majorEastAsia" w:hAnsiTheme="majorEastAsia" w:hint="eastAsia"/>
          <w:sz w:val="22"/>
          <w:szCs w:val="22"/>
        </w:rPr>
        <w:t>利用者</w:t>
      </w:r>
      <w:r w:rsidR="000E64D2" w:rsidRPr="00A4125F">
        <w:rPr>
          <w:rFonts w:asciiTheme="majorEastAsia" w:eastAsiaTheme="majorEastAsia" w:hAnsiTheme="majorEastAsia" w:hint="eastAsia"/>
          <w:sz w:val="22"/>
          <w:szCs w:val="22"/>
        </w:rPr>
        <w:t>の状況等に関する</w:t>
      </w:r>
      <w:r w:rsidRPr="00A4125F">
        <w:rPr>
          <w:rFonts w:asciiTheme="majorEastAsia" w:eastAsiaTheme="majorEastAsia" w:hAnsiTheme="majorEastAsia" w:hint="eastAsia"/>
          <w:sz w:val="22"/>
          <w:szCs w:val="22"/>
        </w:rPr>
        <w:t>情報の流れ</w:t>
      </w:r>
      <w:r w:rsidR="000E64D2" w:rsidRPr="00A4125F">
        <w:rPr>
          <w:rFonts w:asciiTheme="majorEastAsia" w:eastAsiaTheme="majorEastAsia" w:hAnsiTheme="majorEastAsia" w:hint="eastAsia"/>
          <w:sz w:val="22"/>
          <w:szCs w:val="22"/>
        </w:rPr>
        <w:t>や共通化</w:t>
      </w:r>
      <w:r w:rsidRPr="00A4125F">
        <w:rPr>
          <w:rFonts w:asciiTheme="majorEastAsia" w:eastAsiaTheme="majorEastAsia" w:hAnsiTheme="majorEastAsia" w:hint="eastAsia"/>
          <w:sz w:val="22"/>
          <w:szCs w:val="22"/>
        </w:rPr>
        <w:t>について、組織としての取組を評価します。</w:t>
      </w:r>
    </w:p>
    <w:p w14:paraId="37BC945C" w14:textId="77777777" w:rsidR="007C20FB" w:rsidRPr="00A4125F" w:rsidRDefault="007C20FB" w:rsidP="00642B46">
      <w:pPr>
        <w:ind w:leftChars="100" w:left="404" w:hangingChars="100" w:hanging="207"/>
        <w:rPr>
          <w:rFonts w:asciiTheme="majorEastAsia" w:eastAsiaTheme="majorEastAsia" w:hAnsiTheme="majorEastAsia"/>
          <w:sz w:val="22"/>
          <w:szCs w:val="22"/>
        </w:rPr>
      </w:pPr>
    </w:p>
    <w:p w14:paraId="589462EA" w14:textId="77777777" w:rsidR="007C20FB" w:rsidRPr="00A4125F" w:rsidRDefault="007C20FB" w:rsidP="00642B46">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○利用者の状況等に関する情報とは、利用者の状況、</w:t>
      </w:r>
      <w:r w:rsidR="0098042F" w:rsidRPr="00A4125F">
        <w:rPr>
          <w:rFonts w:asciiTheme="majorEastAsia" w:eastAsiaTheme="majorEastAsia" w:hAnsiTheme="majorEastAsia" w:hint="eastAsia"/>
          <w:sz w:val="22"/>
          <w:szCs w:val="22"/>
        </w:rPr>
        <w:t>福祉</w:t>
      </w:r>
      <w:r w:rsidRPr="00A4125F">
        <w:rPr>
          <w:rFonts w:asciiTheme="majorEastAsia" w:eastAsiaTheme="majorEastAsia" w:hAnsiTheme="majorEastAsia" w:hint="eastAsia"/>
          <w:sz w:val="22"/>
          <w:szCs w:val="22"/>
        </w:rPr>
        <w:t>サービス</w:t>
      </w:r>
      <w:r w:rsidR="0098042F" w:rsidRPr="00A4125F">
        <w:rPr>
          <w:rFonts w:asciiTheme="majorEastAsia" w:eastAsiaTheme="majorEastAsia" w:hAnsiTheme="majorEastAsia" w:hint="eastAsia"/>
          <w:sz w:val="22"/>
          <w:szCs w:val="22"/>
        </w:rPr>
        <w:t>の</w:t>
      </w:r>
      <w:r w:rsidRPr="00A4125F">
        <w:rPr>
          <w:rFonts w:asciiTheme="majorEastAsia" w:eastAsiaTheme="majorEastAsia" w:hAnsiTheme="majorEastAsia" w:hint="eastAsia"/>
          <w:sz w:val="22"/>
          <w:szCs w:val="22"/>
        </w:rPr>
        <w:t>実施にあたり留意すべき事項、実施に伴う状況の変化、アセスメントや</w:t>
      </w:r>
      <w:r w:rsidR="00F8667E" w:rsidRPr="00A4125F">
        <w:rPr>
          <w:rFonts w:asciiTheme="majorEastAsia" w:eastAsiaTheme="majorEastAsia" w:hAnsiTheme="majorEastAsia" w:hint="eastAsia"/>
          <w:sz w:val="22"/>
          <w:szCs w:val="22"/>
        </w:rPr>
        <w:t>個別支援計画</w:t>
      </w:r>
      <w:r w:rsidRPr="00A4125F">
        <w:rPr>
          <w:rFonts w:asciiTheme="majorEastAsia" w:eastAsiaTheme="majorEastAsia" w:hAnsiTheme="majorEastAsia" w:hint="eastAsia"/>
          <w:sz w:val="22"/>
          <w:szCs w:val="22"/>
        </w:rPr>
        <w:t>の実施状況等、利用者に関わる日々の情報</w:t>
      </w:r>
      <w:r w:rsidR="00F62266" w:rsidRPr="00A4125F">
        <w:rPr>
          <w:rFonts w:asciiTheme="majorEastAsia" w:eastAsiaTheme="majorEastAsia" w:hAnsiTheme="majorEastAsia" w:hint="eastAsia"/>
          <w:sz w:val="22"/>
          <w:szCs w:val="22"/>
        </w:rPr>
        <w:t>すべて</w:t>
      </w:r>
      <w:r w:rsidRPr="00A4125F">
        <w:rPr>
          <w:rFonts w:asciiTheme="majorEastAsia" w:eastAsiaTheme="majorEastAsia" w:hAnsiTheme="majorEastAsia" w:hint="eastAsia"/>
          <w:sz w:val="22"/>
          <w:szCs w:val="22"/>
        </w:rPr>
        <w:t>を指します。</w:t>
      </w:r>
    </w:p>
    <w:p w14:paraId="4FA38E83" w14:textId="77777777" w:rsidR="007C20FB" w:rsidRPr="00A4125F" w:rsidRDefault="007C20FB" w:rsidP="00642B46">
      <w:pPr>
        <w:ind w:leftChars="100" w:left="404" w:hangingChars="100" w:hanging="207"/>
        <w:rPr>
          <w:rFonts w:asciiTheme="majorEastAsia" w:eastAsiaTheme="majorEastAsia" w:hAnsiTheme="majorEastAsia"/>
          <w:color w:val="000000" w:themeColor="text1"/>
          <w:sz w:val="22"/>
          <w:szCs w:val="22"/>
        </w:rPr>
      </w:pPr>
    </w:p>
    <w:p w14:paraId="509F19D2" w14:textId="77777777" w:rsidR="007C20FB" w:rsidRPr="00A4125F" w:rsidRDefault="007C20FB"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共有化については、知っておくべき情報が職員に正確に伝わる仕組みが確立していることが必要です。その際、伝えてはならない情報、担当者で留めてよい情報と責任者等へ伝えるべき情報、他部門への伝達が必要な情報、速やかに伝えるべき内容と後日整理して伝えるべき内容等が的確に分別され、決められた方法によって伝達されていくことが求められます。</w:t>
      </w:r>
    </w:p>
    <w:p w14:paraId="02AE6C27" w14:textId="77777777" w:rsidR="007C20FB" w:rsidRPr="00A4125F" w:rsidRDefault="007C20FB" w:rsidP="007C20FB">
      <w:pPr>
        <w:rPr>
          <w:rFonts w:asciiTheme="majorEastAsia" w:eastAsiaTheme="majorEastAsia" w:hAnsiTheme="majorEastAsia"/>
          <w:color w:val="000000" w:themeColor="text1"/>
          <w:sz w:val="22"/>
          <w:szCs w:val="22"/>
        </w:rPr>
      </w:pPr>
    </w:p>
    <w:p w14:paraId="7877C5FE" w14:textId="77777777" w:rsidR="007C20FB" w:rsidRPr="00A4125F" w:rsidRDefault="007C20FB"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○情報の流れと共有化について組織的に管理することは、利用者の状態の変化や</w:t>
      </w:r>
      <w:r w:rsidR="0098042F" w:rsidRPr="00A4125F">
        <w:rPr>
          <w:rFonts w:asciiTheme="majorEastAsia" w:eastAsiaTheme="majorEastAsia" w:hAnsiTheme="majorEastAsia" w:hint="eastAsia"/>
          <w:color w:val="000000" w:themeColor="text1"/>
          <w:sz w:val="22"/>
          <w:szCs w:val="22"/>
        </w:rPr>
        <w:t>福祉</w:t>
      </w:r>
      <w:r w:rsidRPr="00A4125F">
        <w:rPr>
          <w:rFonts w:asciiTheme="majorEastAsia" w:eastAsiaTheme="majorEastAsia" w:hAnsiTheme="majorEastAsia" w:hint="eastAsia"/>
          <w:color w:val="000000" w:themeColor="text1"/>
          <w:sz w:val="22"/>
          <w:szCs w:val="22"/>
        </w:rPr>
        <w:t>サービス内容の不具合に対して、速やかな対応を行うために欠かせないものです。</w:t>
      </w:r>
    </w:p>
    <w:p w14:paraId="25F39976" w14:textId="77777777" w:rsidR="005A6545" w:rsidRPr="00A4125F" w:rsidRDefault="005A6545" w:rsidP="00642B46">
      <w:pPr>
        <w:ind w:leftChars="100" w:left="404" w:hangingChars="100" w:hanging="207"/>
        <w:rPr>
          <w:rFonts w:asciiTheme="majorEastAsia" w:eastAsiaTheme="majorEastAsia" w:hAnsiTheme="majorEastAsia"/>
          <w:color w:val="000000" w:themeColor="text1"/>
          <w:sz w:val="22"/>
          <w:szCs w:val="22"/>
        </w:rPr>
      </w:pPr>
    </w:p>
    <w:p w14:paraId="0D531BE9" w14:textId="77777777" w:rsidR="005A6545" w:rsidRPr="003C1FAF" w:rsidRDefault="005A6545" w:rsidP="00FB38C4">
      <w:pPr>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（３）評価の留意点</w:t>
      </w:r>
    </w:p>
    <w:p w14:paraId="48627D88" w14:textId="77777777" w:rsidR="000E64D2" w:rsidRPr="00A4125F" w:rsidRDefault="000E64D2"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○引継ぎや申送り、回覧等は当然に行われていることとして捉え、組織の特性に応じた共有化へのより積極的な取組を評価します。</w:t>
      </w:r>
    </w:p>
    <w:p w14:paraId="0576939D" w14:textId="77777777" w:rsidR="000E64D2" w:rsidRPr="00A4125F" w:rsidRDefault="000E64D2" w:rsidP="00642B46">
      <w:pPr>
        <w:ind w:leftChars="100" w:left="404" w:hangingChars="100" w:hanging="207"/>
        <w:rPr>
          <w:rFonts w:asciiTheme="majorEastAsia" w:eastAsiaTheme="majorEastAsia" w:hAnsiTheme="majorEastAsia"/>
          <w:color w:val="000000" w:themeColor="text1"/>
          <w:sz w:val="22"/>
          <w:szCs w:val="22"/>
        </w:rPr>
      </w:pPr>
    </w:p>
    <w:p w14:paraId="3109B345" w14:textId="77777777" w:rsidR="00D73664" w:rsidRPr="00A4125F" w:rsidRDefault="00D73664"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sz w:val="22"/>
          <w:szCs w:val="22"/>
        </w:rPr>
        <w:t>○評価方法は、訪問調査において、利用者数名の</w:t>
      </w:r>
      <w:r w:rsidR="00F8667E" w:rsidRPr="00A4125F">
        <w:rPr>
          <w:rFonts w:asciiTheme="majorEastAsia" w:eastAsiaTheme="majorEastAsia" w:hAnsiTheme="majorEastAsia" w:hint="eastAsia"/>
          <w:sz w:val="22"/>
          <w:szCs w:val="22"/>
        </w:rPr>
        <w:t>個別支援計画</w:t>
      </w:r>
      <w:r w:rsidRPr="00A4125F">
        <w:rPr>
          <w:rFonts w:asciiTheme="majorEastAsia" w:eastAsiaTheme="majorEastAsia" w:hAnsiTheme="majorEastAsia" w:hint="eastAsia"/>
          <w:sz w:val="22"/>
          <w:szCs w:val="22"/>
        </w:rPr>
        <w:t>と、それに対する記録等の書面</w:t>
      </w:r>
      <w:r w:rsidRPr="00A4125F">
        <w:rPr>
          <w:rFonts w:asciiTheme="majorEastAsia" w:eastAsiaTheme="majorEastAsia" w:hAnsiTheme="majorEastAsia" w:hint="eastAsia"/>
          <w:color w:val="000000" w:themeColor="text1"/>
          <w:sz w:val="22"/>
          <w:szCs w:val="22"/>
        </w:rPr>
        <w:t>を確認します。</w:t>
      </w:r>
      <w:r w:rsidR="000E64D2" w:rsidRPr="00A4125F">
        <w:rPr>
          <w:rFonts w:asciiTheme="majorEastAsia" w:eastAsiaTheme="majorEastAsia" w:hAnsiTheme="majorEastAsia" w:hint="eastAsia"/>
          <w:color w:val="000000" w:themeColor="text1"/>
          <w:sz w:val="22"/>
          <w:szCs w:val="22"/>
        </w:rPr>
        <w:t>また、利用者の状態等に関する情報に関する</w:t>
      </w:r>
      <w:r w:rsidRPr="00A4125F">
        <w:rPr>
          <w:rFonts w:asciiTheme="majorEastAsia" w:eastAsiaTheme="majorEastAsia" w:hAnsiTheme="majorEastAsia" w:hint="eastAsia"/>
          <w:color w:val="000000" w:themeColor="text1"/>
          <w:sz w:val="22"/>
          <w:szCs w:val="22"/>
        </w:rPr>
        <w:t>具体的な取組を聴取し、書面でも確認します。</w:t>
      </w:r>
    </w:p>
    <w:p w14:paraId="5C2F319C" w14:textId="77777777" w:rsidR="00C344EE" w:rsidRPr="00A4125F" w:rsidRDefault="00C344EE" w:rsidP="00642B46">
      <w:pPr>
        <w:wordWrap w:val="0"/>
        <w:autoSpaceDE w:val="0"/>
        <w:autoSpaceDN w:val="0"/>
        <w:snapToGrid w:val="0"/>
        <w:ind w:firstLineChars="100" w:firstLine="197"/>
        <w:rPr>
          <w:rFonts w:asciiTheme="majorEastAsia" w:eastAsiaTheme="majorEastAsia" w:hAnsiTheme="majorEastAsia"/>
        </w:rPr>
      </w:pPr>
    </w:p>
    <w:p w14:paraId="198F1BD2" w14:textId="77777777" w:rsidR="00C344EE" w:rsidRPr="00A4125F" w:rsidRDefault="00C344EE"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C344EE" w:rsidRPr="00A4125F" w14:paraId="6698A01B" w14:textId="77777777" w:rsidTr="00C344EE">
        <w:tc>
          <w:tcPr>
            <w:tcW w:w="1418" w:type="dxa"/>
            <w:tcBorders>
              <w:top w:val="single" w:sz="4" w:space="0" w:color="auto"/>
              <w:left w:val="single" w:sz="4" w:space="0" w:color="auto"/>
              <w:bottom w:val="single" w:sz="4" w:space="0" w:color="auto"/>
              <w:right w:val="single" w:sz="4" w:space="0" w:color="auto"/>
            </w:tcBorders>
            <w:hideMark/>
          </w:tcPr>
          <w:p w14:paraId="222AFB37" w14:textId="77777777" w:rsidR="00C344EE" w:rsidRPr="00A4125F" w:rsidRDefault="00C344EE" w:rsidP="00C344EE">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65F44219" w14:textId="685788A6" w:rsidR="00C344EE" w:rsidRPr="00A4125F" w:rsidRDefault="00C344EE" w:rsidP="00C344EE">
            <w:pPr>
              <w:widowControl w:val="0"/>
              <w:wordWrap w:val="0"/>
              <w:autoSpaceDE w:val="0"/>
              <w:autoSpaceDN w:val="0"/>
              <w:snapToGrid w:val="0"/>
              <w:jc w:val="both"/>
              <w:rPr>
                <w:rFonts w:asciiTheme="majorEastAsia" w:eastAsiaTheme="majorEastAsia" w:hAnsiTheme="majorEastAsia"/>
                <w:lang w:bidi="en-US"/>
              </w:rPr>
            </w:pPr>
            <w:r w:rsidRPr="00A4125F">
              <w:rPr>
                <w:rFonts w:asciiTheme="majorEastAsia" w:eastAsiaTheme="majorEastAsia" w:hAnsiTheme="majorEastAsia" w:hint="eastAsia"/>
              </w:rPr>
              <w:t>判断の理由・具体的な取組</w:t>
            </w:r>
          </w:p>
        </w:tc>
      </w:tr>
      <w:tr w:rsidR="00C344EE" w:rsidRPr="00A4125F" w14:paraId="76EB9DE5" w14:textId="77777777" w:rsidTr="00C344EE">
        <w:trPr>
          <w:trHeight w:val="651"/>
        </w:trPr>
        <w:tc>
          <w:tcPr>
            <w:tcW w:w="1418" w:type="dxa"/>
            <w:tcBorders>
              <w:top w:val="single" w:sz="4" w:space="0" w:color="auto"/>
              <w:left w:val="single" w:sz="4" w:space="0" w:color="auto"/>
              <w:bottom w:val="single" w:sz="4" w:space="0" w:color="auto"/>
              <w:right w:val="single" w:sz="4" w:space="0" w:color="auto"/>
            </w:tcBorders>
          </w:tcPr>
          <w:p w14:paraId="084322A6" w14:textId="77777777" w:rsidR="00C344EE" w:rsidRPr="00A4125F" w:rsidRDefault="00C344EE" w:rsidP="00C344EE">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1294F0EE" w14:textId="77777777" w:rsidR="00C344EE" w:rsidRPr="00A4125F" w:rsidRDefault="00C344EE" w:rsidP="00C344EE">
            <w:pPr>
              <w:rPr>
                <w:rFonts w:asciiTheme="majorEastAsia" w:eastAsiaTheme="majorEastAsia" w:hAnsiTheme="majorEastAsia"/>
                <w:lang w:bidi="en-US"/>
              </w:rPr>
            </w:pPr>
          </w:p>
        </w:tc>
      </w:tr>
      <w:tr w:rsidR="00C344EE" w:rsidRPr="00A4125F" w14:paraId="1B325736" w14:textId="77777777" w:rsidTr="00C344EE">
        <w:trPr>
          <w:trHeight w:val="678"/>
        </w:trPr>
        <w:tc>
          <w:tcPr>
            <w:tcW w:w="1418" w:type="dxa"/>
            <w:tcBorders>
              <w:top w:val="single" w:sz="4" w:space="0" w:color="auto"/>
              <w:left w:val="single" w:sz="4" w:space="0" w:color="auto"/>
              <w:bottom w:val="single" w:sz="4" w:space="0" w:color="auto"/>
              <w:right w:val="single" w:sz="4" w:space="0" w:color="auto"/>
            </w:tcBorders>
            <w:hideMark/>
          </w:tcPr>
          <w:p w14:paraId="48154650" w14:textId="77777777" w:rsidR="00C344EE" w:rsidRPr="00A4125F" w:rsidRDefault="00C344EE" w:rsidP="00C344EE">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14:paraId="73374918" w14:textId="77777777" w:rsidR="00C344EE" w:rsidRPr="00A4125F" w:rsidRDefault="00C344EE" w:rsidP="00C344EE">
            <w:pPr>
              <w:widowControl w:val="0"/>
              <w:wordWrap w:val="0"/>
              <w:autoSpaceDE w:val="0"/>
              <w:autoSpaceDN w:val="0"/>
              <w:snapToGrid w:val="0"/>
              <w:jc w:val="center"/>
              <w:rPr>
                <w:rFonts w:asciiTheme="majorEastAsia" w:eastAsiaTheme="majorEastAsia" w:hAnsiTheme="majorEastAsia"/>
              </w:rPr>
            </w:pPr>
          </w:p>
          <w:p w14:paraId="2AFC1C59" w14:textId="77777777" w:rsidR="00C344EE" w:rsidRPr="00A4125F" w:rsidRDefault="00C344EE" w:rsidP="00C344EE">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24D85B46" w14:textId="77777777" w:rsidR="00C344EE" w:rsidRPr="00A4125F" w:rsidRDefault="00C344EE" w:rsidP="00C344EE">
            <w:pPr>
              <w:widowControl w:val="0"/>
              <w:wordWrap w:val="0"/>
              <w:autoSpaceDE w:val="0"/>
              <w:autoSpaceDN w:val="0"/>
              <w:snapToGrid w:val="0"/>
              <w:jc w:val="both"/>
              <w:rPr>
                <w:rFonts w:asciiTheme="majorEastAsia" w:eastAsiaTheme="majorEastAsia" w:hAnsiTheme="majorEastAsia"/>
                <w:lang w:eastAsia="en-US" w:bidi="en-US"/>
              </w:rPr>
            </w:pPr>
          </w:p>
        </w:tc>
      </w:tr>
    </w:tbl>
    <w:p w14:paraId="754870BB" w14:textId="77777777" w:rsidR="00C344EE" w:rsidRPr="00A4125F" w:rsidRDefault="00C344EE" w:rsidP="00C344EE">
      <w:pPr>
        <w:spacing w:after="14" w:line="259" w:lineRule="auto"/>
        <w:rPr>
          <w:rFonts w:asciiTheme="majorEastAsia" w:eastAsiaTheme="majorEastAsia" w:hAnsiTheme="majorEastAsia"/>
        </w:rPr>
      </w:pPr>
    </w:p>
    <w:p w14:paraId="7719A606" w14:textId="77777777" w:rsidR="00E061AC" w:rsidRPr="00A4125F" w:rsidRDefault="00E061AC">
      <w:pPr>
        <w:rPr>
          <w:rFonts w:asciiTheme="majorEastAsia" w:eastAsiaTheme="majorEastAsia" w:hAnsiTheme="majorEastAsia"/>
          <w:i/>
          <w:color w:val="000000" w:themeColor="text1"/>
          <w:sz w:val="22"/>
          <w:szCs w:val="22"/>
        </w:rPr>
      </w:pPr>
      <w:r w:rsidRPr="00A4125F">
        <w:rPr>
          <w:rFonts w:asciiTheme="majorEastAsia" w:eastAsiaTheme="majorEastAsia" w:hAnsiTheme="majorEastAsia"/>
          <w:i/>
          <w:color w:val="000000" w:themeColor="text1"/>
          <w:sz w:val="22"/>
          <w:szCs w:val="22"/>
        </w:rPr>
        <w:br w:type="page"/>
      </w:r>
    </w:p>
    <w:p w14:paraId="2E032A31" w14:textId="77777777" w:rsidR="00CD55F7" w:rsidRPr="00A4125F" w:rsidRDefault="004B2D4E" w:rsidP="00333A51">
      <w:pPr>
        <w:wordWrap w:val="0"/>
        <w:autoSpaceDE w:val="0"/>
        <w:autoSpaceDN w:val="0"/>
        <w:snapToGrid w:val="0"/>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u w:val="single"/>
          <w:bdr w:val="single" w:sz="4" w:space="0" w:color="auto"/>
        </w:rPr>
        <w:lastRenderedPageBreak/>
        <w:t>45</w:t>
      </w:r>
      <w:r w:rsidRPr="00A4125F">
        <w:rPr>
          <w:rFonts w:asciiTheme="majorEastAsia" w:eastAsiaTheme="majorEastAsia" w:hAnsiTheme="majorEastAsia" w:hint="eastAsia"/>
          <w:color w:val="000000" w:themeColor="text1"/>
          <w:sz w:val="22"/>
          <w:szCs w:val="22"/>
          <w:u w:val="single"/>
        </w:rPr>
        <w:t xml:space="preserve">　</w:t>
      </w:r>
      <w:r w:rsidR="00CD55F7" w:rsidRPr="00A4125F">
        <w:rPr>
          <w:rFonts w:asciiTheme="majorEastAsia" w:eastAsiaTheme="majorEastAsia" w:hAnsiTheme="majorEastAsia" w:hint="eastAsia"/>
          <w:color w:val="000000" w:themeColor="text1"/>
          <w:sz w:val="22"/>
          <w:szCs w:val="22"/>
          <w:u w:val="single"/>
        </w:rPr>
        <w:t>Ⅲ-２-(</w:t>
      </w:r>
      <w:r w:rsidR="00E4425C" w:rsidRPr="00A4125F">
        <w:rPr>
          <w:rFonts w:asciiTheme="majorEastAsia" w:eastAsiaTheme="majorEastAsia" w:hAnsiTheme="majorEastAsia" w:hint="eastAsia"/>
          <w:color w:val="000000" w:themeColor="text1"/>
          <w:sz w:val="22"/>
          <w:szCs w:val="22"/>
          <w:u w:val="single"/>
        </w:rPr>
        <w:t>３</w:t>
      </w:r>
      <w:r w:rsidR="00CD55F7" w:rsidRPr="00A4125F">
        <w:rPr>
          <w:rFonts w:asciiTheme="majorEastAsia" w:eastAsiaTheme="majorEastAsia" w:hAnsiTheme="majorEastAsia" w:hint="eastAsia"/>
          <w:color w:val="000000" w:themeColor="text1"/>
          <w:sz w:val="22"/>
          <w:szCs w:val="22"/>
          <w:u w:val="single"/>
        </w:rPr>
        <w:t>)-②　利用者に関する記録の管理体制が確立している。</w:t>
      </w:r>
    </w:p>
    <w:p w14:paraId="4A7676F0" w14:textId="77777777" w:rsidR="00CD55F7" w:rsidRPr="00A4125F" w:rsidRDefault="00CD55F7" w:rsidP="00333A51">
      <w:pPr>
        <w:wordWrap w:val="0"/>
        <w:autoSpaceDE w:val="0"/>
        <w:autoSpaceDN w:val="0"/>
        <w:snapToGrid w:val="0"/>
        <w:rPr>
          <w:rFonts w:asciiTheme="majorEastAsia" w:eastAsiaTheme="majorEastAsia" w:hAnsiTheme="majorEastAsia"/>
          <w:color w:val="000000" w:themeColor="text1"/>
          <w:sz w:val="22"/>
          <w:szCs w:val="22"/>
        </w:rPr>
      </w:pPr>
    </w:p>
    <w:tbl>
      <w:tblPr>
        <w:tblW w:w="922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23"/>
      </w:tblGrid>
      <w:tr w:rsidR="00CD55F7" w:rsidRPr="00A4125F" w14:paraId="2DB7BA91" w14:textId="77777777" w:rsidTr="003C1FAF">
        <w:trPr>
          <w:trHeight w:val="2196"/>
          <w:jc w:val="center"/>
        </w:trPr>
        <w:tc>
          <w:tcPr>
            <w:tcW w:w="9223" w:type="dxa"/>
            <w:tcBorders>
              <w:top w:val="double" w:sz="4" w:space="0" w:color="auto"/>
              <w:left w:val="double" w:sz="4" w:space="0" w:color="auto"/>
              <w:bottom w:val="double" w:sz="4" w:space="0" w:color="auto"/>
              <w:right w:val="double" w:sz="4" w:space="0" w:color="auto"/>
            </w:tcBorders>
          </w:tcPr>
          <w:p w14:paraId="3DBDA68F" w14:textId="77777777" w:rsidR="00CD55F7" w:rsidRPr="003C1FAF" w:rsidRDefault="00CD55F7" w:rsidP="003C1FAF">
            <w:pPr>
              <w:autoSpaceDE w:val="0"/>
              <w:autoSpaceDN w:val="0"/>
              <w:snapToGrid w:val="0"/>
              <w:ind w:left="414" w:hangingChars="200" w:hanging="414"/>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【判断基準】</w:t>
            </w:r>
          </w:p>
          <w:p w14:paraId="2FAB9FD4" w14:textId="77777777" w:rsidR="00D80C08" w:rsidRPr="00A4125F" w:rsidRDefault="00D80C08"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661F66B9" w14:textId="77777777" w:rsidR="00CD55F7" w:rsidRPr="00A4125F"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ａ）利用者に関する記録の管理について規程が定められ、適切に管理が行われている。</w:t>
            </w:r>
          </w:p>
          <w:p w14:paraId="5DB4B7D3" w14:textId="77777777" w:rsidR="00CD55F7" w:rsidRPr="00A4125F"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78FCF3B7" w14:textId="77777777" w:rsidR="00CD55F7" w:rsidRPr="00A4125F"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ｂ）利用者に関する記録の管理について規程が定められ管理が行われているが、十分ではない。</w:t>
            </w:r>
          </w:p>
          <w:p w14:paraId="1B1E9A0F" w14:textId="77777777" w:rsidR="00CD55F7" w:rsidRPr="00A4125F"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p w14:paraId="0008FE8E" w14:textId="77777777" w:rsidR="00D80C08" w:rsidRPr="00A4125F" w:rsidRDefault="00CD55F7"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ｃ）利用者に関する記録の管理について規程が定められていない。</w:t>
            </w:r>
          </w:p>
          <w:p w14:paraId="741A3D8A" w14:textId="77777777" w:rsidR="00C921D5" w:rsidRPr="00A4125F" w:rsidRDefault="00C921D5" w:rsidP="00642B46">
            <w:pPr>
              <w:wordWrap w:val="0"/>
              <w:autoSpaceDE w:val="0"/>
              <w:autoSpaceDN w:val="0"/>
              <w:snapToGrid w:val="0"/>
              <w:ind w:left="414" w:hangingChars="200" w:hanging="414"/>
              <w:rPr>
                <w:rFonts w:asciiTheme="majorEastAsia" w:eastAsiaTheme="majorEastAsia" w:hAnsiTheme="majorEastAsia"/>
                <w:color w:val="000000" w:themeColor="text1"/>
                <w:sz w:val="22"/>
                <w:szCs w:val="22"/>
              </w:rPr>
            </w:pPr>
          </w:p>
        </w:tc>
      </w:tr>
    </w:tbl>
    <w:p w14:paraId="7C7D0F49" w14:textId="77777777" w:rsidR="00C0327F" w:rsidRPr="00A4125F" w:rsidRDefault="00C0327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frame="1"/>
        </w:rPr>
      </w:pPr>
    </w:p>
    <w:p w14:paraId="64C04FB7" w14:textId="77777777" w:rsidR="00C921D5" w:rsidRPr="00A4125F" w:rsidRDefault="00C921D5"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bdr w:val="single" w:sz="4" w:space="0" w:color="auto" w:frame="1"/>
        </w:rPr>
      </w:pPr>
    </w:p>
    <w:p w14:paraId="40BF0469" w14:textId="77777777" w:rsidR="00CD55F7" w:rsidRPr="003C1FAF" w:rsidRDefault="00CD55F7" w:rsidP="009C31BB">
      <w:pPr>
        <w:wordWrap w:val="0"/>
        <w:autoSpaceDE w:val="0"/>
        <w:autoSpaceDN w:val="0"/>
        <w:snapToGrid w:val="0"/>
        <w:spacing w:beforeLines="50" w:before="154" w:afterLines="50" w:after="154"/>
        <w:ind w:left="207" w:hangingChars="100" w:hanging="207"/>
        <w:rPr>
          <w:rFonts w:asciiTheme="majorEastAsia" w:eastAsiaTheme="majorEastAsia" w:hAnsiTheme="majorEastAsia"/>
          <w:color w:val="000000" w:themeColor="text1"/>
          <w:sz w:val="22"/>
          <w:szCs w:val="22"/>
          <w:bdr w:val="single" w:sz="4" w:space="0" w:color="auto" w:frame="1"/>
        </w:rPr>
      </w:pPr>
      <w:r w:rsidRPr="003C1FAF">
        <w:rPr>
          <w:rFonts w:asciiTheme="majorEastAsia" w:eastAsiaTheme="majorEastAsia" w:hAnsiTheme="majorEastAsia" w:hint="eastAsia"/>
          <w:color w:val="000000" w:themeColor="text1"/>
          <w:sz w:val="22"/>
          <w:szCs w:val="22"/>
          <w:bdr w:val="single" w:sz="4" w:space="0" w:color="auto" w:frame="1"/>
        </w:rPr>
        <w:t>評価の着眼点</w:t>
      </w:r>
    </w:p>
    <w:p w14:paraId="7B18FD51" w14:textId="77777777" w:rsidR="00DD25F5" w:rsidRPr="00A4125F" w:rsidRDefault="00DD25F5"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□個人情報保護規程等により、利用者の記録の保管、保存、廃棄</w:t>
      </w:r>
      <w:r w:rsidR="00955C73" w:rsidRPr="00A4125F">
        <w:rPr>
          <w:rFonts w:asciiTheme="majorEastAsia" w:eastAsiaTheme="majorEastAsia" w:hAnsiTheme="majorEastAsia" w:hint="eastAsia"/>
          <w:color w:val="000000" w:themeColor="text1"/>
          <w:sz w:val="22"/>
          <w:szCs w:val="22"/>
        </w:rPr>
        <w:t>、情報の提供</w:t>
      </w:r>
      <w:r w:rsidRPr="00A4125F">
        <w:rPr>
          <w:rFonts w:asciiTheme="majorEastAsia" w:eastAsiaTheme="majorEastAsia" w:hAnsiTheme="majorEastAsia" w:hint="eastAsia"/>
          <w:color w:val="000000" w:themeColor="text1"/>
          <w:sz w:val="22"/>
          <w:szCs w:val="22"/>
        </w:rPr>
        <w:t>に関する規定を定めている。</w:t>
      </w:r>
    </w:p>
    <w:p w14:paraId="08BB1014" w14:textId="77777777" w:rsidR="005A6545" w:rsidRPr="00A4125F" w:rsidRDefault="005A6545"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0B64884A" w14:textId="77777777" w:rsidR="00DD25F5" w:rsidRPr="00A4125F" w:rsidRDefault="00DD25F5"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□個人情報の不適正な利用や漏えいに対する対策と対応方法が</w:t>
      </w:r>
      <w:r w:rsidR="00E72D3F" w:rsidRPr="00A4125F">
        <w:rPr>
          <w:rFonts w:asciiTheme="majorEastAsia" w:eastAsiaTheme="majorEastAsia" w:hAnsiTheme="majorEastAsia" w:hint="eastAsia"/>
          <w:color w:val="000000" w:themeColor="text1"/>
          <w:sz w:val="22"/>
          <w:szCs w:val="22"/>
        </w:rPr>
        <w:t>規定されている。</w:t>
      </w:r>
    </w:p>
    <w:p w14:paraId="2ACD3B20" w14:textId="77777777" w:rsidR="005A6545" w:rsidRPr="00A4125F" w:rsidRDefault="005A6545"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1E6215F7" w14:textId="77777777" w:rsidR="00E72D3F" w:rsidRPr="00A4125F" w:rsidRDefault="00E72D3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□記録管理の責任者が設置されている。</w:t>
      </w:r>
    </w:p>
    <w:p w14:paraId="33F16851" w14:textId="77777777" w:rsidR="005A6545" w:rsidRPr="00A4125F" w:rsidRDefault="005A6545"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4F3BBF1F" w14:textId="77777777" w:rsidR="00DD25F5" w:rsidRPr="00A4125F" w:rsidRDefault="00955C7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□記録の管理について個人情報保護</w:t>
      </w:r>
      <w:r w:rsidR="00CD55F7" w:rsidRPr="00A4125F">
        <w:rPr>
          <w:rFonts w:asciiTheme="majorEastAsia" w:eastAsiaTheme="majorEastAsia" w:hAnsiTheme="majorEastAsia" w:hint="eastAsia"/>
          <w:color w:val="000000" w:themeColor="text1"/>
          <w:sz w:val="22"/>
          <w:szCs w:val="22"/>
        </w:rPr>
        <w:t>の観点から、職員に対し教育や研修が行われている。</w:t>
      </w:r>
    </w:p>
    <w:p w14:paraId="421FDDFB" w14:textId="77777777" w:rsidR="005A6545" w:rsidRPr="00A4125F" w:rsidRDefault="005A6545"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5B93B83B" w14:textId="77777777" w:rsidR="00044798" w:rsidRPr="00A4125F" w:rsidRDefault="00E72D3F"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□職員は、個人情報保護規程等</w:t>
      </w:r>
      <w:r w:rsidR="00CD55F7" w:rsidRPr="00A4125F">
        <w:rPr>
          <w:rFonts w:asciiTheme="majorEastAsia" w:eastAsiaTheme="majorEastAsia" w:hAnsiTheme="majorEastAsia" w:hint="eastAsia"/>
          <w:color w:val="000000" w:themeColor="text1"/>
          <w:sz w:val="22"/>
          <w:szCs w:val="22"/>
        </w:rPr>
        <w:t>を理解し、遵守している。</w:t>
      </w:r>
    </w:p>
    <w:p w14:paraId="4D0F854D" w14:textId="77777777" w:rsidR="005A6545" w:rsidRPr="00A4125F" w:rsidRDefault="005A6545"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p>
    <w:p w14:paraId="6779BAF4" w14:textId="77777777" w:rsidR="00F27438" w:rsidRPr="00A4125F" w:rsidRDefault="00955C73" w:rsidP="00642B46">
      <w:pPr>
        <w:wordWrap w:val="0"/>
        <w:autoSpaceDE w:val="0"/>
        <w:autoSpaceDN w:val="0"/>
        <w:snapToGrid w:val="0"/>
        <w:ind w:left="207"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□個人情報の取扱いについて、利用者や家族に説明している。</w:t>
      </w:r>
    </w:p>
    <w:p w14:paraId="440616A1" w14:textId="77777777" w:rsidR="005A6545" w:rsidRPr="00A4125F" w:rsidRDefault="005A6545" w:rsidP="000A539E">
      <w:pPr>
        <w:wordWrap w:val="0"/>
        <w:autoSpaceDE w:val="0"/>
        <w:autoSpaceDN w:val="0"/>
        <w:snapToGrid w:val="0"/>
        <w:rPr>
          <w:rFonts w:asciiTheme="majorEastAsia" w:eastAsiaTheme="majorEastAsia" w:hAnsiTheme="majorEastAsia"/>
          <w:color w:val="000000" w:themeColor="text1"/>
          <w:sz w:val="22"/>
          <w:szCs w:val="22"/>
        </w:rPr>
      </w:pPr>
    </w:p>
    <w:p w14:paraId="389EFF39" w14:textId="77777777" w:rsidR="00C921D5" w:rsidRPr="00A4125F" w:rsidRDefault="00C921D5" w:rsidP="000A539E">
      <w:pPr>
        <w:wordWrap w:val="0"/>
        <w:autoSpaceDE w:val="0"/>
        <w:autoSpaceDN w:val="0"/>
        <w:snapToGrid w:val="0"/>
        <w:rPr>
          <w:rFonts w:asciiTheme="majorEastAsia" w:eastAsiaTheme="majorEastAsia" w:hAnsiTheme="majorEastAsia"/>
          <w:color w:val="000000" w:themeColor="text1"/>
          <w:sz w:val="22"/>
          <w:szCs w:val="22"/>
        </w:rPr>
      </w:pPr>
    </w:p>
    <w:p w14:paraId="46B1F44A" w14:textId="77777777" w:rsidR="00311011" w:rsidRPr="003C1FAF" w:rsidRDefault="00311011" w:rsidP="009C31BB">
      <w:pPr>
        <w:wordWrap w:val="0"/>
        <w:autoSpaceDE w:val="0"/>
        <w:autoSpaceDN w:val="0"/>
        <w:snapToGrid w:val="0"/>
        <w:spacing w:afterLines="50" w:after="154"/>
        <w:ind w:left="207" w:hangingChars="100" w:hanging="207"/>
        <w:rPr>
          <w:rFonts w:asciiTheme="majorEastAsia" w:eastAsiaTheme="majorEastAsia" w:hAnsiTheme="majorEastAsia"/>
          <w:color w:val="000000" w:themeColor="text1"/>
          <w:sz w:val="22"/>
          <w:szCs w:val="22"/>
          <w:bdr w:val="single" w:sz="4" w:space="0" w:color="auto"/>
        </w:rPr>
      </w:pPr>
      <w:r w:rsidRPr="003C1FAF">
        <w:rPr>
          <w:rFonts w:asciiTheme="majorEastAsia" w:eastAsiaTheme="majorEastAsia" w:hAnsiTheme="majorEastAsia" w:hint="eastAsia"/>
          <w:color w:val="000000" w:themeColor="text1"/>
          <w:sz w:val="22"/>
          <w:szCs w:val="22"/>
          <w:bdr w:val="single" w:sz="4" w:space="0" w:color="auto" w:frame="1"/>
        </w:rPr>
        <w:t>評価基準の考え方と評価の留意点</w:t>
      </w:r>
    </w:p>
    <w:p w14:paraId="33F598C5" w14:textId="77777777" w:rsidR="00311011" w:rsidRPr="003C1FAF" w:rsidRDefault="00311011" w:rsidP="003C1FAF">
      <w:pPr>
        <w:ind w:left="207" w:hangingChars="100" w:hanging="207"/>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（１）目的</w:t>
      </w:r>
    </w:p>
    <w:p w14:paraId="6FF287E5" w14:textId="77777777" w:rsidR="005A6545" w:rsidRPr="00A4125F" w:rsidRDefault="005A6545"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○本評価基準は、</w:t>
      </w:r>
      <w:r w:rsidR="0098042F" w:rsidRPr="00A4125F">
        <w:rPr>
          <w:rFonts w:asciiTheme="majorEastAsia" w:eastAsiaTheme="majorEastAsia" w:hAnsiTheme="majorEastAsia" w:hint="eastAsia"/>
          <w:color w:val="000000" w:themeColor="text1"/>
          <w:sz w:val="22"/>
          <w:szCs w:val="22"/>
        </w:rPr>
        <w:t>個人情報保護規程</w:t>
      </w:r>
      <w:r w:rsidRPr="00A4125F">
        <w:rPr>
          <w:rFonts w:asciiTheme="majorEastAsia" w:eastAsiaTheme="majorEastAsia" w:hAnsiTheme="majorEastAsia" w:hint="eastAsia"/>
          <w:color w:val="000000" w:themeColor="text1"/>
          <w:sz w:val="22"/>
          <w:szCs w:val="22"/>
        </w:rPr>
        <w:t>等の利用者の記録の管理について規定が</w:t>
      </w:r>
      <w:r w:rsidR="00D73664" w:rsidRPr="00A4125F">
        <w:rPr>
          <w:rFonts w:asciiTheme="majorEastAsia" w:eastAsiaTheme="majorEastAsia" w:hAnsiTheme="majorEastAsia" w:hint="eastAsia"/>
          <w:color w:val="000000" w:themeColor="text1"/>
          <w:sz w:val="22"/>
          <w:szCs w:val="22"/>
        </w:rPr>
        <w:t>定められるとともに、適切に管理が行われていることを評価します。</w:t>
      </w:r>
    </w:p>
    <w:p w14:paraId="46543D39" w14:textId="77777777" w:rsidR="005A6545" w:rsidRPr="00A4125F" w:rsidRDefault="005A6545" w:rsidP="005A6545">
      <w:pPr>
        <w:rPr>
          <w:rFonts w:asciiTheme="majorEastAsia" w:eastAsiaTheme="majorEastAsia" w:hAnsiTheme="majorEastAsia"/>
          <w:color w:val="000000" w:themeColor="text1"/>
          <w:sz w:val="22"/>
          <w:szCs w:val="22"/>
        </w:rPr>
      </w:pPr>
    </w:p>
    <w:p w14:paraId="28BD963D" w14:textId="77777777" w:rsidR="005A6545" w:rsidRPr="003C1FAF" w:rsidRDefault="005A6545" w:rsidP="00FB38C4">
      <w:pPr>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（２）趣旨・解説</w:t>
      </w:r>
    </w:p>
    <w:p w14:paraId="0C397688" w14:textId="77777777" w:rsidR="000E64D2" w:rsidRPr="00A4125F" w:rsidRDefault="000E64D2"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○利用者に関する記録の管理については、個人情報保護と情報開示の２つの観点から管理体制が整備される必要があります。</w:t>
      </w:r>
    </w:p>
    <w:p w14:paraId="1385071E" w14:textId="77777777" w:rsidR="000E64D2" w:rsidRPr="00A4125F" w:rsidRDefault="000E64D2" w:rsidP="000E64D2">
      <w:pPr>
        <w:rPr>
          <w:rFonts w:asciiTheme="majorEastAsia" w:eastAsiaTheme="majorEastAsia" w:hAnsiTheme="majorEastAsia"/>
          <w:color w:val="000000" w:themeColor="text1"/>
          <w:sz w:val="22"/>
          <w:szCs w:val="22"/>
        </w:rPr>
      </w:pPr>
    </w:p>
    <w:p w14:paraId="716EB6DA" w14:textId="77777777" w:rsidR="000E64D2" w:rsidRPr="00A4125F" w:rsidRDefault="000E64D2"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8F532B" w:rsidRPr="00A4125F">
        <w:rPr>
          <w:rFonts w:asciiTheme="majorEastAsia" w:eastAsiaTheme="majorEastAsia" w:hAnsiTheme="majorEastAsia" w:hint="eastAsia"/>
          <w:color w:val="000000" w:themeColor="text1"/>
          <w:sz w:val="22"/>
          <w:szCs w:val="22"/>
        </w:rPr>
        <w:t>福祉施設・事業所</w:t>
      </w:r>
      <w:r w:rsidRPr="00A4125F">
        <w:rPr>
          <w:rFonts w:asciiTheme="majorEastAsia" w:eastAsiaTheme="majorEastAsia" w:hAnsiTheme="majorEastAsia" w:hint="eastAsia"/>
          <w:color w:val="000000" w:themeColor="text1"/>
          <w:sz w:val="22"/>
          <w:szCs w:val="22"/>
        </w:rPr>
        <w:t>が保有する利用者</w:t>
      </w:r>
      <w:r w:rsidR="00F021ED" w:rsidRPr="00A4125F">
        <w:rPr>
          <w:rFonts w:asciiTheme="majorEastAsia" w:eastAsiaTheme="majorEastAsia" w:hAnsiTheme="majorEastAsia" w:hint="eastAsia"/>
          <w:color w:val="000000" w:themeColor="text1"/>
          <w:sz w:val="22"/>
          <w:szCs w:val="22"/>
        </w:rPr>
        <w:t>や家族</w:t>
      </w:r>
      <w:r w:rsidRPr="00A4125F">
        <w:rPr>
          <w:rFonts w:asciiTheme="majorEastAsia" w:eastAsiaTheme="majorEastAsia" w:hAnsiTheme="majorEastAsia" w:hint="eastAsia"/>
          <w:color w:val="000000" w:themeColor="text1"/>
          <w:sz w:val="22"/>
          <w:szCs w:val="22"/>
        </w:rPr>
        <w:t>の情報は、個人的な情報であり、その流出は利用者</w:t>
      </w:r>
      <w:r w:rsidR="00F021ED" w:rsidRPr="00A4125F">
        <w:rPr>
          <w:rFonts w:asciiTheme="majorEastAsia" w:eastAsiaTheme="majorEastAsia" w:hAnsiTheme="majorEastAsia" w:hint="eastAsia"/>
          <w:color w:val="000000" w:themeColor="text1"/>
          <w:sz w:val="22"/>
          <w:szCs w:val="22"/>
        </w:rPr>
        <w:t>や家族</w:t>
      </w:r>
      <w:r w:rsidRPr="00A4125F">
        <w:rPr>
          <w:rFonts w:asciiTheme="majorEastAsia" w:eastAsiaTheme="majorEastAsia" w:hAnsiTheme="majorEastAsia" w:hint="eastAsia"/>
          <w:color w:val="000000" w:themeColor="text1"/>
          <w:sz w:val="22"/>
          <w:szCs w:val="22"/>
        </w:rPr>
        <w:t>に大きな影響を与えることから、情報が外部に流出しない管理体制が必要となります。記録の保管場所や保管方法、扱いに関する規程、責任者の設置、保存と廃棄に関する規程等が必要です。</w:t>
      </w:r>
    </w:p>
    <w:p w14:paraId="3F69C8CC" w14:textId="77777777" w:rsidR="009A4D0E" w:rsidRPr="00A4125F" w:rsidRDefault="009A4D0E" w:rsidP="00907CFA">
      <w:pPr>
        <w:rPr>
          <w:rFonts w:asciiTheme="majorEastAsia" w:eastAsiaTheme="majorEastAsia" w:hAnsiTheme="majorEastAsia"/>
          <w:color w:val="000000" w:themeColor="text1"/>
          <w:sz w:val="22"/>
          <w:szCs w:val="22"/>
        </w:rPr>
      </w:pPr>
    </w:p>
    <w:p w14:paraId="584920D6" w14:textId="77777777" w:rsidR="00586F5E" w:rsidRPr="00BA1C85" w:rsidRDefault="00586F5E" w:rsidP="00586F5E">
      <w:pPr>
        <w:ind w:leftChars="100" w:left="404" w:hangingChars="100" w:hanging="207"/>
        <w:rPr>
          <w:rFonts w:asciiTheme="majorEastAsia" w:eastAsiaTheme="majorEastAsia" w:hAnsiTheme="majorEastAsia"/>
          <w:sz w:val="22"/>
          <w:szCs w:val="22"/>
        </w:rPr>
      </w:pPr>
      <w:r w:rsidRPr="00A4125F">
        <w:rPr>
          <w:rFonts w:asciiTheme="majorEastAsia" w:eastAsiaTheme="majorEastAsia" w:hAnsiTheme="majorEastAsia" w:hint="eastAsia"/>
          <w:sz w:val="22"/>
          <w:szCs w:val="22"/>
        </w:rPr>
        <w:t>○個人情報保護について</w:t>
      </w:r>
      <w:r w:rsidRPr="00BA1C85">
        <w:rPr>
          <w:rFonts w:asciiTheme="majorEastAsia" w:eastAsiaTheme="majorEastAsia" w:hAnsiTheme="majorEastAsia" w:hint="eastAsia"/>
          <w:sz w:val="22"/>
          <w:szCs w:val="22"/>
        </w:rPr>
        <w:t>は</w:t>
      </w:r>
      <w:r w:rsidRPr="008607AE">
        <w:rPr>
          <w:rFonts w:asciiTheme="majorEastAsia" w:eastAsiaTheme="majorEastAsia" w:hAnsiTheme="majorEastAsia" w:hint="eastAsia"/>
          <w:sz w:val="22"/>
        </w:rPr>
        <w:t>、平成</w:t>
      </w:r>
      <w:r w:rsidRPr="008607AE">
        <w:rPr>
          <w:rFonts w:asciiTheme="majorEastAsia" w:eastAsiaTheme="majorEastAsia" w:hAnsiTheme="majorEastAsia"/>
          <w:sz w:val="22"/>
        </w:rPr>
        <w:t>29</w:t>
      </w:r>
      <w:r w:rsidRPr="008607AE">
        <w:rPr>
          <w:rFonts w:asciiTheme="majorEastAsia" w:eastAsiaTheme="majorEastAsia" w:hAnsiTheme="majorEastAsia" w:hint="eastAsia"/>
          <w:sz w:val="22"/>
        </w:rPr>
        <w:t>年</w:t>
      </w:r>
      <w:r w:rsidRPr="008607AE">
        <w:rPr>
          <w:rFonts w:asciiTheme="majorEastAsia" w:eastAsiaTheme="majorEastAsia" w:hAnsiTheme="majorEastAsia"/>
          <w:sz w:val="22"/>
        </w:rPr>
        <w:t>5</w:t>
      </w:r>
      <w:r w:rsidRPr="008607AE">
        <w:rPr>
          <w:rFonts w:asciiTheme="majorEastAsia" w:eastAsiaTheme="majorEastAsia" w:hAnsiTheme="majorEastAsia" w:hint="eastAsia"/>
          <w:sz w:val="22"/>
        </w:rPr>
        <w:t>月に施行された</w:t>
      </w:r>
      <w:r w:rsidRPr="00BA1C85">
        <w:rPr>
          <w:rFonts w:asciiTheme="majorEastAsia" w:eastAsiaTheme="majorEastAsia" w:hAnsiTheme="majorEastAsia" w:hint="eastAsia"/>
          <w:sz w:val="22"/>
          <w:szCs w:val="22"/>
        </w:rPr>
        <w:t>「個人情報の保護に関する法律」</w:t>
      </w:r>
      <w:r w:rsidRPr="008607AE">
        <w:rPr>
          <w:rFonts w:asciiTheme="majorEastAsia" w:eastAsiaTheme="majorEastAsia" w:hAnsiTheme="majorEastAsia" w:hint="eastAsia"/>
          <w:sz w:val="22"/>
        </w:rPr>
        <w:t>の改正の内容</w:t>
      </w:r>
      <w:r w:rsidRPr="00BA1C85">
        <w:rPr>
          <w:rFonts w:asciiTheme="majorEastAsia" w:eastAsiaTheme="majorEastAsia" w:hAnsiTheme="majorEastAsia" w:hint="eastAsia"/>
          <w:sz w:val="22"/>
          <w:szCs w:val="22"/>
        </w:rPr>
        <w:t>とともに、</w:t>
      </w:r>
      <w:r w:rsidRPr="008607AE">
        <w:rPr>
          <w:rFonts w:asciiTheme="majorEastAsia" w:eastAsiaTheme="majorEastAsia" w:hAnsiTheme="majorEastAsia" w:hint="eastAsia"/>
          <w:sz w:val="22"/>
        </w:rPr>
        <w:t>個人情報保護委員会から公表された「ガイドライン」</w:t>
      </w:r>
      <w:r w:rsidRPr="00BA1C85">
        <w:rPr>
          <w:rFonts w:asciiTheme="majorEastAsia" w:eastAsiaTheme="majorEastAsia" w:hAnsiTheme="majorEastAsia" w:hint="eastAsia"/>
          <w:sz w:val="22"/>
          <w:szCs w:val="22"/>
        </w:rPr>
        <w:t>等</w:t>
      </w:r>
      <w:r w:rsidRPr="008607AE">
        <w:rPr>
          <w:rFonts w:asciiTheme="majorEastAsia" w:eastAsiaTheme="majorEastAsia" w:hAnsiTheme="majorEastAsia" w:hint="eastAsia"/>
          <w:sz w:val="22"/>
        </w:rPr>
        <w:t>へ</w:t>
      </w:r>
      <w:r w:rsidRPr="00BA1C85">
        <w:rPr>
          <w:rFonts w:asciiTheme="majorEastAsia" w:eastAsiaTheme="majorEastAsia" w:hAnsiTheme="majorEastAsia" w:hint="eastAsia"/>
          <w:sz w:val="22"/>
          <w:szCs w:val="22"/>
        </w:rPr>
        <w:t>の理解と、取組が求められます。</w:t>
      </w:r>
    </w:p>
    <w:p w14:paraId="087D8CB5" w14:textId="77777777" w:rsidR="00586F5E" w:rsidRPr="00A4125F" w:rsidRDefault="00586F5E" w:rsidP="00586F5E">
      <w:pPr>
        <w:rPr>
          <w:rFonts w:asciiTheme="majorEastAsia" w:eastAsiaTheme="majorEastAsia" w:hAnsiTheme="majorEastAsia"/>
          <w:sz w:val="22"/>
          <w:szCs w:val="22"/>
        </w:rPr>
      </w:pPr>
    </w:p>
    <w:p w14:paraId="538BC2DC" w14:textId="77777777" w:rsidR="00586F5E" w:rsidRPr="00A4125F" w:rsidRDefault="00586F5E" w:rsidP="00586F5E">
      <w:pPr>
        <w:ind w:leftChars="100" w:left="404" w:hangingChars="100" w:hanging="207"/>
        <w:rPr>
          <w:rFonts w:asciiTheme="majorEastAsia" w:eastAsiaTheme="majorEastAsia" w:hAnsiTheme="majorEastAsia"/>
          <w:sz w:val="22"/>
          <w:szCs w:val="22"/>
        </w:rPr>
      </w:pPr>
    </w:p>
    <w:p w14:paraId="33BF5A39" w14:textId="77777777" w:rsidR="00586F5E" w:rsidRPr="00A4125F" w:rsidRDefault="00586F5E" w:rsidP="00586F5E">
      <w:pPr>
        <w:ind w:leftChars="100" w:left="404" w:hangingChars="100" w:hanging="207"/>
        <w:rPr>
          <w:rFonts w:asciiTheme="majorEastAsia" w:eastAsiaTheme="majorEastAsia" w:hAnsiTheme="majorEastAsia"/>
          <w:sz w:val="22"/>
          <w:szCs w:val="22"/>
        </w:rPr>
      </w:pPr>
    </w:p>
    <w:p w14:paraId="4EF5108D" w14:textId="77777777" w:rsidR="00586F5E" w:rsidRPr="00A4125F" w:rsidRDefault="00586F5E" w:rsidP="00586F5E">
      <w:pPr>
        <w:ind w:leftChars="100" w:left="404" w:hangingChars="100" w:hanging="207"/>
        <w:rPr>
          <w:rFonts w:asciiTheme="majorEastAsia" w:eastAsiaTheme="majorEastAsia" w:hAnsiTheme="majorEastAsia"/>
          <w:sz w:val="22"/>
          <w:szCs w:val="22"/>
        </w:rPr>
      </w:pPr>
    </w:p>
    <w:p w14:paraId="2A88D4E1" w14:textId="77777777" w:rsidR="00586F5E" w:rsidRPr="00A4125F" w:rsidRDefault="00586F5E" w:rsidP="00586F5E">
      <w:pPr>
        <w:ind w:leftChars="100" w:left="404" w:hangingChars="100" w:hanging="207"/>
        <w:rPr>
          <w:rFonts w:asciiTheme="majorEastAsia" w:eastAsiaTheme="majorEastAsia" w:hAnsiTheme="majorEastAsia"/>
          <w:sz w:val="22"/>
          <w:szCs w:val="22"/>
        </w:rPr>
      </w:pPr>
    </w:p>
    <w:p w14:paraId="5E5B858B" w14:textId="77777777" w:rsidR="00586F5E" w:rsidRPr="008607AE" w:rsidRDefault="00586F5E" w:rsidP="00586F5E">
      <w:pPr>
        <w:ind w:leftChars="100" w:left="404" w:hangingChars="100" w:hanging="207"/>
        <w:rPr>
          <w:rFonts w:asciiTheme="majorEastAsia" w:eastAsiaTheme="majorEastAsia" w:hAnsiTheme="majorEastAsia"/>
          <w:sz w:val="22"/>
        </w:rPr>
      </w:pPr>
      <w:r w:rsidRPr="008607AE">
        <w:rPr>
          <w:rFonts w:asciiTheme="majorEastAsia" w:eastAsiaTheme="majorEastAsia" w:hAnsiTheme="majorEastAsia" w:hint="eastAsia"/>
          <w:sz w:val="22"/>
        </w:rPr>
        <w:lastRenderedPageBreak/>
        <w:t>〇とくに厳格な個人情報の管理が求められる特定分野には、個人情報保護委員会から、その分野についてのガイダンスが公表されています。介護関係事業者は、「医療・介護関係事業者における個人情報の適切な取扱いのためのガイダンス」、「同</w:t>
      </w:r>
      <w:r w:rsidRPr="008607AE">
        <w:rPr>
          <w:rFonts w:asciiTheme="majorEastAsia" w:eastAsiaTheme="majorEastAsia" w:hAnsiTheme="majorEastAsia"/>
          <w:sz w:val="22"/>
        </w:rPr>
        <w:t>Q&amp;A(</w:t>
      </w:r>
      <w:r w:rsidRPr="008607AE">
        <w:rPr>
          <w:rFonts w:asciiTheme="majorEastAsia" w:eastAsiaTheme="majorEastAsia" w:hAnsiTheme="majorEastAsia" w:hint="eastAsia"/>
          <w:sz w:val="22"/>
        </w:rPr>
        <w:t>事例集</w:t>
      </w:r>
      <w:r w:rsidRPr="008607AE">
        <w:rPr>
          <w:rFonts w:asciiTheme="majorEastAsia" w:eastAsiaTheme="majorEastAsia" w:hAnsiTheme="majorEastAsia"/>
          <w:sz w:val="22"/>
        </w:rPr>
        <w:t>)</w:t>
      </w:r>
      <w:r w:rsidRPr="008607AE">
        <w:rPr>
          <w:rFonts w:asciiTheme="majorEastAsia" w:eastAsiaTheme="majorEastAsia" w:hAnsiTheme="majorEastAsia" w:hint="eastAsia"/>
          <w:sz w:val="22"/>
        </w:rPr>
        <w:t>」に即した適切な取組が必要です。また、ガイダンスの対象とならない福祉施設・事業所にあっても、その高い公益性を踏まえ可能な範囲でガイダンスに準拠した取組を行うことで利用者等からの信頼を得ていくことが大切です。</w:t>
      </w:r>
    </w:p>
    <w:p w14:paraId="781EFC1C" w14:textId="77777777" w:rsidR="00586F5E" w:rsidRPr="00A4125F" w:rsidRDefault="00586F5E" w:rsidP="00642B46">
      <w:pPr>
        <w:ind w:leftChars="100" w:left="404" w:hangingChars="100" w:hanging="207"/>
        <w:rPr>
          <w:rFonts w:asciiTheme="majorEastAsia" w:eastAsiaTheme="majorEastAsia" w:hAnsiTheme="majorEastAsia"/>
          <w:color w:val="000000" w:themeColor="text1"/>
          <w:sz w:val="22"/>
          <w:szCs w:val="22"/>
        </w:rPr>
      </w:pPr>
    </w:p>
    <w:p w14:paraId="21609AEF" w14:textId="77777777" w:rsidR="00012DCB" w:rsidRPr="00A4125F" w:rsidRDefault="000E64D2"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○一方、情報開示については、利用者や家族等から情報開示を求められた際の</w:t>
      </w:r>
      <w:r w:rsidR="00012DCB" w:rsidRPr="00A4125F">
        <w:rPr>
          <w:rFonts w:asciiTheme="majorEastAsia" w:eastAsiaTheme="majorEastAsia" w:hAnsiTheme="majorEastAsia" w:hint="eastAsia"/>
          <w:color w:val="000000" w:themeColor="text1"/>
          <w:sz w:val="22"/>
          <w:szCs w:val="22"/>
        </w:rPr>
        <w:t>ルール・</w:t>
      </w:r>
      <w:r w:rsidRPr="00A4125F">
        <w:rPr>
          <w:rFonts w:asciiTheme="majorEastAsia" w:eastAsiaTheme="majorEastAsia" w:hAnsiTheme="majorEastAsia" w:hint="eastAsia"/>
          <w:color w:val="000000" w:themeColor="text1"/>
          <w:sz w:val="22"/>
          <w:szCs w:val="22"/>
        </w:rPr>
        <w:t>規程</w:t>
      </w:r>
      <w:r w:rsidR="00012DCB" w:rsidRPr="00A4125F">
        <w:rPr>
          <w:rFonts w:asciiTheme="majorEastAsia" w:eastAsiaTheme="majorEastAsia" w:hAnsiTheme="majorEastAsia" w:hint="eastAsia"/>
          <w:color w:val="000000" w:themeColor="text1"/>
          <w:sz w:val="22"/>
          <w:szCs w:val="22"/>
        </w:rPr>
        <w:t>が必要です。情報開示の基本姿勢、情報開示の範囲、利用者への配慮等が求められます</w:t>
      </w:r>
      <w:r w:rsidRPr="00A4125F">
        <w:rPr>
          <w:rFonts w:asciiTheme="majorEastAsia" w:eastAsiaTheme="majorEastAsia" w:hAnsiTheme="majorEastAsia" w:hint="eastAsia"/>
          <w:color w:val="000000" w:themeColor="text1"/>
          <w:sz w:val="22"/>
          <w:szCs w:val="22"/>
        </w:rPr>
        <w:t>。</w:t>
      </w:r>
    </w:p>
    <w:p w14:paraId="122492DA" w14:textId="77777777" w:rsidR="00012DCB" w:rsidRPr="00A4125F" w:rsidRDefault="00012DCB" w:rsidP="00907CFA">
      <w:pPr>
        <w:rPr>
          <w:rFonts w:asciiTheme="majorEastAsia" w:eastAsiaTheme="majorEastAsia" w:hAnsiTheme="majorEastAsia"/>
          <w:color w:val="000000" w:themeColor="text1"/>
          <w:sz w:val="22"/>
          <w:szCs w:val="22"/>
        </w:rPr>
      </w:pPr>
    </w:p>
    <w:p w14:paraId="20226860" w14:textId="77777777" w:rsidR="005A6545" w:rsidRPr="00A4125F" w:rsidRDefault="00012DCB"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w:t>
      </w:r>
      <w:r w:rsidR="000E64D2" w:rsidRPr="00A4125F">
        <w:rPr>
          <w:rFonts w:asciiTheme="majorEastAsia" w:eastAsiaTheme="majorEastAsia" w:hAnsiTheme="majorEastAsia" w:hint="eastAsia"/>
          <w:color w:val="000000" w:themeColor="text1"/>
          <w:sz w:val="22"/>
          <w:szCs w:val="22"/>
        </w:rPr>
        <w:t>ここでいう「記録の管理」とは、書面による管理に加え電子データによる管理も含みます。電子データについては、取扱いや情報漏えい対策が十分になされることが必要です。</w:t>
      </w:r>
    </w:p>
    <w:p w14:paraId="630AE0AC" w14:textId="77777777" w:rsidR="005A6545" w:rsidRPr="00A4125F" w:rsidRDefault="005A6545" w:rsidP="005A6545">
      <w:pPr>
        <w:rPr>
          <w:rFonts w:asciiTheme="majorEastAsia" w:eastAsiaTheme="majorEastAsia" w:hAnsiTheme="majorEastAsia"/>
          <w:color w:val="000000" w:themeColor="text1"/>
          <w:sz w:val="22"/>
          <w:szCs w:val="22"/>
        </w:rPr>
      </w:pPr>
    </w:p>
    <w:p w14:paraId="335A105C" w14:textId="77777777" w:rsidR="005A6545" w:rsidRPr="003C1FAF" w:rsidRDefault="005A6545" w:rsidP="00FB38C4">
      <w:pPr>
        <w:outlineLvl w:val="0"/>
        <w:rPr>
          <w:rFonts w:asciiTheme="majorEastAsia" w:eastAsiaTheme="majorEastAsia" w:hAnsiTheme="majorEastAsia"/>
          <w:color w:val="000000" w:themeColor="text1"/>
          <w:sz w:val="22"/>
          <w:szCs w:val="22"/>
        </w:rPr>
      </w:pPr>
      <w:r w:rsidRPr="003C1FAF">
        <w:rPr>
          <w:rFonts w:asciiTheme="majorEastAsia" w:eastAsiaTheme="majorEastAsia" w:hAnsiTheme="majorEastAsia" w:hint="eastAsia"/>
          <w:color w:val="000000" w:themeColor="text1"/>
          <w:sz w:val="22"/>
          <w:szCs w:val="22"/>
        </w:rPr>
        <w:t>（３）評価の留意点</w:t>
      </w:r>
    </w:p>
    <w:p w14:paraId="21326627" w14:textId="77777777" w:rsidR="00D73664" w:rsidRPr="00A4125F" w:rsidRDefault="000E64D2" w:rsidP="00642B46">
      <w:pPr>
        <w:ind w:leftChars="100" w:left="404" w:hangingChars="100" w:hanging="207"/>
        <w:rPr>
          <w:rFonts w:asciiTheme="majorEastAsia" w:eastAsiaTheme="majorEastAsia" w:hAnsiTheme="majorEastAsia"/>
          <w:color w:val="000000" w:themeColor="text1"/>
          <w:sz w:val="22"/>
          <w:szCs w:val="22"/>
        </w:rPr>
      </w:pPr>
      <w:r w:rsidRPr="00A4125F">
        <w:rPr>
          <w:rFonts w:asciiTheme="majorEastAsia" w:eastAsiaTheme="majorEastAsia" w:hAnsiTheme="majorEastAsia" w:hint="eastAsia"/>
          <w:color w:val="000000" w:themeColor="text1"/>
          <w:sz w:val="22"/>
          <w:szCs w:val="22"/>
        </w:rPr>
        <w:t>○評価方法は、訪問調査において規程等の確認、実際の記録の保管状況、開示請求への対応、保存と廃棄の確認等を行います。</w:t>
      </w:r>
    </w:p>
    <w:p w14:paraId="258599A5" w14:textId="77777777" w:rsidR="00C344EE" w:rsidRPr="00A4125F" w:rsidRDefault="00C344EE" w:rsidP="00642B46">
      <w:pPr>
        <w:ind w:leftChars="100" w:left="404" w:hangingChars="100" w:hanging="207"/>
        <w:rPr>
          <w:rFonts w:asciiTheme="majorEastAsia" w:eastAsiaTheme="majorEastAsia" w:hAnsiTheme="majorEastAsia"/>
          <w:color w:val="000000" w:themeColor="text1"/>
          <w:sz w:val="22"/>
          <w:szCs w:val="22"/>
        </w:rPr>
      </w:pPr>
    </w:p>
    <w:p w14:paraId="1164209E" w14:textId="77777777" w:rsidR="00C344EE" w:rsidRPr="00A4125F" w:rsidRDefault="00C344EE" w:rsidP="00642B46">
      <w:pPr>
        <w:wordWrap w:val="0"/>
        <w:autoSpaceDE w:val="0"/>
        <w:autoSpaceDN w:val="0"/>
        <w:snapToGrid w:val="0"/>
        <w:ind w:firstLineChars="100" w:firstLine="197"/>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18"/>
      </w:tblGrid>
      <w:tr w:rsidR="00C344EE" w:rsidRPr="00A4125F" w14:paraId="02582169" w14:textId="77777777" w:rsidTr="00C344EE">
        <w:tc>
          <w:tcPr>
            <w:tcW w:w="1418" w:type="dxa"/>
            <w:tcBorders>
              <w:top w:val="single" w:sz="4" w:space="0" w:color="auto"/>
              <w:left w:val="single" w:sz="4" w:space="0" w:color="auto"/>
              <w:bottom w:val="single" w:sz="4" w:space="0" w:color="auto"/>
              <w:right w:val="single" w:sz="4" w:space="0" w:color="auto"/>
            </w:tcBorders>
            <w:hideMark/>
          </w:tcPr>
          <w:p w14:paraId="4944006D" w14:textId="77777777" w:rsidR="00C344EE" w:rsidRPr="00A4125F" w:rsidRDefault="00C344EE" w:rsidP="00C344EE">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14:paraId="50D123D2" w14:textId="12F04E95" w:rsidR="00C344EE" w:rsidRPr="00A4125F" w:rsidRDefault="00C344EE" w:rsidP="00C344EE">
            <w:pPr>
              <w:widowControl w:val="0"/>
              <w:wordWrap w:val="0"/>
              <w:autoSpaceDE w:val="0"/>
              <w:autoSpaceDN w:val="0"/>
              <w:snapToGrid w:val="0"/>
              <w:jc w:val="both"/>
              <w:rPr>
                <w:rFonts w:asciiTheme="majorEastAsia" w:eastAsiaTheme="majorEastAsia" w:hAnsiTheme="majorEastAsia"/>
                <w:lang w:bidi="en-US"/>
              </w:rPr>
            </w:pPr>
            <w:r w:rsidRPr="00A4125F">
              <w:rPr>
                <w:rFonts w:asciiTheme="majorEastAsia" w:eastAsiaTheme="majorEastAsia" w:hAnsiTheme="majorEastAsia" w:hint="eastAsia"/>
              </w:rPr>
              <w:t>判断の理由・具体的な取組</w:t>
            </w:r>
          </w:p>
        </w:tc>
      </w:tr>
      <w:tr w:rsidR="00C344EE" w:rsidRPr="00A4125F" w14:paraId="67CFC9EF" w14:textId="77777777" w:rsidTr="00C344EE">
        <w:trPr>
          <w:trHeight w:val="651"/>
        </w:trPr>
        <w:tc>
          <w:tcPr>
            <w:tcW w:w="1418" w:type="dxa"/>
            <w:tcBorders>
              <w:top w:val="single" w:sz="4" w:space="0" w:color="auto"/>
              <w:left w:val="single" w:sz="4" w:space="0" w:color="auto"/>
              <w:bottom w:val="single" w:sz="4" w:space="0" w:color="auto"/>
              <w:right w:val="single" w:sz="4" w:space="0" w:color="auto"/>
            </w:tcBorders>
          </w:tcPr>
          <w:p w14:paraId="0A065EC3" w14:textId="77777777" w:rsidR="00C344EE" w:rsidRPr="00A4125F" w:rsidRDefault="00C344EE" w:rsidP="00C344EE">
            <w:pPr>
              <w:widowControl w:val="0"/>
              <w:wordWrap w:val="0"/>
              <w:autoSpaceDE w:val="0"/>
              <w:autoSpaceDN w:val="0"/>
              <w:snapToGrid w:val="0"/>
              <w:jc w:val="center"/>
              <w:rPr>
                <w:rFonts w:asciiTheme="majorEastAsia" w:eastAsiaTheme="majorEastAsia" w:hAnsiTheme="majorEastAsia"/>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14:paraId="316E195D" w14:textId="77777777" w:rsidR="00C344EE" w:rsidRPr="00A4125F" w:rsidRDefault="00C344EE" w:rsidP="00C344EE">
            <w:pPr>
              <w:rPr>
                <w:rFonts w:asciiTheme="majorEastAsia" w:eastAsiaTheme="majorEastAsia" w:hAnsiTheme="majorEastAsia"/>
                <w:lang w:bidi="en-US"/>
              </w:rPr>
            </w:pPr>
          </w:p>
        </w:tc>
      </w:tr>
      <w:tr w:rsidR="00C344EE" w:rsidRPr="00A4125F" w14:paraId="7C37E7C2" w14:textId="77777777" w:rsidTr="00C344EE">
        <w:trPr>
          <w:trHeight w:val="678"/>
        </w:trPr>
        <w:tc>
          <w:tcPr>
            <w:tcW w:w="1418" w:type="dxa"/>
            <w:tcBorders>
              <w:top w:val="single" w:sz="4" w:space="0" w:color="auto"/>
              <w:left w:val="single" w:sz="4" w:space="0" w:color="auto"/>
              <w:bottom w:val="single" w:sz="4" w:space="0" w:color="auto"/>
              <w:right w:val="single" w:sz="4" w:space="0" w:color="auto"/>
            </w:tcBorders>
            <w:hideMark/>
          </w:tcPr>
          <w:p w14:paraId="2982B985" w14:textId="77777777" w:rsidR="00C344EE" w:rsidRPr="00A4125F" w:rsidRDefault="00C344EE" w:rsidP="00C344EE">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14:paraId="1713DD77" w14:textId="77777777" w:rsidR="00C344EE" w:rsidRPr="00A4125F" w:rsidRDefault="00C344EE" w:rsidP="00C344EE">
            <w:pPr>
              <w:widowControl w:val="0"/>
              <w:wordWrap w:val="0"/>
              <w:autoSpaceDE w:val="0"/>
              <w:autoSpaceDN w:val="0"/>
              <w:snapToGrid w:val="0"/>
              <w:jc w:val="center"/>
              <w:rPr>
                <w:rFonts w:asciiTheme="majorEastAsia" w:eastAsiaTheme="majorEastAsia" w:hAnsiTheme="majorEastAsia"/>
              </w:rPr>
            </w:pPr>
          </w:p>
          <w:p w14:paraId="7023CFE8" w14:textId="77777777" w:rsidR="00C344EE" w:rsidRPr="00A4125F" w:rsidRDefault="00C344EE" w:rsidP="00C344EE">
            <w:pPr>
              <w:widowControl w:val="0"/>
              <w:wordWrap w:val="0"/>
              <w:autoSpaceDE w:val="0"/>
              <w:autoSpaceDN w:val="0"/>
              <w:snapToGrid w:val="0"/>
              <w:jc w:val="center"/>
              <w:rPr>
                <w:rFonts w:asciiTheme="majorEastAsia" w:eastAsiaTheme="majorEastAsia" w:hAnsiTheme="majorEastAsia"/>
                <w:lang w:eastAsia="en-US" w:bidi="en-US"/>
              </w:rPr>
            </w:pPr>
          </w:p>
        </w:tc>
        <w:tc>
          <w:tcPr>
            <w:tcW w:w="7618" w:type="dxa"/>
            <w:tcBorders>
              <w:top w:val="single" w:sz="4" w:space="0" w:color="auto"/>
              <w:left w:val="single" w:sz="4" w:space="0" w:color="auto"/>
              <w:bottom w:val="single" w:sz="4" w:space="0" w:color="auto"/>
              <w:right w:val="single" w:sz="4" w:space="0" w:color="auto"/>
            </w:tcBorders>
          </w:tcPr>
          <w:p w14:paraId="28EBE188" w14:textId="77777777" w:rsidR="00C344EE" w:rsidRPr="00A4125F" w:rsidRDefault="00C344EE" w:rsidP="00C344EE">
            <w:pPr>
              <w:widowControl w:val="0"/>
              <w:wordWrap w:val="0"/>
              <w:autoSpaceDE w:val="0"/>
              <w:autoSpaceDN w:val="0"/>
              <w:snapToGrid w:val="0"/>
              <w:jc w:val="both"/>
              <w:rPr>
                <w:rFonts w:asciiTheme="majorEastAsia" w:eastAsiaTheme="majorEastAsia" w:hAnsiTheme="majorEastAsia"/>
                <w:lang w:eastAsia="en-US" w:bidi="en-US"/>
              </w:rPr>
            </w:pPr>
          </w:p>
        </w:tc>
      </w:tr>
    </w:tbl>
    <w:p w14:paraId="07C2F704" w14:textId="77777777" w:rsidR="00C344EE" w:rsidRPr="00A4125F" w:rsidRDefault="00C344EE" w:rsidP="00C344EE">
      <w:pPr>
        <w:spacing w:after="14" w:line="259" w:lineRule="auto"/>
        <w:rPr>
          <w:rFonts w:asciiTheme="majorEastAsia" w:eastAsiaTheme="majorEastAsia" w:hAnsiTheme="majorEastAsia"/>
        </w:rPr>
      </w:pPr>
    </w:p>
    <w:p w14:paraId="5D8AF98B" w14:textId="77777777" w:rsidR="00FB38C4" w:rsidRPr="00A4125F" w:rsidRDefault="00FB38C4">
      <w:pPr>
        <w:rPr>
          <w:rFonts w:asciiTheme="majorEastAsia" w:eastAsiaTheme="majorEastAsia" w:hAnsiTheme="majorEastAsia"/>
          <w:color w:val="000000" w:themeColor="text1"/>
          <w:sz w:val="22"/>
          <w:szCs w:val="22"/>
        </w:rPr>
        <w:sectPr w:rsidR="00FB38C4" w:rsidRPr="00A4125F" w:rsidSect="00EE42C7">
          <w:headerReference w:type="default" r:id="rId12"/>
          <w:footerReference w:type="default" r:id="rId13"/>
          <w:headerReference w:type="first" r:id="rId14"/>
          <w:type w:val="continuous"/>
          <w:pgSz w:w="11906" w:h="16838" w:code="9"/>
          <w:pgMar w:top="851" w:right="1418" w:bottom="851" w:left="1418" w:header="567" w:footer="57" w:gutter="0"/>
          <w:pgNumType w:start="1"/>
          <w:cols w:space="425"/>
          <w:titlePg/>
          <w:docGrid w:type="linesAndChars" w:linePitch="308" w:charSpace="-2627"/>
        </w:sectPr>
      </w:pPr>
    </w:p>
    <w:p w14:paraId="37941FF7" w14:textId="77777777" w:rsidR="003B728F" w:rsidRPr="00A4125F" w:rsidRDefault="003B728F">
      <w:pPr>
        <w:rPr>
          <w:rFonts w:asciiTheme="majorEastAsia" w:eastAsiaTheme="majorEastAsia" w:hAnsiTheme="majorEastAsia"/>
          <w:color w:val="000000" w:themeColor="text1"/>
          <w:sz w:val="22"/>
          <w:szCs w:val="22"/>
        </w:rPr>
      </w:pPr>
      <w:r w:rsidRPr="00A4125F">
        <w:rPr>
          <w:rFonts w:asciiTheme="majorEastAsia" w:eastAsiaTheme="majorEastAsia" w:hAnsiTheme="majorEastAsia"/>
          <w:color w:val="000000" w:themeColor="text1"/>
          <w:sz w:val="22"/>
          <w:szCs w:val="22"/>
        </w:rPr>
        <w:br w:type="page"/>
      </w:r>
    </w:p>
    <w:p w14:paraId="489B11BC" w14:textId="77777777" w:rsidR="003B728F" w:rsidRPr="00A4125F" w:rsidRDefault="003B728F" w:rsidP="003B728F">
      <w:pPr>
        <w:rPr>
          <w:rFonts w:asciiTheme="majorEastAsia" w:eastAsiaTheme="majorEastAsia" w:hAnsiTheme="majorEastAsia"/>
          <w:b/>
          <w:sz w:val="24"/>
          <w:szCs w:val="24"/>
        </w:rPr>
      </w:pPr>
      <w:r w:rsidRPr="00A4125F">
        <w:rPr>
          <w:rFonts w:asciiTheme="majorEastAsia" w:eastAsiaTheme="majorEastAsia" w:hAnsiTheme="majorEastAsia" w:hint="eastAsia"/>
          <w:b/>
          <w:sz w:val="24"/>
          <w:szCs w:val="24"/>
        </w:rPr>
        <w:lastRenderedPageBreak/>
        <w:t>Ａ-１　利用者の尊重と権利擁護</w:t>
      </w:r>
    </w:p>
    <w:p w14:paraId="00042C52" w14:textId="77777777" w:rsidR="003B728F" w:rsidRPr="00A4125F" w:rsidRDefault="003B728F" w:rsidP="003B728F">
      <w:pPr>
        <w:rPr>
          <w:rFonts w:asciiTheme="majorEastAsia" w:eastAsiaTheme="majorEastAsia" w:hAnsiTheme="majorEastAsia"/>
          <w:b/>
          <w:sz w:val="22"/>
          <w:szCs w:val="24"/>
          <w:bdr w:val="single" w:sz="4" w:space="0" w:color="auto"/>
        </w:rPr>
      </w:pPr>
      <w:r w:rsidRPr="00A4125F">
        <w:rPr>
          <w:rFonts w:asciiTheme="majorEastAsia" w:eastAsiaTheme="majorEastAsia" w:hAnsiTheme="majorEastAsia" w:hint="eastAsia"/>
          <w:b/>
          <w:sz w:val="22"/>
          <w:szCs w:val="24"/>
          <w:bdr w:val="single" w:sz="4" w:space="0" w:color="auto"/>
        </w:rPr>
        <w:t>Ａ-１-（１）　自己決定の尊重</w:t>
      </w:r>
    </w:p>
    <w:p w14:paraId="3B250328" w14:textId="77777777" w:rsidR="003B728F" w:rsidRPr="00A4125F" w:rsidRDefault="003B728F" w:rsidP="008607AE">
      <w:pPr>
        <w:spacing w:afterLines="50" w:after="160"/>
        <w:ind w:firstLineChars="100" w:firstLine="230"/>
        <w:rPr>
          <w:rFonts w:asciiTheme="majorEastAsia" w:eastAsiaTheme="majorEastAsia" w:hAnsiTheme="majorEastAsia"/>
          <w:sz w:val="22"/>
          <w:szCs w:val="24"/>
          <w:u w:val="single"/>
        </w:rPr>
      </w:pPr>
      <w:r w:rsidRPr="00A4125F">
        <w:rPr>
          <w:rFonts w:asciiTheme="majorEastAsia" w:eastAsiaTheme="majorEastAsia" w:hAnsiTheme="majorEastAsia" w:hint="eastAsia"/>
          <w:sz w:val="22"/>
          <w:szCs w:val="24"/>
          <w:u w:val="single"/>
          <w:bdr w:val="single" w:sz="4" w:space="0" w:color="auto"/>
        </w:rPr>
        <w:t>Ａ①</w:t>
      </w:r>
      <w:r w:rsidRPr="00A4125F">
        <w:rPr>
          <w:rFonts w:asciiTheme="majorEastAsia" w:eastAsiaTheme="majorEastAsia" w:hAnsiTheme="majorEastAsia" w:hint="eastAsia"/>
          <w:sz w:val="22"/>
          <w:szCs w:val="24"/>
          <w:u w:val="single"/>
        </w:rPr>
        <w:t xml:space="preserve">　　Ａ-１-（１）-①　利用者の自己決定を尊重した個別支援と取組を行っている。</w:t>
      </w:r>
    </w:p>
    <w:tbl>
      <w:tblPr>
        <w:tblStyle w:val="ae"/>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94"/>
      </w:tblGrid>
      <w:tr w:rsidR="003B728F" w:rsidRPr="00A4125F" w14:paraId="0BC4B048" w14:textId="77777777" w:rsidTr="008607AE">
        <w:trPr>
          <w:trHeight w:val="2086"/>
        </w:trPr>
        <w:tc>
          <w:tcPr>
            <w:tcW w:w="9552" w:type="dxa"/>
          </w:tcPr>
          <w:p w14:paraId="15F6E64F" w14:textId="77777777" w:rsidR="003B728F" w:rsidRPr="003C1FAF" w:rsidRDefault="003B728F" w:rsidP="00020812">
            <w:pPr>
              <w:rPr>
                <w:rFonts w:asciiTheme="majorEastAsia" w:eastAsiaTheme="majorEastAsia" w:hAnsiTheme="majorEastAsia"/>
                <w:sz w:val="22"/>
              </w:rPr>
            </w:pPr>
            <w:r w:rsidRPr="003C1FAF">
              <w:rPr>
                <w:rFonts w:asciiTheme="majorEastAsia" w:eastAsiaTheme="majorEastAsia" w:hAnsiTheme="majorEastAsia" w:hint="eastAsia"/>
                <w:sz w:val="22"/>
              </w:rPr>
              <w:t>【判断基準】</w:t>
            </w:r>
          </w:p>
          <w:p w14:paraId="3BEE1EB2" w14:textId="77777777" w:rsidR="003B728F" w:rsidRPr="00A4125F" w:rsidRDefault="003B728F" w:rsidP="00020812">
            <w:pPr>
              <w:rPr>
                <w:rFonts w:asciiTheme="majorEastAsia" w:eastAsiaTheme="majorEastAsia" w:hAnsiTheme="majorEastAsia"/>
                <w:sz w:val="22"/>
              </w:rPr>
            </w:pPr>
          </w:p>
          <w:p w14:paraId="391C5CC5" w14:textId="280374A6" w:rsidR="003B728F" w:rsidRPr="00A4125F" w:rsidRDefault="003B728F" w:rsidP="00715074">
            <w:pPr>
              <w:ind w:firstLineChars="100" w:firstLine="230"/>
              <w:rPr>
                <w:rFonts w:asciiTheme="majorEastAsia" w:eastAsiaTheme="majorEastAsia" w:hAnsiTheme="majorEastAsia"/>
                <w:sz w:val="22"/>
              </w:rPr>
            </w:pPr>
            <w:r w:rsidRPr="00A4125F">
              <w:rPr>
                <w:rFonts w:asciiTheme="majorEastAsia" w:eastAsiaTheme="majorEastAsia" w:hAnsiTheme="majorEastAsia" w:hint="eastAsia"/>
                <w:sz w:val="22"/>
              </w:rPr>
              <w:t>ａ）　利用者の自己決定を尊重した個別支援と取組を行っている。</w:t>
            </w:r>
          </w:p>
          <w:p w14:paraId="101FBDB2" w14:textId="77777777" w:rsidR="003B728F" w:rsidRPr="0011438C" w:rsidRDefault="003B728F" w:rsidP="00020812">
            <w:pPr>
              <w:rPr>
                <w:rFonts w:asciiTheme="majorEastAsia" w:eastAsiaTheme="majorEastAsia" w:hAnsiTheme="majorEastAsia"/>
                <w:sz w:val="22"/>
              </w:rPr>
            </w:pPr>
          </w:p>
          <w:p w14:paraId="2CBD1E1F" w14:textId="279EBD37" w:rsidR="003B728F" w:rsidRPr="00A4125F" w:rsidRDefault="003B728F" w:rsidP="00715074">
            <w:pPr>
              <w:ind w:firstLineChars="100" w:firstLine="230"/>
              <w:rPr>
                <w:rFonts w:asciiTheme="majorEastAsia" w:eastAsiaTheme="majorEastAsia" w:hAnsiTheme="majorEastAsia"/>
                <w:sz w:val="22"/>
              </w:rPr>
            </w:pPr>
            <w:r w:rsidRPr="00A4125F">
              <w:rPr>
                <w:rFonts w:asciiTheme="majorEastAsia" w:eastAsiaTheme="majorEastAsia" w:hAnsiTheme="majorEastAsia" w:hint="eastAsia"/>
                <w:sz w:val="22"/>
              </w:rPr>
              <w:t>ｂ）　利用者の自己決定を尊重した個別支援と取組を行っているが、十分ではない。</w:t>
            </w:r>
          </w:p>
          <w:p w14:paraId="6E395789" w14:textId="77777777" w:rsidR="003B728F" w:rsidRPr="0011438C" w:rsidRDefault="003B728F" w:rsidP="00020812">
            <w:pPr>
              <w:rPr>
                <w:rFonts w:asciiTheme="majorEastAsia" w:eastAsiaTheme="majorEastAsia" w:hAnsiTheme="majorEastAsia"/>
                <w:sz w:val="22"/>
              </w:rPr>
            </w:pPr>
          </w:p>
          <w:p w14:paraId="28E01F87" w14:textId="0FCDABF5" w:rsidR="003B728F" w:rsidRPr="00A4125F" w:rsidRDefault="003B728F" w:rsidP="00715074">
            <w:pPr>
              <w:ind w:firstLineChars="100" w:firstLine="230"/>
              <w:rPr>
                <w:rFonts w:asciiTheme="majorEastAsia" w:eastAsiaTheme="majorEastAsia" w:hAnsiTheme="majorEastAsia"/>
                <w:sz w:val="22"/>
              </w:rPr>
            </w:pPr>
            <w:r w:rsidRPr="00A4125F">
              <w:rPr>
                <w:rFonts w:asciiTheme="majorEastAsia" w:eastAsiaTheme="majorEastAsia" w:hAnsiTheme="majorEastAsia" w:hint="eastAsia"/>
                <w:sz w:val="22"/>
              </w:rPr>
              <w:t>ｃ）　利用者の自己決定を尊重した個別支援と取組を行っていない。</w:t>
            </w:r>
          </w:p>
          <w:p w14:paraId="39264227" w14:textId="77777777" w:rsidR="00C921D5" w:rsidRPr="00A4125F" w:rsidRDefault="00C921D5" w:rsidP="00715074">
            <w:pPr>
              <w:ind w:firstLineChars="100" w:firstLine="230"/>
              <w:rPr>
                <w:rFonts w:asciiTheme="majorEastAsia" w:eastAsiaTheme="majorEastAsia" w:hAnsiTheme="majorEastAsia"/>
                <w:sz w:val="22"/>
              </w:rPr>
            </w:pPr>
          </w:p>
        </w:tc>
      </w:tr>
    </w:tbl>
    <w:p w14:paraId="13AB7308" w14:textId="77777777" w:rsidR="003B728F" w:rsidRPr="00A4125F" w:rsidRDefault="003B728F" w:rsidP="003B728F">
      <w:pPr>
        <w:rPr>
          <w:rFonts w:asciiTheme="majorEastAsia" w:eastAsiaTheme="majorEastAsia" w:hAnsiTheme="majorEastAsia"/>
          <w:b/>
          <w:sz w:val="22"/>
        </w:rPr>
      </w:pPr>
    </w:p>
    <w:p w14:paraId="3368A837" w14:textId="77777777" w:rsidR="00C921D5" w:rsidRPr="00A4125F" w:rsidRDefault="00C921D5" w:rsidP="003B728F">
      <w:pPr>
        <w:rPr>
          <w:rFonts w:asciiTheme="majorEastAsia" w:eastAsiaTheme="majorEastAsia" w:hAnsiTheme="majorEastAsia"/>
          <w:b/>
          <w:sz w:val="22"/>
        </w:rPr>
      </w:pPr>
    </w:p>
    <w:p w14:paraId="510A0332" w14:textId="77777777" w:rsidR="003B728F" w:rsidRPr="003C1FAF" w:rsidRDefault="003B728F" w:rsidP="008607AE">
      <w:pPr>
        <w:ind w:leftChars="150" w:left="330"/>
        <w:rPr>
          <w:rFonts w:asciiTheme="majorEastAsia" w:eastAsiaTheme="majorEastAsia" w:hAnsiTheme="majorEastAsia"/>
          <w:sz w:val="22"/>
          <w:bdr w:val="single" w:sz="4" w:space="0" w:color="auto"/>
        </w:rPr>
      </w:pPr>
      <w:r w:rsidRPr="003C1FAF">
        <w:rPr>
          <w:rFonts w:asciiTheme="majorEastAsia" w:eastAsiaTheme="majorEastAsia" w:hAnsiTheme="majorEastAsia" w:hint="eastAsia"/>
          <w:sz w:val="22"/>
          <w:bdr w:val="single" w:sz="4" w:space="0" w:color="auto"/>
        </w:rPr>
        <w:t>評価の着眼点</w:t>
      </w:r>
    </w:p>
    <w:p w14:paraId="08297E5E" w14:textId="77777777" w:rsidR="003B728F" w:rsidRPr="00A4125F" w:rsidRDefault="00020812" w:rsidP="008607AE">
      <w:pPr>
        <w:ind w:leftChars="150" w:left="56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w:t>
      </w:r>
      <w:r w:rsidR="003B728F" w:rsidRPr="00A4125F">
        <w:rPr>
          <w:rFonts w:asciiTheme="majorEastAsia" w:eastAsiaTheme="majorEastAsia" w:hAnsiTheme="majorEastAsia" w:hint="eastAsia"/>
          <w:sz w:val="22"/>
        </w:rPr>
        <w:t>利用者の自己決定を尊重するエンパワメントの理念にもとづく個別支援を行っている。</w:t>
      </w:r>
    </w:p>
    <w:p w14:paraId="3AE19086" w14:textId="77777777" w:rsidR="003B728F" w:rsidRPr="00A4125F" w:rsidRDefault="003B728F" w:rsidP="003B728F">
      <w:pPr>
        <w:rPr>
          <w:rFonts w:asciiTheme="majorEastAsia" w:eastAsiaTheme="majorEastAsia" w:hAnsiTheme="majorEastAsia"/>
          <w:sz w:val="22"/>
        </w:rPr>
      </w:pPr>
    </w:p>
    <w:p w14:paraId="7A723D3E" w14:textId="77777777" w:rsidR="003B728F" w:rsidRPr="00A4125F" w:rsidRDefault="00020812" w:rsidP="008607AE">
      <w:pPr>
        <w:ind w:leftChars="150" w:left="56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w:t>
      </w:r>
      <w:r w:rsidR="003B728F" w:rsidRPr="00A4125F">
        <w:rPr>
          <w:rFonts w:asciiTheme="majorEastAsia" w:eastAsiaTheme="majorEastAsia" w:hAnsiTheme="majorEastAsia" w:hint="eastAsia"/>
          <w:sz w:val="22"/>
        </w:rPr>
        <w:t>利用者の主体的な活動については、利用者の意向を尊重しながら、その発展を促すように支援を行っている。</w:t>
      </w:r>
    </w:p>
    <w:p w14:paraId="0BA46831" w14:textId="77777777" w:rsidR="003B728F" w:rsidRPr="00A4125F" w:rsidRDefault="003B728F" w:rsidP="003B728F">
      <w:pPr>
        <w:rPr>
          <w:rFonts w:asciiTheme="majorEastAsia" w:eastAsiaTheme="majorEastAsia" w:hAnsiTheme="majorEastAsia"/>
          <w:sz w:val="22"/>
        </w:rPr>
      </w:pPr>
    </w:p>
    <w:p w14:paraId="3D3DCC3C" w14:textId="77777777" w:rsidR="003B728F" w:rsidRPr="00A4125F" w:rsidRDefault="00020812" w:rsidP="008607AE">
      <w:pPr>
        <w:ind w:leftChars="150" w:left="56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w:t>
      </w:r>
      <w:r w:rsidR="003B728F" w:rsidRPr="00A4125F">
        <w:rPr>
          <w:rFonts w:asciiTheme="majorEastAsia" w:eastAsiaTheme="majorEastAsia" w:hAnsiTheme="majorEastAsia" w:hint="eastAsia"/>
          <w:sz w:val="22"/>
        </w:rPr>
        <w:t>趣味活動、衣服、理美容や嗜好品等については、利用者の意思と希望や個性を尊重し、必要な支援を行っている。</w:t>
      </w:r>
    </w:p>
    <w:p w14:paraId="06D0E8A0" w14:textId="77777777" w:rsidR="003B728F" w:rsidRPr="00A4125F" w:rsidRDefault="003B728F" w:rsidP="003B728F">
      <w:pPr>
        <w:rPr>
          <w:rFonts w:asciiTheme="majorEastAsia" w:eastAsiaTheme="majorEastAsia" w:hAnsiTheme="majorEastAsia"/>
          <w:sz w:val="22"/>
        </w:rPr>
      </w:pPr>
    </w:p>
    <w:p w14:paraId="1778F8E6" w14:textId="77777777" w:rsidR="003B728F" w:rsidRPr="00A4125F" w:rsidRDefault="00020812" w:rsidP="008607AE">
      <w:pPr>
        <w:ind w:leftChars="150" w:left="56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w:t>
      </w:r>
      <w:r w:rsidR="003B728F" w:rsidRPr="00A4125F">
        <w:rPr>
          <w:rFonts w:asciiTheme="majorEastAsia" w:eastAsiaTheme="majorEastAsia" w:hAnsiTheme="majorEastAsia" w:hint="eastAsia"/>
          <w:sz w:val="22"/>
        </w:rPr>
        <w:t>生活に関わるルール等については、利用者と話し合う機会（利用者同士が話し合う機会）を設けて決定している。</w:t>
      </w:r>
    </w:p>
    <w:p w14:paraId="16F160EE" w14:textId="77777777" w:rsidR="00020812" w:rsidRPr="00A4125F" w:rsidRDefault="00020812" w:rsidP="00020812">
      <w:pPr>
        <w:rPr>
          <w:rFonts w:asciiTheme="majorEastAsia" w:eastAsiaTheme="majorEastAsia" w:hAnsiTheme="majorEastAsia"/>
          <w:sz w:val="22"/>
        </w:rPr>
      </w:pPr>
    </w:p>
    <w:p w14:paraId="452047FA" w14:textId="77777777" w:rsidR="003B728F" w:rsidRPr="00A4125F" w:rsidRDefault="00020812" w:rsidP="008607AE">
      <w:pPr>
        <w:ind w:leftChars="150" w:left="330"/>
        <w:rPr>
          <w:rFonts w:asciiTheme="majorEastAsia" w:eastAsiaTheme="majorEastAsia" w:hAnsiTheme="majorEastAsia"/>
          <w:sz w:val="22"/>
        </w:rPr>
      </w:pPr>
      <w:r w:rsidRPr="00A4125F">
        <w:rPr>
          <w:rFonts w:asciiTheme="majorEastAsia" w:eastAsiaTheme="majorEastAsia" w:hAnsiTheme="majorEastAsia" w:hint="eastAsia"/>
          <w:sz w:val="22"/>
        </w:rPr>
        <w:t>□</w:t>
      </w:r>
      <w:r w:rsidR="003B728F" w:rsidRPr="00A4125F">
        <w:rPr>
          <w:rFonts w:asciiTheme="majorEastAsia" w:eastAsiaTheme="majorEastAsia" w:hAnsiTheme="majorEastAsia" w:hint="eastAsia"/>
          <w:sz w:val="22"/>
        </w:rPr>
        <w:t>利用者一人ひとりへの合理的配慮が、個別支援や取組をつうじて具体化されている。</w:t>
      </w:r>
    </w:p>
    <w:p w14:paraId="02762089" w14:textId="77777777" w:rsidR="00020812" w:rsidRPr="00A4125F" w:rsidRDefault="00020812" w:rsidP="00020812">
      <w:pPr>
        <w:rPr>
          <w:rFonts w:asciiTheme="majorEastAsia" w:eastAsiaTheme="majorEastAsia" w:hAnsiTheme="majorEastAsia"/>
          <w:sz w:val="22"/>
        </w:rPr>
      </w:pPr>
    </w:p>
    <w:p w14:paraId="08CACBAA" w14:textId="77777777" w:rsidR="003B728F" w:rsidRPr="00A4125F" w:rsidRDefault="00020812" w:rsidP="008607AE">
      <w:pPr>
        <w:ind w:leftChars="150" w:left="330"/>
        <w:rPr>
          <w:rFonts w:asciiTheme="majorEastAsia" w:eastAsiaTheme="majorEastAsia" w:hAnsiTheme="majorEastAsia"/>
          <w:sz w:val="22"/>
        </w:rPr>
      </w:pPr>
      <w:r w:rsidRPr="00A4125F">
        <w:rPr>
          <w:rFonts w:asciiTheme="majorEastAsia" w:eastAsiaTheme="majorEastAsia" w:hAnsiTheme="majorEastAsia" w:hint="eastAsia"/>
          <w:sz w:val="22"/>
        </w:rPr>
        <w:t>□</w:t>
      </w:r>
      <w:r w:rsidR="003B728F" w:rsidRPr="00A4125F">
        <w:rPr>
          <w:rFonts w:asciiTheme="majorEastAsia" w:eastAsiaTheme="majorEastAsia" w:hAnsiTheme="majorEastAsia" w:hint="eastAsia"/>
          <w:sz w:val="22"/>
        </w:rPr>
        <w:t>利用者の権利について職員が検討し、理解・共有する機会が設けられている。</w:t>
      </w:r>
    </w:p>
    <w:p w14:paraId="66F3EC75" w14:textId="77777777" w:rsidR="003B728F" w:rsidRPr="00A4125F" w:rsidRDefault="003B728F" w:rsidP="003B728F">
      <w:pPr>
        <w:rPr>
          <w:rFonts w:asciiTheme="majorEastAsia" w:eastAsiaTheme="majorEastAsia" w:hAnsiTheme="majorEastAsia"/>
          <w:b/>
          <w:sz w:val="22"/>
          <w:bdr w:val="single" w:sz="4" w:space="0" w:color="auto"/>
        </w:rPr>
      </w:pPr>
    </w:p>
    <w:p w14:paraId="36C34213" w14:textId="77777777" w:rsidR="00C921D5" w:rsidRPr="003C1FAF" w:rsidRDefault="00C921D5" w:rsidP="003B728F">
      <w:pPr>
        <w:rPr>
          <w:rFonts w:asciiTheme="majorEastAsia" w:eastAsiaTheme="majorEastAsia" w:hAnsiTheme="majorEastAsia"/>
          <w:sz w:val="22"/>
          <w:bdr w:val="single" w:sz="4" w:space="0" w:color="auto"/>
        </w:rPr>
      </w:pPr>
    </w:p>
    <w:p w14:paraId="7BCAADF0" w14:textId="77777777" w:rsidR="003B728F" w:rsidRPr="003C1FAF" w:rsidRDefault="003B728F" w:rsidP="008607AE">
      <w:pPr>
        <w:ind w:leftChars="150" w:left="330"/>
        <w:rPr>
          <w:rFonts w:asciiTheme="majorEastAsia" w:eastAsiaTheme="majorEastAsia" w:hAnsiTheme="majorEastAsia"/>
          <w:sz w:val="22"/>
          <w:bdr w:val="single" w:sz="4" w:space="0" w:color="auto"/>
        </w:rPr>
      </w:pPr>
      <w:r w:rsidRPr="003C1FAF">
        <w:rPr>
          <w:rFonts w:asciiTheme="majorEastAsia" w:eastAsiaTheme="majorEastAsia" w:hAnsiTheme="majorEastAsia" w:hint="eastAsia"/>
          <w:sz w:val="22"/>
          <w:bdr w:val="single" w:sz="4" w:space="0" w:color="auto"/>
        </w:rPr>
        <w:t>評価基準の考え方と評価の留意点</w:t>
      </w:r>
    </w:p>
    <w:p w14:paraId="297FC4A1" w14:textId="77777777" w:rsidR="003B728F" w:rsidRPr="003C1FAF" w:rsidRDefault="003B728F" w:rsidP="008607AE">
      <w:pPr>
        <w:ind w:leftChars="200" w:left="440"/>
        <w:outlineLvl w:val="0"/>
        <w:rPr>
          <w:rFonts w:asciiTheme="majorEastAsia" w:eastAsiaTheme="majorEastAsia" w:hAnsiTheme="majorEastAsia"/>
          <w:sz w:val="22"/>
        </w:rPr>
      </w:pPr>
      <w:r w:rsidRPr="003C1FAF">
        <w:rPr>
          <w:rFonts w:asciiTheme="majorEastAsia" w:eastAsiaTheme="majorEastAsia" w:hAnsiTheme="majorEastAsia" w:hint="eastAsia"/>
          <w:sz w:val="22"/>
        </w:rPr>
        <w:t>（１）目的</w:t>
      </w:r>
    </w:p>
    <w:p w14:paraId="25A71275" w14:textId="77777777" w:rsidR="003B728F" w:rsidRPr="00A4125F" w:rsidRDefault="003B728F" w:rsidP="008607AE">
      <w:pPr>
        <w:ind w:leftChars="250" w:left="78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本評価基準では、利用者の自律・自立した生活と社会参加を実現するため、障害者権利条約等における障害者・児支援に関する理念や考え方をもとに、利用者の自己決定を尊重した個別支援と取組について評価します。</w:t>
      </w:r>
    </w:p>
    <w:p w14:paraId="157BCE4D" w14:textId="77777777" w:rsidR="003B728F" w:rsidRPr="00A4125F" w:rsidRDefault="003B728F" w:rsidP="003B728F">
      <w:pPr>
        <w:rPr>
          <w:rFonts w:asciiTheme="majorEastAsia" w:eastAsiaTheme="majorEastAsia" w:hAnsiTheme="majorEastAsia"/>
          <w:sz w:val="22"/>
        </w:rPr>
      </w:pPr>
    </w:p>
    <w:p w14:paraId="49A61180" w14:textId="77777777" w:rsidR="003B728F" w:rsidRPr="003C1FAF" w:rsidRDefault="003B728F" w:rsidP="008607AE">
      <w:pPr>
        <w:ind w:leftChars="200" w:left="440"/>
        <w:outlineLvl w:val="0"/>
        <w:rPr>
          <w:rFonts w:asciiTheme="majorEastAsia" w:eastAsiaTheme="majorEastAsia" w:hAnsiTheme="majorEastAsia"/>
          <w:sz w:val="22"/>
        </w:rPr>
      </w:pPr>
      <w:r w:rsidRPr="003C1FAF">
        <w:rPr>
          <w:rFonts w:asciiTheme="majorEastAsia" w:eastAsiaTheme="majorEastAsia" w:hAnsiTheme="majorEastAsia" w:hint="eastAsia"/>
          <w:sz w:val="22"/>
        </w:rPr>
        <w:t>（２）趣旨・解説</w:t>
      </w:r>
    </w:p>
    <w:p w14:paraId="02FA37D1" w14:textId="77777777" w:rsidR="003B728F" w:rsidRPr="00A4125F" w:rsidRDefault="003B728F" w:rsidP="008607AE">
      <w:pPr>
        <w:ind w:leftChars="250" w:left="78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障害者・児の支援における理念、基本的考え方として、障害者権利条約等では「個人の自律および自立（自ら選択した自由を含む）」や「社会参加」が掲げられており、これらを具体化する観点から、福祉施設・事業所での生活支援（日常生活支援及び社会生活支援）が総合的に行われる必要があります。</w:t>
      </w:r>
    </w:p>
    <w:p w14:paraId="543BF802" w14:textId="77777777" w:rsidR="003B728F" w:rsidRDefault="003B728F" w:rsidP="003B728F">
      <w:pPr>
        <w:rPr>
          <w:rFonts w:asciiTheme="majorEastAsia" w:eastAsiaTheme="majorEastAsia" w:hAnsiTheme="majorEastAsia"/>
          <w:sz w:val="22"/>
        </w:rPr>
      </w:pPr>
    </w:p>
    <w:p w14:paraId="1BA64F94" w14:textId="77777777" w:rsidR="003C1FAF" w:rsidRDefault="003C1FAF" w:rsidP="003B728F">
      <w:pPr>
        <w:rPr>
          <w:rFonts w:asciiTheme="majorEastAsia" w:eastAsiaTheme="majorEastAsia" w:hAnsiTheme="majorEastAsia"/>
          <w:sz w:val="22"/>
        </w:rPr>
      </w:pPr>
    </w:p>
    <w:p w14:paraId="5647ABFE" w14:textId="77777777" w:rsidR="003C1FAF" w:rsidRPr="00A4125F" w:rsidRDefault="003C1FAF" w:rsidP="003B728F">
      <w:pPr>
        <w:rPr>
          <w:rFonts w:asciiTheme="majorEastAsia" w:eastAsiaTheme="majorEastAsia" w:hAnsiTheme="majorEastAsia"/>
          <w:sz w:val="22"/>
        </w:rPr>
      </w:pPr>
    </w:p>
    <w:p w14:paraId="169E1734" w14:textId="77777777" w:rsidR="003B728F" w:rsidRPr="00A4125F" w:rsidRDefault="003B728F" w:rsidP="008607AE">
      <w:pPr>
        <w:ind w:leftChars="250" w:left="78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lastRenderedPageBreak/>
        <w:t>○利用者の自律・自立生活や社会参加を実現するためには、利用者の自己決定や自己選択を尊重するエンパワメントの理念にもとづく支援が重要であり、支援については利用者一人ひとりの希望やニーズ、状況に応じた個別支援が基本となります。</w:t>
      </w:r>
    </w:p>
    <w:p w14:paraId="49ECD6E5" w14:textId="77777777" w:rsidR="00C921D5" w:rsidRPr="00A4125F" w:rsidRDefault="00C921D5" w:rsidP="00715074">
      <w:pPr>
        <w:ind w:leftChars="100" w:left="450" w:hangingChars="100" w:hanging="230"/>
        <w:rPr>
          <w:rFonts w:asciiTheme="majorEastAsia" w:eastAsiaTheme="majorEastAsia" w:hAnsiTheme="majorEastAsia"/>
          <w:sz w:val="22"/>
        </w:rPr>
      </w:pPr>
    </w:p>
    <w:p w14:paraId="1DFCE117" w14:textId="604A7DFA" w:rsidR="003B728F" w:rsidRPr="00A4125F" w:rsidRDefault="003B728F" w:rsidP="008607AE">
      <w:pPr>
        <w:ind w:leftChars="250" w:left="78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利用者のエンパワメントにおいては、利用者自身の人権意識を高めるための取組のほか、利用者の障害に応じた自律・自立生活力を高めるための支援や各種の学習・体験プログラムの実施、地域の社会資源等に関する情報提供などを利用者の状況にそって行います。</w:t>
      </w:r>
    </w:p>
    <w:p w14:paraId="0953F74A" w14:textId="77777777" w:rsidR="00C921D5" w:rsidRPr="00A4125F" w:rsidRDefault="00C921D5" w:rsidP="00715074">
      <w:pPr>
        <w:ind w:leftChars="100" w:left="450" w:hangingChars="100" w:hanging="230"/>
        <w:rPr>
          <w:rFonts w:asciiTheme="majorEastAsia" w:eastAsiaTheme="majorEastAsia" w:hAnsiTheme="majorEastAsia"/>
          <w:sz w:val="22"/>
        </w:rPr>
      </w:pPr>
    </w:p>
    <w:p w14:paraId="754293BE" w14:textId="77777777" w:rsidR="003B728F" w:rsidRPr="00A4125F" w:rsidRDefault="003B728F" w:rsidP="008607AE">
      <w:pPr>
        <w:ind w:leftChars="250" w:left="78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利用者の自己決定や自己選択を尊重する観点からは、利用者の主体的な活動の促進、趣味活動や衣類、理美容等における利用者の希望や個性等の尊重のほか、生活に関わるルールを利用者と十分に話し合って決めること（入所施設においては、利用者同士の話し合いを含む取組）が重要です。</w:t>
      </w:r>
    </w:p>
    <w:p w14:paraId="162AD344" w14:textId="77777777" w:rsidR="003B728F" w:rsidRPr="00A4125F" w:rsidRDefault="003B728F" w:rsidP="003B728F">
      <w:pPr>
        <w:rPr>
          <w:rFonts w:asciiTheme="majorEastAsia" w:eastAsiaTheme="majorEastAsia" w:hAnsiTheme="majorEastAsia"/>
          <w:sz w:val="22"/>
        </w:rPr>
      </w:pPr>
    </w:p>
    <w:p w14:paraId="03F79945" w14:textId="77777777" w:rsidR="003B728F" w:rsidRPr="00A4125F" w:rsidRDefault="003B728F" w:rsidP="008607AE">
      <w:pPr>
        <w:ind w:leftChars="250" w:left="78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利用者の意思と希望や個性の尊重については、例えば、趣味活動のほか、衣類の選択や着替え、理美容や身だしなみ、新聞・雑誌の購読やテレビの視聴、インターネットの利用、その他嗜好品についての配慮やこれらに関わる支援等が考えられます。</w:t>
      </w:r>
    </w:p>
    <w:p w14:paraId="4CBF9D12" w14:textId="77777777" w:rsidR="003B728F" w:rsidRPr="00A4125F" w:rsidRDefault="003B728F" w:rsidP="00715074">
      <w:pPr>
        <w:ind w:leftChars="250" w:left="550"/>
        <w:rPr>
          <w:rFonts w:asciiTheme="majorEastAsia" w:eastAsiaTheme="majorEastAsia" w:hAnsiTheme="majorEastAsia"/>
          <w:sz w:val="22"/>
        </w:rPr>
      </w:pPr>
    </w:p>
    <w:p w14:paraId="6DF98D6F" w14:textId="77777777" w:rsidR="003B728F" w:rsidRPr="00A4125F" w:rsidRDefault="003B728F" w:rsidP="008607AE">
      <w:pPr>
        <w:ind w:leftChars="250" w:left="78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障害者権利条約では、「合理的配慮」が障害者・児支援における重要な取組として示されています。合理的配慮は、障害者・児の自律・自立生活と社会参加を支える一つの取組・実践であり、障害者・児の生活の場面や社会参加等の機会ごとに多様なかたちで実現される必要があります。「障害者差別解消法 福祉事業者向けガイドライン」（厚生労働省）等を参考にしながら検討と取組を進めます。</w:t>
      </w:r>
    </w:p>
    <w:p w14:paraId="19B3C99F" w14:textId="77777777" w:rsidR="003B728F" w:rsidRPr="00A4125F" w:rsidRDefault="003B728F" w:rsidP="00715074">
      <w:pPr>
        <w:ind w:leftChars="250" w:left="550"/>
        <w:rPr>
          <w:rFonts w:asciiTheme="majorEastAsia" w:eastAsiaTheme="majorEastAsia" w:hAnsiTheme="majorEastAsia"/>
          <w:sz w:val="22"/>
        </w:rPr>
      </w:pPr>
    </w:p>
    <w:p w14:paraId="214A9AA0" w14:textId="77777777" w:rsidR="003B728F" w:rsidRPr="00A4125F" w:rsidRDefault="003B728F" w:rsidP="008607AE">
      <w:pPr>
        <w:ind w:leftChars="250" w:left="78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福祉施設・事業所の支援における合理的配慮については、利用者の自己決定を尊重しつつ、創意工夫によって柔軟かつ多様な方法等によって取組まれるものであり、各福祉施設・事業所において具体的に検討・実践されることが重要です。日々の支援をつうじた配慮や工夫が、福祉施設・事業所における合理的配慮の実践や取組の蓄積にもつながります。</w:t>
      </w:r>
    </w:p>
    <w:p w14:paraId="461AB900" w14:textId="77777777" w:rsidR="003B728F" w:rsidRPr="00A4125F" w:rsidRDefault="003B728F" w:rsidP="00715074">
      <w:pPr>
        <w:ind w:leftChars="250" w:left="550"/>
        <w:rPr>
          <w:rFonts w:asciiTheme="majorEastAsia" w:eastAsiaTheme="majorEastAsia" w:hAnsiTheme="majorEastAsia"/>
          <w:sz w:val="22"/>
        </w:rPr>
      </w:pPr>
    </w:p>
    <w:p w14:paraId="0A381CC7" w14:textId="77777777" w:rsidR="003B728F" w:rsidRPr="00A4125F" w:rsidRDefault="003B728F" w:rsidP="008607AE">
      <w:pPr>
        <w:ind w:leftChars="250" w:left="78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障害者権利条約等を踏まえながら、障害者・児の権利について、支援をつうじてどのように具体化しているか、それぞれの福祉施設・事業所の利用者と支援の状況等を勘案しながら、職員が検討と理解・共有を行い、日々の支援に反映することも重要です。</w:t>
      </w:r>
    </w:p>
    <w:p w14:paraId="25B4C7BA" w14:textId="77777777" w:rsidR="003B728F" w:rsidRPr="00A4125F" w:rsidRDefault="003B728F" w:rsidP="00715074">
      <w:pPr>
        <w:ind w:leftChars="250" w:left="550"/>
        <w:rPr>
          <w:rFonts w:asciiTheme="majorEastAsia" w:eastAsiaTheme="majorEastAsia" w:hAnsiTheme="majorEastAsia"/>
          <w:sz w:val="22"/>
        </w:rPr>
      </w:pPr>
    </w:p>
    <w:p w14:paraId="235EDE59" w14:textId="77777777" w:rsidR="003B728F" w:rsidRPr="00A4125F" w:rsidRDefault="003B728F" w:rsidP="008607AE">
      <w:pPr>
        <w:ind w:leftChars="250" w:left="78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○また、利用者の権利や相互に人格と個性を尊重する共生社会を目指すことの意義を職員が理解するとともに、福祉施設・事業所として地域や近隣住民等の理解を促していくような働きかけも必要です。</w:t>
      </w:r>
    </w:p>
    <w:p w14:paraId="0984C384" w14:textId="77777777" w:rsidR="003B728F" w:rsidRPr="00A4125F" w:rsidRDefault="003B728F" w:rsidP="003B728F">
      <w:pPr>
        <w:rPr>
          <w:rFonts w:asciiTheme="majorEastAsia" w:eastAsiaTheme="majorEastAsia" w:hAnsiTheme="majorEastAsia"/>
          <w:sz w:val="22"/>
        </w:rPr>
      </w:pPr>
    </w:p>
    <w:p w14:paraId="454D67DC" w14:textId="77777777" w:rsidR="003B728F" w:rsidRPr="003C1FAF" w:rsidRDefault="003B728F" w:rsidP="008607AE">
      <w:pPr>
        <w:ind w:leftChars="200" w:left="440"/>
        <w:outlineLvl w:val="0"/>
        <w:rPr>
          <w:rFonts w:asciiTheme="majorEastAsia" w:eastAsiaTheme="majorEastAsia" w:hAnsiTheme="majorEastAsia"/>
          <w:sz w:val="22"/>
        </w:rPr>
      </w:pPr>
      <w:r w:rsidRPr="003C1FAF">
        <w:rPr>
          <w:rFonts w:asciiTheme="majorEastAsia" w:eastAsiaTheme="majorEastAsia" w:hAnsiTheme="majorEastAsia" w:hint="eastAsia"/>
          <w:sz w:val="22"/>
        </w:rPr>
        <w:t>（３）評価の留意点</w:t>
      </w:r>
    </w:p>
    <w:p w14:paraId="459632A5" w14:textId="24CFC935" w:rsidR="003B728F" w:rsidRPr="00A4125F" w:rsidRDefault="003B728F" w:rsidP="008607AE">
      <w:pPr>
        <w:ind w:leftChars="250" w:left="78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福祉施設・事業所における、利用者の自己決定の尊重やエンパワメントの理念にもとづく支援、利用者の主体性を尊重する支援等について、利用者のニーズや障害の状況等を踏まえた考え方と具体的な支援内容を確認します。</w:t>
      </w:r>
    </w:p>
    <w:p w14:paraId="2E21C7F9" w14:textId="77777777" w:rsidR="003B728F" w:rsidRPr="00A4125F" w:rsidRDefault="003B728F" w:rsidP="003B728F">
      <w:pPr>
        <w:rPr>
          <w:rFonts w:asciiTheme="majorEastAsia" w:eastAsiaTheme="majorEastAsia" w:hAnsiTheme="majorEastAsia"/>
          <w:sz w:val="22"/>
        </w:rPr>
      </w:pPr>
    </w:p>
    <w:p w14:paraId="610161BD" w14:textId="77777777" w:rsidR="003B728F" w:rsidRPr="00A4125F" w:rsidRDefault="003B728F" w:rsidP="008607AE">
      <w:pPr>
        <w:ind w:leftChars="250" w:left="78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lastRenderedPageBreak/>
        <w:t>○利用者の自己決定を尊重する個別支援等と合理的配慮の観点から各福祉施設・事業所で行われている利用者一人ひとりへの支援や取組について、個別事例や具体的な実践の状況等を聴取し、評価します。</w:t>
      </w:r>
    </w:p>
    <w:p w14:paraId="0D0F780A" w14:textId="77777777" w:rsidR="003B728F" w:rsidRPr="00A4125F" w:rsidRDefault="003B728F" w:rsidP="003B728F">
      <w:pPr>
        <w:rPr>
          <w:rFonts w:asciiTheme="majorEastAsia" w:eastAsiaTheme="majorEastAsia" w:hAnsiTheme="majorEastAsia"/>
          <w:sz w:val="22"/>
        </w:rPr>
      </w:pPr>
    </w:p>
    <w:p w14:paraId="257CCC16" w14:textId="02EA1B5E" w:rsidR="003B728F" w:rsidRPr="00A4125F" w:rsidRDefault="003B728F" w:rsidP="008607AE">
      <w:pPr>
        <w:spacing w:line="0" w:lineRule="atLeast"/>
        <w:ind w:leftChars="250" w:left="780" w:hangingChars="100" w:hanging="230"/>
        <w:rPr>
          <w:rFonts w:asciiTheme="majorEastAsia" w:eastAsiaTheme="majorEastAsia" w:hAnsiTheme="majorEastAsia"/>
          <w:sz w:val="22"/>
          <w:bdr w:val="single" w:sz="4" w:space="0" w:color="auto"/>
        </w:rPr>
      </w:pPr>
      <w:r w:rsidRPr="00A4125F">
        <w:rPr>
          <w:rFonts w:asciiTheme="majorEastAsia" w:eastAsiaTheme="majorEastAsia" w:hAnsiTheme="majorEastAsia" w:hint="eastAsia"/>
          <w:sz w:val="22"/>
        </w:rPr>
        <w:t>○利用者を尊重する姿勢の明示や支援体制づくり、利用者の尊重や基本的人権への配慮に関する勉強会・研修会の実施等については、「</w:t>
      </w:r>
      <w:r w:rsidR="00020812" w:rsidRPr="00A4125F">
        <w:rPr>
          <w:rFonts w:asciiTheme="majorEastAsia" w:eastAsiaTheme="majorEastAsia" w:hAnsiTheme="majorEastAsia" w:hint="eastAsia"/>
          <w:sz w:val="22"/>
          <w:bdr w:val="single" w:sz="4" w:space="0" w:color="auto"/>
        </w:rPr>
        <w:t>28</w:t>
      </w:r>
      <w:r w:rsidRPr="00A4125F">
        <w:rPr>
          <w:rFonts w:asciiTheme="majorEastAsia" w:eastAsiaTheme="majorEastAsia" w:hAnsiTheme="majorEastAsia" w:hint="eastAsia"/>
          <w:sz w:val="22"/>
        </w:rPr>
        <w:t>Ⅲ-１-（１）-①」で評価します。</w:t>
      </w:r>
    </w:p>
    <w:p w14:paraId="3FAE212A" w14:textId="77777777" w:rsidR="003B728F" w:rsidRPr="00A4125F" w:rsidRDefault="003B728F" w:rsidP="003B728F">
      <w:pPr>
        <w:rPr>
          <w:rFonts w:asciiTheme="majorEastAsia" w:eastAsiaTheme="majorEastAsia" w:hAnsiTheme="majorEastAsia"/>
          <w:sz w:val="22"/>
        </w:rPr>
      </w:pPr>
    </w:p>
    <w:p w14:paraId="163B1271" w14:textId="6A28A895" w:rsidR="003B728F" w:rsidRPr="00A4125F" w:rsidRDefault="003B728F" w:rsidP="008607AE">
      <w:pPr>
        <w:spacing w:line="0" w:lineRule="atLeast"/>
        <w:ind w:leftChars="250" w:left="78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○個別支援計画の策定及び、同計画における利用者一人ひとりの具体的なニーズの明示等については、「</w:t>
      </w:r>
      <w:r w:rsidRPr="00A4125F">
        <w:rPr>
          <w:rFonts w:asciiTheme="majorEastAsia" w:eastAsiaTheme="majorEastAsia" w:hAnsiTheme="majorEastAsia" w:hint="eastAsia"/>
          <w:sz w:val="22"/>
          <w:bdr w:val="single" w:sz="4" w:space="0" w:color="auto"/>
        </w:rPr>
        <w:t>42</w:t>
      </w:r>
      <w:r w:rsidRPr="00A4125F">
        <w:rPr>
          <w:rFonts w:asciiTheme="majorEastAsia" w:eastAsiaTheme="majorEastAsia" w:hAnsiTheme="majorEastAsia" w:hint="eastAsia"/>
          <w:sz w:val="22"/>
        </w:rPr>
        <w:t>Ⅲ-２-（２）-①」で評価します。</w:t>
      </w:r>
    </w:p>
    <w:p w14:paraId="733F25C8" w14:textId="77777777" w:rsidR="003B728F" w:rsidRPr="00A4125F" w:rsidRDefault="003B728F" w:rsidP="003B728F">
      <w:pPr>
        <w:rPr>
          <w:rFonts w:asciiTheme="majorEastAsia" w:eastAsiaTheme="majorEastAsia" w:hAnsiTheme="majorEastAsia"/>
          <w:sz w:val="22"/>
        </w:rPr>
      </w:pPr>
    </w:p>
    <w:p w14:paraId="5899545A" w14:textId="07FF32E8" w:rsidR="003B728F" w:rsidRPr="00A4125F" w:rsidRDefault="003B728F" w:rsidP="008607AE">
      <w:pPr>
        <w:spacing w:line="0" w:lineRule="atLeast"/>
        <w:ind w:leftChars="250" w:left="78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○一人ひとりの利用者に対する相談等をつうじた意思決定の支援については、</w:t>
      </w:r>
      <w:r w:rsidR="00B800A1">
        <w:rPr>
          <w:rFonts w:asciiTheme="majorEastAsia" w:eastAsiaTheme="majorEastAsia" w:hAnsiTheme="majorEastAsia" w:hint="eastAsia"/>
          <w:sz w:val="22"/>
        </w:rPr>
        <w:t>「</w:t>
      </w:r>
      <w:r w:rsidR="00B45884">
        <w:rPr>
          <w:rFonts w:asciiTheme="majorEastAsia" w:eastAsiaTheme="majorEastAsia" w:hAnsiTheme="majorEastAsia" w:hint="eastAsia"/>
          <w:sz w:val="22"/>
          <w:bdr w:val="single" w:sz="4" w:space="0" w:color="auto"/>
        </w:rPr>
        <w:t>Ａ</w:t>
      </w:r>
      <w:r w:rsidRPr="00A4125F">
        <w:rPr>
          <w:rFonts w:asciiTheme="majorEastAsia" w:eastAsiaTheme="majorEastAsia" w:hAnsiTheme="majorEastAsia" w:hint="eastAsia"/>
          <w:sz w:val="22"/>
          <w:bdr w:val="single" w:sz="4" w:space="0" w:color="auto"/>
        </w:rPr>
        <w:t>⑤</w:t>
      </w:r>
      <w:r w:rsidRPr="00A4125F">
        <w:rPr>
          <w:rFonts w:asciiTheme="majorEastAsia" w:eastAsiaTheme="majorEastAsia" w:hAnsiTheme="majorEastAsia" w:hint="eastAsia"/>
          <w:sz w:val="22"/>
        </w:rPr>
        <w:t xml:space="preserve"> </w:t>
      </w:r>
      <w:r w:rsidR="00B45884">
        <w:rPr>
          <w:rFonts w:asciiTheme="majorEastAsia" w:eastAsiaTheme="majorEastAsia" w:hAnsiTheme="majorEastAsia" w:hint="eastAsia"/>
          <w:sz w:val="22"/>
        </w:rPr>
        <w:t>Ａ</w:t>
      </w:r>
      <w:r w:rsidRPr="00A4125F">
        <w:rPr>
          <w:rFonts w:asciiTheme="majorEastAsia" w:eastAsiaTheme="majorEastAsia" w:hAnsiTheme="majorEastAsia" w:hint="eastAsia"/>
          <w:sz w:val="22"/>
        </w:rPr>
        <w:t>-２-（１）-③」で評価します。</w:t>
      </w:r>
    </w:p>
    <w:p w14:paraId="0D45F3B7" w14:textId="77777777" w:rsidR="007E5580" w:rsidRPr="00A4125F" w:rsidRDefault="007E5580" w:rsidP="00715074">
      <w:pPr>
        <w:spacing w:line="0" w:lineRule="atLeast"/>
        <w:ind w:leftChars="100" w:left="450" w:hangingChars="100" w:hanging="230"/>
        <w:rPr>
          <w:rFonts w:asciiTheme="majorEastAsia" w:eastAsiaTheme="majorEastAsia" w:hAnsiTheme="majorEastAsia"/>
          <w:sz w:val="22"/>
        </w:rPr>
      </w:pPr>
    </w:p>
    <w:p w14:paraId="4FA35FFD" w14:textId="77777777" w:rsidR="00020812" w:rsidRPr="00A4125F" w:rsidRDefault="00020812" w:rsidP="00715074">
      <w:pPr>
        <w:wordWrap w:val="0"/>
        <w:autoSpaceDE w:val="0"/>
        <w:autoSpaceDN w:val="0"/>
        <w:snapToGrid w:val="0"/>
        <w:ind w:leftChars="150" w:left="330" w:firstLineChars="100" w:firstLine="220"/>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7374"/>
      </w:tblGrid>
      <w:tr w:rsidR="00020812" w:rsidRPr="00A4125F" w14:paraId="32038387" w14:textId="77777777" w:rsidTr="00F34F8C">
        <w:tc>
          <w:tcPr>
            <w:tcW w:w="1417" w:type="dxa"/>
            <w:tcBorders>
              <w:top w:val="single" w:sz="4" w:space="0" w:color="auto"/>
              <w:left w:val="single" w:sz="4" w:space="0" w:color="auto"/>
              <w:bottom w:val="single" w:sz="4" w:space="0" w:color="auto"/>
              <w:right w:val="single" w:sz="4" w:space="0" w:color="auto"/>
            </w:tcBorders>
            <w:hideMark/>
          </w:tcPr>
          <w:p w14:paraId="49A642B4" w14:textId="77777777" w:rsidR="00020812" w:rsidRPr="00A4125F" w:rsidRDefault="00020812" w:rsidP="00F34F8C">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55" w:type="dxa"/>
            <w:vMerge w:val="restart"/>
            <w:tcBorders>
              <w:top w:val="single" w:sz="4" w:space="0" w:color="auto"/>
              <w:left w:val="single" w:sz="4" w:space="0" w:color="auto"/>
              <w:bottom w:val="single" w:sz="4" w:space="0" w:color="auto"/>
              <w:right w:val="single" w:sz="4" w:space="0" w:color="auto"/>
            </w:tcBorders>
            <w:hideMark/>
          </w:tcPr>
          <w:p w14:paraId="0A59CC69" w14:textId="6D111AEB" w:rsidR="00020812" w:rsidRPr="00A4125F" w:rsidRDefault="00020812" w:rsidP="00F34F8C">
            <w:pPr>
              <w:widowControl w:val="0"/>
              <w:wordWrap w:val="0"/>
              <w:autoSpaceDE w:val="0"/>
              <w:autoSpaceDN w:val="0"/>
              <w:snapToGrid w:val="0"/>
              <w:jc w:val="both"/>
              <w:rPr>
                <w:rFonts w:asciiTheme="majorEastAsia" w:eastAsiaTheme="majorEastAsia" w:hAnsiTheme="majorEastAsia"/>
                <w:lang w:bidi="en-US"/>
              </w:rPr>
            </w:pPr>
            <w:r w:rsidRPr="00A4125F">
              <w:rPr>
                <w:rFonts w:asciiTheme="majorEastAsia" w:eastAsiaTheme="majorEastAsia" w:hAnsiTheme="majorEastAsia" w:hint="eastAsia"/>
              </w:rPr>
              <w:t>判断の理由・具体的な取組</w:t>
            </w:r>
          </w:p>
        </w:tc>
      </w:tr>
      <w:tr w:rsidR="00020812" w:rsidRPr="00A4125F" w14:paraId="392E57CF" w14:textId="77777777" w:rsidTr="00F34F8C">
        <w:trPr>
          <w:trHeight w:val="651"/>
        </w:trPr>
        <w:tc>
          <w:tcPr>
            <w:tcW w:w="1417" w:type="dxa"/>
            <w:tcBorders>
              <w:top w:val="single" w:sz="4" w:space="0" w:color="auto"/>
              <w:left w:val="single" w:sz="4" w:space="0" w:color="auto"/>
              <w:bottom w:val="single" w:sz="4" w:space="0" w:color="auto"/>
              <w:right w:val="single" w:sz="4" w:space="0" w:color="auto"/>
            </w:tcBorders>
          </w:tcPr>
          <w:p w14:paraId="4BD9B266" w14:textId="77777777" w:rsidR="00020812" w:rsidRPr="00A4125F" w:rsidRDefault="00020812" w:rsidP="00F34F8C">
            <w:pPr>
              <w:widowControl w:val="0"/>
              <w:wordWrap w:val="0"/>
              <w:autoSpaceDE w:val="0"/>
              <w:autoSpaceDN w:val="0"/>
              <w:snapToGrid w:val="0"/>
              <w:jc w:val="center"/>
              <w:rPr>
                <w:rFonts w:asciiTheme="majorEastAsia" w:eastAsiaTheme="majorEastAsia" w:hAnsiTheme="majorEastAsia"/>
                <w:lang w:bidi="en-US"/>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14:paraId="799DE385" w14:textId="77777777" w:rsidR="00020812" w:rsidRPr="00A4125F" w:rsidRDefault="00020812" w:rsidP="00F34F8C">
            <w:pPr>
              <w:rPr>
                <w:rFonts w:asciiTheme="majorEastAsia" w:eastAsiaTheme="majorEastAsia" w:hAnsiTheme="majorEastAsia"/>
                <w:lang w:bidi="en-US"/>
              </w:rPr>
            </w:pPr>
          </w:p>
        </w:tc>
      </w:tr>
      <w:tr w:rsidR="00020812" w:rsidRPr="00A4125F" w14:paraId="642CA920" w14:textId="77777777" w:rsidTr="00F34F8C">
        <w:trPr>
          <w:trHeight w:val="699"/>
        </w:trPr>
        <w:tc>
          <w:tcPr>
            <w:tcW w:w="1417" w:type="dxa"/>
            <w:tcBorders>
              <w:top w:val="single" w:sz="4" w:space="0" w:color="auto"/>
              <w:left w:val="single" w:sz="4" w:space="0" w:color="auto"/>
              <w:bottom w:val="single" w:sz="4" w:space="0" w:color="auto"/>
              <w:right w:val="single" w:sz="4" w:space="0" w:color="auto"/>
            </w:tcBorders>
            <w:hideMark/>
          </w:tcPr>
          <w:p w14:paraId="41EB68A8" w14:textId="77777777" w:rsidR="00020812" w:rsidRPr="00A4125F" w:rsidRDefault="00020812" w:rsidP="00F34F8C">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14:paraId="7F1AC14E" w14:textId="77777777" w:rsidR="00020812" w:rsidRPr="00A4125F" w:rsidRDefault="00020812" w:rsidP="00F34F8C">
            <w:pPr>
              <w:widowControl w:val="0"/>
              <w:wordWrap w:val="0"/>
              <w:autoSpaceDE w:val="0"/>
              <w:autoSpaceDN w:val="0"/>
              <w:snapToGrid w:val="0"/>
              <w:jc w:val="center"/>
              <w:rPr>
                <w:rFonts w:asciiTheme="majorEastAsia" w:eastAsiaTheme="majorEastAsia" w:hAnsiTheme="majorEastAsia"/>
              </w:rPr>
            </w:pPr>
          </w:p>
          <w:p w14:paraId="4076CA18" w14:textId="77777777" w:rsidR="00020812" w:rsidRPr="00A4125F" w:rsidRDefault="00020812" w:rsidP="00F34F8C">
            <w:pPr>
              <w:widowControl w:val="0"/>
              <w:wordWrap w:val="0"/>
              <w:autoSpaceDE w:val="0"/>
              <w:autoSpaceDN w:val="0"/>
              <w:snapToGrid w:val="0"/>
              <w:jc w:val="center"/>
              <w:rPr>
                <w:rFonts w:asciiTheme="majorEastAsia" w:eastAsiaTheme="majorEastAsia" w:hAnsiTheme="majorEastAsia"/>
                <w:lang w:eastAsia="en-US" w:bidi="en-US"/>
              </w:rPr>
            </w:pPr>
          </w:p>
        </w:tc>
        <w:tc>
          <w:tcPr>
            <w:tcW w:w="7655" w:type="dxa"/>
            <w:tcBorders>
              <w:top w:val="single" w:sz="4" w:space="0" w:color="auto"/>
              <w:left w:val="single" w:sz="4" w:space="0" w:color="auto"/>
              <w:bottom w:val="single" w:sz="4" w:space="0" w:color="auto"/>
              <w:right w:val="single" w:sz="4" w:space="0" w:color="auto"/>
            </w:tcBorders>
          </w:tcPr>
          <w:p w14:paraId="2833BED5" w14:textId="77777777" w:rsidR="00020812" w:rsidRPr="00A4125F" w:rsidRDefault="00020812" w:rsidP="00F34F8C">
            <w:pPr>
              <w:widowControl w:val="0"/>
              <w:wordWrap w:val="0"/>
              <w:autoSpaceDE w:val="0"/>
              <w:autoSpaceDN w:val="0"/>
              <w:snapToGrid w:val="0"/>
              <w:jc w:val="both"/>
              <w:rPr>
                <w:rFonts w:asciiTheme="majorEastAsia" w:eastAsiaTheme="majorEastAsia" w:hAnsiTheme="majorEastAsia"/>
                <w:lang w:eastAsia="en-US" w:bidi="en-US"/>
              </w:rPr>
            </w:pPr>
          </w:p>
        </w:tc>
      </w:tr>
    </w:tbl>
    <w:p w14:paraId="20610FDC" w14:textId="77777777" w:rsidR="003B728F" w:rsidRPr="00A4125F" w:rsidRDefault="003B728F" w:rsidP="00020812">
      <w:pPr>
        <w:spacing w:line="0" w:lineRule="atLeast"/>
        <w:rPr>
          <w:rFonts w:asciiTheme="majorEastAsia" w:eastAsiaTheme="majorEastAsia" w:hAnsiTheme="majorEastAsia"/>
          <w:b/>
          <w:sz w:val="24"/>
          <w:szCs w:val="24"/>
        </w:rPr>
      </w:pPr>
      <w:r w:rsidRPr="00A4125F">
        <w:rPr>
          <w:rFonts w:asciiTheme="majorEastAsia" w:eastAsiaTheme="majorEastAsia" w:hAnsiTheme="majorEastAsia"/>
          <w:b/>
          <w:sz w:val="24"/>
          <w:szCs w:val="24"/>
        </w:rPr>
        <w:br w:type="page"/>
      </w:r>
    </w:p>
    <w:p w14:paraId="46AA3F97" w14:textId="444299D7" w:rsidR="003B728F" w:rsidRPr="003875D1" w:rsidRDefault="003B728F" w:rsidP="003B728F">
      <w:pPr>
        <w:rPr>
          <w:rFonts w:asciiTheme="majorEastAsia" w:eastAsiaTheme="majorEastAsia" w:hAnsiTheme="majorEastAsia"/>
          <w:b/>
          <w:sz w:val="22"/>
          <w:szCs w:val="24"/>
          <w:bdr w:val="single" w:sz="4" w:space="0" w:color="auto"/>
        </w:rPr>
      </w:pPr>
      <w:r w:rsidRPr="00A4125F">
        <w:rPr>
          <w:rFonts w:asciiTheme="majorEastAsia" w:eastAsiaTheme="majorEastAsia" w:hAnsiTheme="majorEastAsia" w:hint="eastAsia"/>
          <w:b/>
          <w:sz w:val="22"/>
          <w:szCs w:val="24"/>
          <w:bdr w:val="single" w:sz="4" w:space="0" w:color="auto"/>
        </w:rPr>
        <w:lastRenderedPageBreak/>
        <w:t xml:space="preserve">Ａ-１-（２）　</w:t>
      </w:r>
      <w:r w:rsidR="00185FDB" w:rsidRPr="003875D1">
        <w:rPr>
          <w:rFonts w:asciiTheme="majorEastAsia" w:eastAsiaTheme="majorEastAsia" w:hAnsiTheme="majorEastAsia" w:hint="eastAsia"/>
          <w:b/>
          <w:sz w:val="22"/>
          <w:bdr w:val="single" w:sz="4" w:space="0" w:color="auto"/>
        </w:rPr>
        <w:t>権利</w:t>
      </w:r>
      <w:r w:rsidR="00185FDB" w:rsidRPr="003875D1">
        <w:rPr>
          <w:rFonts w:asciiTheme="majorEastAsia" w:eastAsiaTheme="majorEastAsia" w:hAnsiTheme="majorEastAsia" w:hint="eastAsia"/>
          <w:b/>
          <w:sz w:val="22"/>
          <w:szCs w:val="24"/>
          <w:bdr w:val="single" w:sz="4" w:space="0" w:color="auto"/>
        </w:rPr>
        <w:t>擁護</w:t>
      </w:r>
    </w:p>
    <w:p w14:paraId="0C566770" w14:textId="4A14994F" w:rsidR="003B728F" w:rsidRPr="00A4125F" w:rsidRDefault="003B728F" w:rsidP="008607AE">
      <w:pPr>
        <w:spacing w:afterLines="50" w:after="160"/>
        <w:ind w:firstLineChars="100" w:firstLine="230"/>
        <w:rPr>
          <w:rFonts w:asciiTheme="majorEastAsia" w:eastAsiaTheme="majorEastAsia" w:hAnsiTheme="majorEastAsia"/>
          <w:color w:val="000000" w:themeColor="text1"/>
          <w:sz w:val="22"/>
          <w:szCs w:val="24"/>
          <w:u w:val="single"/>
        </w:rPr>
      </w:pPr>
      <w:r w:rsidRPr="00A4125F">
        <w:rPr>
          <w:rFonts w:asciiTheme="majorEastAsia" w:eastAsiaTheme="majorEastAsia" w:hAnsiTheme="majorEastAsia" w:hint="eastAsia"/>
          <w:color w:val="000000" w:themeColor="text1"/>
          <w:sz w:val="22"/>
          <w:szCs w:val="24"/>
          <w:u w:val="single"/>
          <w:bdr w:val="single" w:sz="4" w:space="0" w:color="auto"/>
        </w:rPr>
        <w:t>Ａ②</w:t>
      </w:r>
      <w:r w:rsidRPr="00A4125F">
        <w:rPr>
          <w:rFonts w:asciiTheme="majorEastAsia" w:eastAsiaTheme="majorEastAsia" w:hAnsiTheme="majorEastAsia" w:hint="eastAsia"/>
          <w:color w:val="000000" w:themeColor="text1"/>
          <w:sz w:val="22"/>
          <w:szCs w:val="24"/>
          <w:u w:val="single"/>
        </w:rPr>
        <w:t xml:space="preserve">　　Ａ-１-（２）-①　利用者</w:t>
      </w:r>
      <w:r w:rsidRPr="00B800A1">
        <w:rPr>
          <w:rFonts w:asciiTheme="majorEastAsia" w:eastAsiaTheme="majorEastAsia" w:hAnsiTheme="majorEastAsia" w:hint="eastAsia"/>
          <w:color w:val="000000" w:themeColor="text1"/>
          <w:sz w:val="22"/>
          <w:szCs w:val="24"/>
          <w:u w:val="single"/>
        </w:rPr>
        <w:t>の</w:t>
      </w:r>
      <w:r w:rsidR="00185FDB" w:rsidRPr="003875D1">
        <w:rPr>
          <w:rFonts w:asciiTheme="majorEastAsia" w:eastAsiaTheme="majorEastAsia" w:hAnsiTheme="majorEastAsia" w:hint="eastAsia"/>
          <w:sz w:val="22"/>
          <w:u w:val="single"/>
        </w:rPr>
        <w:t>権利</w:t>
      </w:r>
      <w:r w:rsidR="00185FDB" w:rsidRPr="003875D1">
        <w:rPr>
          <w:rFonts w:asciiTheme="majorEastAsia" w:eastAsiaTheme="majorEastAsia" w:hAnsiTheme="majorEastAsia" w:hint="eastAsia"/>
          <w:sz w:val="22"/>
          <w:szCs w:val="24"/>
          <w:u w:val="single"/>
        </w:rPr>
        <w:t>擁護</w:t>
      </w:r>
      <w:r w:rsidRPr="00B800A1">
        <w:rPr>
          <w:rFonts w:asciiTheme="majorEastAsia" w:eastAsiaTheme="majorEastAsia" w:hAnsiTheme="majorEastAsia" w:hint="eastAsia"/>
          <w:color w:val="000000" w:themeColor="text1"/>
          <w:sz w:val="22"/>
          <w:szCs w:val="24"/>
          <w:u w:val="single"/>
        </w:rPr>
        <w:t>に関す</w:t>
      </w:r>
      <w:r w:rsidRPr="00A4125F">
        <w:rPr>
          <w:rFonts w:asciiTheme="majorEastAsia" w:eastAsiaTheme="majorEastAsia" w:hAnsiTheme="majorEastAsia" w:hint="eastAsia"/>
          <w:color w:val="000000" w:themeColor="text1"/>
          <w:sz w:val="22"/>
          <w:szCs w:val="24"/>
          <w:u w:val="single"/>
        </w:rPr>
        <w:t>る取組が徹底されている。</w:t>
      </w:r>
    </w:p>
    <w:tbl>
      <w:tblPr>
        <w:tblStyle w:val="ae"/>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94"/>
      </w:tblGrid>
      <w:tr w:rsidR="003B728F" w:rsidRPr="00A4125F" w14:paraId="2EC5C184" w14:textId="77777777" w:rsidTr="008607AE">
        <w:trPr>
          <w:trHeight w:val="2134"/>
        </w:trPr>
        <w:tc>
          <w:tcPr>
            <w:tcW w:w="9552" w:type="dxa"/>
          </w:tcPr>
          <w:p w14:paraId="69CAF685" w14:textId="77777777" w:rsidR="003B728F" w:rsidRPr="003C1FAF" w:rsidRDefault="003B728F" w:rsidP="00020812">
            <w:pPr>
              <w:rPr>
                <w:rFonts w:asciiTheme="majorEastAsia" w:eastAsiaTheme="majorEastAsia" w:hAnsiTheme="majorEastAsia"/>
                <w:sz w:val="22"/>
                <w:szCs w:val="24"/>
              </w:rPr>
            </w:pPr>
            <w:r w:rsidRPr="003C1FAF">
              <w:rPr>
                <w:rFonts w:asciiTheme="majorEastAsia" w:eastAsiaTheme="majorEastAsia" w:hAnsiTheme="majorEastAsia" w:hint="eastAsia"/>
                <w:sz w:val="22"/>
                <w:szCs w:val="24"/>
              </w:rPr>
              <w:t>【判断基準】</w:t>
            </w:r>
          </w:p>
          <w:p w14:paraId="2A604D6B" w14:textId="77777777" w:rsidR="003B728F" w:rsidRPr="00B800A1" w:rsidRDefault="003B728F" w:rsidP="00020812">
            <w:pPr>
              <w:rPr>
                <w:rFonts w:asciiTheme="majorEastAsia" w:eastAsiaTheme="majorEastAsia" w:hAnsiTheme="majorEastAsia"/>
                <w:sz w:val="22"/>
                <w:szCs w:val="24"/>
              </w:rPr>
            </w:pPr>
          </w:p>
          <w:p w14:paraId="4B86DA70" w14:textId="21CB02C8" w:rsidR="003B728F" w:rsidRPr="00A4125F" w:rsidRDefault="003B728F" w:rsidP="00715074">
            <w:pPr>
              <w:ind w:firstLineChars="100" w:firstLine="230"/>
              <w:rPr>
                <w:rFonts w:asciiTheme="majorEastAsia" w:eastAsiaTheme="majorEastAsia" w:hAnsiTheme="majorEastAsia"/>
                <w:sz w:val="22"/>
                <w:szCs w:val="24"/>
              </w:rPr>
            </w:pPr>
            <w:r w:rsidRPr="00B800A1">
              <w:rPr>
                <w:rFonts w:asciiTheme="majorEastAsia" w:eastAsiaTheme="majorEastAsia" w:hAnsiTheme="majorEastAsia" w:hint="eastAsia"/>
                <w:sz w:val="22"/>
                <w:szCs w:val="24"/>
              </w:rPr>
              <w:t>ａ）　利用者の</w:t>
            </w:r>
            <w:r w:rsidRPr="003875D1">
              <w:rPr>
                <w:rFonts w:asciiTheme="majorEastAsia" w:eastAsiaTheme="majorEastAsia" w:hAnsiTheme="majorEastAsia" w:hint="eastAsia"/>
                <w:sz w:val="22"/>
              </w:rPr>
              <w:t>権利</w:t>
            </w:r>
            <w:r w:rsidR="00185FDB" w:rsidRPr="003875D1">
              <w:rPr>
                <w:rFonts w:asciiTheme="majorEastAsia" w:eastAsiaTheme="majorEastAsia" w:hAnsiTheme="majorEastAsia" w:hint="eastAsia"/>
                <w:sz w:val="22"/>
                <w:szCs w:val="24"/>
              </w:rPr>
              <w:t>擁護</w:t>
            </w:r>
            <w:r w:rsidRPr="003875D1">
              <w:rPr>
                <w:rFonts w:asciiTheme="majorEastAsia" w:eastAsiaTheme="majorEastAsia" w:hAnsiTheme="majorEastAsia" w:hint="eastAsia"/>
                <w:sz w:val="22"/>
                <w:szCs w:val="24"/>
              </w:rPr>
              <w:t>に</w:t>
            </w:r>
            <w:r w:rsidRPr="00A4125F">
              <w:rPr>
                <w:rFonts w:asciiTheme="majorEastAsia" w:eastAsiaTheme="majorEastAsia" w:hAnsiTheme="majorEastAsia" w:hint="eastAsia"/>
                <w:sz w:val="22"/>
                <w:szCs w:val="24"/>
              </w:rPr>
              <w:t>関する取組が徹底されている。</w:t>
            </w:r>
          </w:p>
          <w:p w14:paraId="0F76C8FE" w14:textId="77777777" w:rsidR="003B728F" w:rsidRPr="0011438C" w:rsidRDefault="003B728F" w:rsidP="00020812">
            <w:pPr>
              <w:rPr>
                <w:rFonts w:asciiTheme="majorEastAsia" w:eastAsiaTheme="majorEastAsia" w:hAnsiTheme="majorEastAsia"/>
                <w:sz w:val="22"/>
                <w:szCs w:val="24"/>
              </w:rPr>
            </w:pPr>
          </w:p>
          <w:p w14:paraId="5B0964A1" w14:textId="77777777" w:rsidR="003B728F" w:rsidRPr="00A4125F" w:rsidRDefault="003B728F" w:rsidP="00715074">
            <w:pPr>
              <w:ind w:firstLineChars="100" w:firstLine="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ｂ）　-</w:t>
            </w:r>
          </w:p>
          <w:p w14:paraId="126662B6" w14:textId="77777777" w:rsidR="003B728F" w:rsidRPr="00A4125F" w:rsidRDefault="003B728F" w:rsidP="00020812">
            <w:pPr>
              <w:rPr>
                <w:rFonts w:asciiTheme="majorEastAsia" w:eastAsiaTheme="majorEastAsia" w:hAnsiTheme="majorEastAsia"/>
                <w:sz w:val="22"/>
                <w:szCs w:val="24"/>
              </w:rPr>
            </w:pPr>
          </w:p>
          <w:p w14:paraId="7CE59B02" w14:textId="3B42DB1D" w:rsidR="003B728F" w:rsidRPr="00A4125F" w:rsidRDefault="003B728F" w:rsidP="00715074">
            <w:pPr>
              <w:ind w:firstLineChars="100" w:firstLine="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ｃ）　利用者</w:t>
            </w:r>
            <w:r w:rsidRPr="00B800A1">
              <w:rPr>
                <w:rFonts w:asciiTheme="majorEastAsia" w:eastAsiaTheme="majorEastAsia" w:hAnsiTheme="majorEastAsia" w:hint="eastAsia"/>
                <w:sz w:val="22"/>
                <w:szCs w:val="24"/>
              </w:rPr>
              <w:t>の</w:t>
            </w:r>
            <w:r w:rsidR="00185FDB" w:rsidRPr="003875D1">
              <w:rPr>
                <w:rFonts w:asciiTheme="majorEastAsia" w:eastAsiaTheme="majorEastAsia" w:hAnsiTheme="majorEastAsia" w:hint="eastAsia"/>
                <w:sz w:val="22"/>
              </w:rPr>
              <w:t>権利</w:t>
            </w:r>
            <w:r w:rsidR="00185FDB" w:rsidRPr="003875D1">
              <w:rPr>
                <w:rFonts w:asciiTheme="majorEastAsia" w:eastAsiaTheme="majorEastAsia" w:hAnsiTheme="majorEastAsia" w:hint="eastAsia"/>
                <w:sz w:val="22"/>
                <w:szCs w:val="24"/>
              </w:rPr>
              <w:t>擁護</w:t>
            </w:r>
            <w:r w:rsidRPr="003875D1">
              <w:rPr>
                <w:rFonts w:asciiTheme="majorEastAsia" w:eastAsiaTheme="majorEastAsia" w:hAnsiTheme="majorEastAsia" w:hint="eastAsia"/>
                <w:sz w:val="22"/>
                <w:szCs w:val="24"/>
              </w:rPr>
              <w:t>に関</w:t>
            </w:r>
            <w:r w:rsidRPr="00A4125F">
              <w:rPr>
                <w:rFonts w:asciiTheme="majorEastAsia" w:eastAsiaTheme="majorEastAsia" w:hAnsiTheme="majorEastAsia" w:hint="eastAsia"/>
                <w:sz w:val="22"/>
                <w:szCs w:val="24"/>
              </w:rPr>
              <w:t>する取組が十分ではない。</w:t>
            </w:r>
          </w:p>
          <w:p w14:paraId="0F789317" w14:textId="77777777" w:rsidR="00F34F8C" w:rsidRPr="00A4125F" w:rsidRDefault="00F34F8C" w:rsidP="00715074">
            <w:pPr>
              <w:ind w:firstLineChars="100" w:firstLine="230"/>
              <w:rPr>
                <w:rFonts w:asciiTheme="majorEastAsia" w:eastAsiaTheme="majorEastAsia" w:hAnsiTheme="majorEastAsia"/>
                <w:sz w:val="22"/>
                <w:szCs w:val="24"/>
              </w:rPr>
            </w:pPr>
          </w:p>
          <w:p w14:paraId="1FAF9A78" w14:textId="77777777" w:rsidR="00F34F8C" w:rsidRPr="00A4125F" w:rsidRDefault="00F34F8C" w:rsidP="008607AE">
            <w:pPr>
              <w:ind w:firstLineChars="100" w:firstLine="230"/>
              <w:rPr>
                <w:rFonts w:asciiTheme="majorEastAsia" w:eastAsiaTheme="majorEastAsia" w:hAnsiTheme="majorEastAsia"/>
                <w:sz w:val="22"/>
                <w:szCs w:val="24"/>
              </w:rPr>
            </w:pPr>
          </w:p>
        </w:tc>
      </w:tr>
    </w:tbl>
    <w:p w14:paraId="739DA936" w14:textId="77777777" w:rsidR="003B728F" w:rsidRPr="00A4125F" w:rsidRDefault="003B728F" w:rsidP="003B728F">
      <w:pPr>
        <w:rPr>
          <w:rFonts w:asciiTheme="majorEastAsia" w:eastAsiaTheme="majorEastAsia" w:hAnsiTheme="majorEastAsia"/>
          <w:b/>
          <w:sz w:val="22"/>
          <w:szCs w:val="24"/>
        </w:rPr>
      </w:pPr>
    </w:p>
    <w:p w14:paraId="027168AB" w14:textId="77777777" w:rsidR="00F34F8C" w:rsidRPr="00A4125F" w:rsidRDefault="00F34F8C" w:rsidP="003B728F">
      <w:pPr>
        <w:rPr>
          <w:rFonts w:asciiTheme="majorEastAsia" w:eastAsiaTheme="majorEastAsia" w:hAnsiTheme="majorEastAsia"/>
          <w:b/>
          <w:sz w:val="22"/>
          <w:szCs w:val="24"/>
        </w:rPr>
      </w:pPr>
    </w:p>
    <w:p w14:paraId="53C918E6" w14:textId="77777777" w:rsidR="003B728F" w:rsidRPr="003C1FAF" w:rsidRDefault="003B728F" w:rsidP="008607AE">
      <w:pPr>
        <w:ind w:leftChars="150" w:left="330"/>
        <w:rPr>
          <w:rFonts w:asciiTheme="majorEastAsia" w:eastAsiaTheme="majorEastAsia" w:hAnsiTheme="majorEastAsia"/>
          <w:sz w:val="22"/>
          <w:szCs w:val="24"/>
          <w:bdr w:val="single" w:sz="4" w:space="0" w:color="auto"/>
        </w:rPr>
      </w:pPr>
      <w:r w:rsidRPr="003C1FAF">
        <w:rPr>
          <w:rFonts w:asciiTheme="majorEastAsia" w:eastAsiaTheme="majorEastAsia" w:hAnsiTheme="majorEastAsia" w:hint="eastAsia"/>
          <w:sz w:val="22"/>
          <w:szCs w:val="24"/>
          <w:bdr w:val="single" w:sz="4" w:space="0" w:color="auto"/>
        </w:rPr>
        <w:t>評価の着眼点</w:t>
      </w:r>
    </w:p>
    <w:p w14:paraId="533FD9C1" w14:textId="77FA9369" w:rsidR="00185FDB" w:rsidRPr="003875D1" w:rsidRDefault="00185FDB" w:rsidP="00185FDB">
      <w:pPr>
        <w:ind w:left="460" w:hangingChars="200" w:hanging="460"/>
        <w:rPr>
          <w:rFonts w:asciiTheme="majorEastAsia" w:eastAsiaTheme="majorEastAsia" w:hAnsiTheme="majorEastAsia"/>
          <w:sz w:val="22"/>
          <w:szCs w:val="22"/>
        </w:rPr>
      </w:pPr>
      <w:r w:rsidRPr="00185FDB">
        <w:rPr>
          <w:rFonts w:asciiTheme="majorEastAsia" w:eastAsiaTheme="majorEastAsia" w:hAnsiTheme="majorEastAsia" w:hint="eastAsia"/>
          <w:sz w:val="22"/>
          <w:szCs w:val="22"/>
        </w:rPr>
        <w:t xml:space="preserve">　</w:t>
      </w:r>
      <w:bookmarkStart w:id="1" w:name="_Hlk37928242"/>
      <w:r w:rsidRPr="003875D1">
        <w:rPr>
          <w:rFonts w:asciiTheme="majorEastAsia" w:eastAsiaTheme="majorEastAsia" w:hAnsiTheme="majorEastAsia" w:hint="eastAsia"/>
          <w:sz w:val="22"/>
          <w:szCs w:val="22"/>
        </w:rPr>
        <w:t xml:space="preserve"> □利用者の</w:t>
      </w:r>
      <w:r w:rsidRPr="003875D1">
        <w:rPr>
          <w:rFonts w:asciiTheme="majorEastAsia" w:eastAsiaTheme="majorEastAsia" w:hAnsiTheme="majorEastAsia" w:hint="eastAsia"/>
          <w:sz w:val="22"/>
        </w:rPr>
        <w:t>権利</w:t>
      </w:r>
      <w:r w:rsidRPr="003875D1">
        <w:rPr>
          <w:rFonts w:asciiTheme="majorEastAsia" w:eastAsiaTheme="majorEastAsia" w:hAnsiTheme="majorEastAsia" w:hint="eastAsia"/>
          <w:sz w:val="22"/>
          <w:szCs w:val="22"/>
        </w:rPr>
        <w:t>擁護について、規程・マニュアル</w:t>
      </w:r>
      <w:r w:rsidRPr="003875D1">
        <w:rPr>
          <w:rFonts w:asciiTheme="majorEastAsia" w:eastAsiaTheme="majorEastAsia" w:hAnsiTheme="majorEastAsia" w:hint="eastAsia"/>
          <w:sz w:val="22"/>
        </w:rPr>
        <w:t>等</w:t>
      </w:r>
      <w:r w:rsidRPr="003875D1">
        <w:rPr>
          <w:rFonts w:asciiTheme="majorEastAsia" w:eastAsiaTheme="majorEastAsia" w:hAnsiTheme="majorEastAsia" w:hint="eastAsia"/>
          <w:sz w:val="22"/>
          <w:szCs w:val="22"/>
        </w:rPr>
        <w:t>が整備され、職員の理解が図られている。</w:t>
      </w:r>
    </w:p>
    <w:p w14:paraId="6958D900" w14:textId="77777777" w:rsidR="00185FDB" w:rsidRPr="003875D1" w:rsidRDefault="00185FDB" w:rsidP="00185FDB">
      <w:pPr>
        <w:ind w:firstLineChars="100" w:firstLine="230"/>
        <w:rPr>
          <w:rFonts w:asciiTheme="majorEastAsia" w:eastAsiaTheme="majorEastAsia" w:hAnsiTheme="majorEastAsia"/>
          <w:sz w:val="22"/>
          <w:szCs w:val="22"/>
        </w:rPr>
      </w:pPr>
    </w:p>
    <w:p w14:paraId="539199FA" w14:textId="6D2A7A95" w:rsidR="00185FDB" w:rsidRPr="003875D1" w:rsidRDefault="00185FDB" w:rsidP="008607AE">
      <w:pPr>
        <w:ind w:firstLineChars="150" w:firstLine="345"/>
        <w:rPr>
          <w:rFonts w:asciiTheme="majorEastAsia" w:eastAsiaTheme="majorEastAsia" w:hAnsiTheme="majorEastAsia"/>
          <w:sz w:val="22"/>
          <w:szCs w:val="22"/>
        </w:rPr>
      </w:pPr>
      <w:r w:rsidRPr="003875D1">
        <w:rPr>
          <w:rFonts w:asciiTheme="majorEastAsia" w:eastAsiaTheme="majorEastAsia" w:hAnsiTheme="majorEastAsia" w:hint="eastAsia"/>
          <w:sz w:val="22"/>
          <w:szCs w:val="22"/>
        </w:rPr>
        <w:t>□利用者の権利擁護</w:t>
      </w:r>
      <w:r w:rsidRPr="003875D1">
        <w:rPr>
          <w:rFonts w:asciiTheme="majorEastAsia" w:eastAsiaTheme="majorEastAsia" w:hAnsiTheme="majorEastAsia" w:hint="eastAsia"/>
          <w:sz w:val="22"/>
        </w:rPr>
        <w:t>のため</w:t>
      </w:r>
      <w:r w:rsidRPr="003875D1">
        <w:rPr>
          <w:rFonts w:asciiTheme="majorEastAsia" w:eastAsiaTheme="majorEastAsia" w:hAnsiTheme="majorEastAsia" w:hint="eastAsia"/>
          <w:sz w:val="22"/>
          <w:szCs w:val="22"/>
        </w:rPr>
        <w:t>の具体的な取組</w:t>
      </w:r>
      <w:r w:rsidRPr="003875D1">
        <w:rPr>
          <w:rFonts w:asciiTheme="majorEastAsia" w:eastAsiaTheme="majorEastAsia" w:hAnsiTheme="majorEastAsia" w:hint="eastAsia"/>
          <w:sz w:val="22"/>
        </w:rPr>
        <w:t>を</w:t>
      </w:r>
      <w:r w:rsidRPr="003875D1">
        <w:rPr>
          <w:rFonts w:asciiTheme="majorEastAsia" w:eastAsiaTheme="majorEastAsia" w:hAnsiTheme="majorEastAsia" w:hint="eastAsia"/>
          <w:sz w:val="22"/>
          <w:szCs w:val="22"/>
        </w:rPr>
        <w:t>利用者や家族</w:t>
      </w:r>
      <w:r w:rsidRPr="003875D1">
        <w:rPr>
          <w:rFonts w:asciiTheme="majorEastAsia" w:eastAsiaTheme="majorEastAsia" w:hAnsiTheme="majorEastAsia" w:hint="eastAsia"/>
          <w:sz w:val="22"/>
        </w:rPr>
        <w:t>に</w:t>
      </w:r>
      <w:r w:rsidRPr="003875D1">
        <w:rPr>
          <w:rFonts w:asciiTheme="majorEastAsia" w:eastAsiaTheme="majorEastAsia" w:hAnsiTheme="majorEastAsia" w:hint="eastAsia"/>
          <w:sz w:val="22"/>
          <w:szCs w:val="22"/>
        </w:rPr>
        <w:t>周知している。</w:t>
      </w:r>
    </w:p>
    <w:bookmarkEnd w:id="1"/>
    <w:p w14:paraId="2A5B5FF2" w14:textId="13CCF5FF" w:rsidR="003B728F" w:rsidRPr="003875D1" w:rsidRDefault="003B728F" w:rsidP="003B728F">
      <w:pPr>
        <w:ind w:left="660" w:hanging="436"/>
        <w:rPr>
          <w:rFonts w:asciiTheme="majorEastAsia" w:eastAsiaTheme="majorEastAsia" w:hAnsiTheme="majorEastAsia"/>
          <w:sz w:val="22"/>
          <w:szCs w:val="24"/>
        </w:rPr>
      </w:pPr>
    </w:p>
    <w:p w14:paraId="0E7C7E97" w14:textId="77777777" w:rsidR="003B728F" w:rsidRPr="003875D1" w:rsidRDefault="00020812" w:rsidP="008607AE">
      <w:pPr>
        <w:ind w:leftChars="150" w:left="330"/>
        <w:rPr>
          <w:rFonts w:asciiTheme="majorEastAsia" w:eastAsiaTheme="majorEastAsia" w:hAnsiTheme="majorEastAsia"/>
          <w:sz w:val="22"/>
          <w:szCs w:val="24"/>
        </w:rPr>
      </w:pPr>
      <w:r w:rsidRPr="003875D1">
        <w:rPr>
          <w:rFonts w:asciiTheme="majorEastAsia" w:eastAsiaTheme="majorEastAsia" w:hAnsiTheme="majorEastAsia" w:hint="eastAsia"/>
          <w:sz w:val="22"/>
          <w:szCs w:val="24"/>
        </w:rPr>
        <w:t>□</w:t>
      </w:r>
      <w:r w:rsidR="003B728F" w:rsidRPr="003875D1">
        <w:rPr>
          <w:rFonts w:asciiTheme="majorEastAsia" w:eastAsiaTheme="majorEastAsia" w:hAnsiTheme="majorEastAsia" w:hint="eastAsia"/>
          <w:sz w:val="22"/>
          <w:szCs w:val="24"/>
        </w:rPr>
        <w:t>権利侵害の防止と早期発見するための具体的な取組を行っている。</w:t>
      </w:r>
    </w:p>
    <w:p w14:paraId="591118C2" w14:textId="77777777" w:rsidR="003B728F" w:rsidRPr="003875D1" w:rsidRDefault="003B728F" w:rsidP="00715074">
      <w:pPr>
        <w:ind w:leftChars="150" w:left="766" w:hanging="436"/>
        <w:rPr>
          <w:rFonts w:asciiTheme="majorEastAsia" w:eastAsiaTheme="majorEastAsia" w:hAnsiTheme="majorEastAsia"/>
          <w:sz w:val="22"/>
          <w:szCs w:val="24"/>
        </w:rPr>
      </w:pPr>
    </w:p>
    <w:p w14:paraId="7FEFA343" w14:textId="77777777" w:rsidR="003B728F" w:rsidRPr="003875D1" w:rsidRDefault="00020812" w:rsidP="008607AE">
      <w:pPr>
        <w:ind w:leftChars="150" w:left="560" w:hangingChars="100" w:hanging="230"/>
        <w:rPr>
          <w:rFonts w:asciiTheme="majorEastAsia" w:eastAsiaTheme="majorEastAsia" w:hAnsiTheme="majorEastAsia"/>
          <w:sz w:val="22"/>
          <w:szCs w:val="24"/>
        </w:rPr>
      </w:pPr>
      <w:r w:rsidRPr="003875D1">
        <w:rPr>
          <w:rFonts w:asciiTheme="majorEastAsia" w:eastAsiaTheme="majorEastAsia" w:hAnsiTheme="majorEastAsia" w:hint="eastAsia"/>
          <w:sz w:val="22"/>
          <w:szCs w:val="24"/>
        </w:rPr>
        <w:t>□</w:t>
      </w:r>
      <w:r w:rsidR="003B728F" w:rsidRPr="003875D1">
        <w:rPr>
          <w:rFonts w:asciiTheme="majorEastAsia" w:eastAsiaTheme="majorEastAsia" w:hAnsiTheme="majorEastAsia" w:hint="eastAsia"/>
          <w:sz w:val="22"/>
          <w:szCs w:val="24"/>
        </w:rPr>
        <w:t>原則禁止される身体拘束を緊急やむを得ない場合に一時的に実施する際の具体的な手続と実施方法等を明確に定め、職員に徹底している。</w:t>
      </w:r>
    </w:p>
    <w:p w14:paraId="27574AE9" w14:textId="77777777" w:rsidR="003B728F" w:rsidRPr="003875D1" w:rsidRDefault="003B728F" w:rsidP="00715074">
      <w:pPr>
        <w:ind w:leftChars="150" w:left="766" w:hanging="436"/>
        <w:rPr>
          <w:rFonts w:asciiTheme="majorEastAsia" w:eastAsiaTheme="majorEastAsia" w:hAnsiTheme="majorEastAsia"/>
          <w:sz w:val="22"/>
          <w:szCs w:val="24"/>
        </w:rPr>
      </w:pPr>
    </w:p>
    <w:p w14:paraId="5AE19300" w14:textId="77777777" w:rsidR="003B728F" w:rsidRPr="003875D1" w:rsidRDefault="00020812" w:rsidP="008607AE">
      <w:pPr>
        <w:ind w:leftChars="150" w:left="330"/>
        <w:rPr>
          <w:rFonts w:asciiTheme="majorEastAsia" w:eastAsiaTheme="majorEastAsia" w:hAnsiTheme="majorEastAsia"/>
          <w:sz w:val="22"/>
          <w:szCs w:val="24"/>
        </w:rPr>
      </w:pPr>
      <w:r w:rsidRPr="003875D1">
        <w:rPr>
          <w:rFonts w:asciiTheme="majorEastAsia" w:eastAsiaTheme="majorEastAsia" w:hAnsiTheme="majorEastAsia" w:hint="eastAsia"/>
          <w:sz w:val="22"/>
          <w:szCs w:val="24"/>
        </w:rPr>
        <w:t>□</w:t>
      </w:r>
      <w:r w:rsidR="003B728F" w:rsidRPr="003875D1">
        <w:rPr>
          <w:rFonts w:asciiTheme="majorEastAsia" w:eastAsiaTheme="majorEastAsia" w:hAnsiTheme="majorEastAsia" w:hint="eastAsia"/>
          <w:sz w:val="22"/>
          <w:szCs w:val="24"/>
        </w:rPr>
        <w:t>所管行政への虐待の届出・報告についての手順等を明確にしている。</w:t>
      </w:r>
    </w:p>
    <w:p w14:paraId="1AD15659" w14:textId="77777777" w:rsidR="003B728F" w:rsidRPr="003875D1" w:rsidRDefault="003B728F" w:rsidP="00715074">
      <w:pPr>
        <w:ind w:leftChars="150" w:left="766" w:hanging="436"/>
        <w:rPr>
          <w:rFonts w:asciiTheme="majorEastAsia" w:eastAsiaTheme="majorEastAsia" w:hAnsiTheme="majorEastAsia"/>
          <w:sz w:val="22"/>
          <w:szCs w:val="24"/>
        </w:rPr>
      </w:pPr>
    </w:p>
    <w:p w14:paraId="6BEA44A9" w14:textId="49FB69F7" w:rsidR="003B728F" w:rsidRPr="003875D1" w:rsidRDefault="00020812" w:rsidP="008607AE">
      <w:pPr>
        <w:ind w:leftChars="150" w:left="560" w:hangingChars="100" w:hanging="230"/>
        <w:rPr>
          <w:rFonts w:asciiTheme="majorEastAsia" w:eastAsiaTheme="majorEastAsia" w:hAnsiTheme="majorEastAsia"/>
          <w:sz w:val="22"/>
          <w:szCs w:val="24"/>
        </w:rPr>
      </w:pPr>
      <w:r w:rsidRPr="003875D1">
        <w:rPr>
          <w:rFonts w:asciiTheme="majorEastAsia" w:eastAsiaTheme="majorEastAsia" w:hAnsiTheme="majorEastAsia" w:hint="eastAsia"/>
          <w:sz w:val="22"/>
          <w:szCs w:val="24"/>
        </w:rPr>
        <w:t>□</w:t>
      </w:r>
      <w:r w:rsidR="00185FDB" w:rsidRPr="003875D1">
        <w:rPr>
          <w:rFonts w:asciiTheme="majorEastAsia" w:eastAsiaTheme="majorEastAsia" w:hAnsiTheme="majorEastAsia" w:hint="eastAsia"/>
          <w:sz w:val="22"/>
        </w:rPr>
        <w:t>権利</w:t>
      </w:r>
      <w:r w:rsidR="00185FDB" w:rsidRPr="003875D1">
        <w:rPr>
          <w:rFonts w:asciiTheme="majorEastAsia" w:eastAsiaTheme="majorEastAsia" w:hAnsiTheme="majorEastAsia" w:hint="eastAsia"/>
          <w:sz w:val="22"/>
          <w:szCs w:val="24"/>
        </w:rPr>
        <w:t>擁護</w:t>
      </w:r>
      <w:r w:rsidR="00185FDB" w:rsidRPr="003875D1">
        <w:rPr>
          <w:rFonts w:asciiTheme="majorEastAsia" w:eastAsiaTheme="majorEastAsia" w:hAnsiTheme="majorEastAsia" w:hint="eastAsia"/>
          <w:sz w:val="22"/>
        </w:rPr>
        <w:t>の</w:t>
      </w:r>
      <w:r w:rsidR="00185FDB" w:rsidRPr="003875D1">
        <w:rPr>
          <w:rFonts w:asciiTheme="majorEastAsia" w:eastAsiaTheme="majorEastAsia" w:hAnsiTheme="majorEastAsia" w:hint="eastAsia"/>
          <w:sz w:val="22"/>
          <w:szCs w:val="24"/>
        </w:rPr>
        <w:t>ための取組</w:t>
      </w:r>
      <w:r w:rsidR="003B728F" w:rsidRPr="003875D1">
        <w:rPr>
          <w:rFonts w:asciiTheme="majorEastAsia" w:eastAsiaTheme="majorEastAsia" w:hAnsiTheme="majorEastAsia" w:hint="eastAsia"/>
          <w:sz w:val="22"/>
          <w:szCs w:val="24"/>
        </w:rPr>
        <w:t>について職員が具体的に検討する機会を定期的に設けている。</w:t>
      </w:r>
    </w:p>
    <w:p w14:paraId="1558E74E" w14:textId="77777777" w:rsidR="003B728F" w:rsidRPr="003875D1" w:rsidRDefault="003B728F" w:rsidP="00715074">
      <w:pPr>
        <w:ind w:leftChars="150" w:left="766" w:hanging="436"/>
        <w:rPr>
          <w:rFonts w:asciiTheme="majorEastAsia" w:eastAsiaTheme="majorEastAsia" w:hAnsiTheme="majorEastAsia"/>
          <w:sz w:val="22"/>
          <w:szCs w:val="24"/>
        </w:rPr>
      </w:pPr>
    </w:p>
    <w:p w14:paraId="0EAE61FF" w14:textId="77777777" w:rsidR="003B728F" w:rsidRPr="003875D1" w:rsidRDefault="00020812" w:rsidP="008607AE">
      <w:pPr>
        <w:ind w:leftChars="150" w:left="560" w:hangingChars="100" w:hanging="230"/>
        <w:rPr>
          <w:rFonts w:asciiTheme="majorEastAsia" w:eastAsiaTheme="majorEastAsia" w:hAnsiTheme="majorEastAsia"/>
          <w:sz w:val="22"/>
          <w:szCs w:val="24"/>
        </w:rPr>
      </w:pPr>
      <w:r w:rsidRPr="003875D1">
        <w:rPr>
          <w:rFonts w:asciiTheme="majorEastAsia" w:eastAsiaTheme="majorEastAsia" w:hAnsiTheme="majorEastAsia" w:hint="eastAsia"/>
          <w:sz w:val="22"/>
          <w:szCs w:val="24"/>
        </w:rPr>
        <w:t>□</w:t>
      </w:r>
      <w:r w:rsidR="003B728F" w:rsidRPr="003875D1">
        <w:rPr>
          <w:rFonts w:asciiTheme="majorEastAsia" w:eastAsiaTheme="majorEastAsia" w:hAnsiTheme="majorEastAsia" w:hint="eastAsia"/>
          <w:sz w:val="22"/>
          <w:szCs w:val="24"/>
        </w:rPr>
        <w:t>権利侵害が発生した場合に再発防止策等を検討し、理解のもとで実践する仕組みが明確化されている。</w:t>
      </w:r>
    </w:p>
    <w:p w14:paraId="52F23220" w14:textId="77777777" w:rsidR="003B728F" w:rsidRPr="00A4125F" w:rsidRDefault="003B728F" w:rsidP="003B728F">
      <w:pPr>
        <w:rPr>
          <w:rFonts w:asciiTheme="majorEastAsia" w:eastAsiaTheme="majorEastAsia" w:hAnsiTheme="majorEastAsia"/>
          <w:b/>
          <w:sz w:val="22"/>
          <w:szCs w:val="24"/>
          <w:bdr w:val="single" w:sz="4" w:space="0" w:color="auto"/>
        </w:rPr>
      </w:pPr>
    </w:p>
    <w:p w14:paraId="3079E233" w14:textId="77777777" w:rsidR="00F34F8C" w:rsidRPr="003C1FAF" w:rsidRDefault="00F34F8C" w:rsidP="003B728F">
      <w:pPr>
        <w:rPr>
          <w:rFonts w:asciiTheme="majorEastAsia" w:eastAsiaTheme="majorEastAsia" w:hAnsiTheme="majorEastAsia"/>
          <w:sz w:val="22"/>
          <w:szCs w:val="24"/>
          <w:bdr w:val="single" w:sz="4" w:space="0" w:color="auto"/>
        </w:rPr>
      </w:pPr>
    </w:p>
    <w:p w14:paraId="4EE77992" w14:textId="77777777" w:rsidR="003B728F" w:rsidRPr="003C1FAF" w:rsidRDefault="003B728F" w:rsidP="008607AE">
      <w:pPr>
        <w:ind w:leftChars="150" w:left="330"/>
        <w:rPr>
          <w:rFonts w:asciiTheme="majorEastAsia" w:eastAsiaTheme="majorEastAsia" w:hAnsiTheme="majorEastAsia"/>
          <w:sz w:val="22"/>
          <w:szCs w:val="24"/>
          <w:bdr w:val="single" w:sz="4" w:space="0" w:color="auto"/>
        </w:rPr>
      </w:pPr>
      <w:r w:rsidRPr="003C1FAF">
        <w:rPr>
          <w:rFonts w:asciiTheme="majorEastAsia" w:eastAsiaTheme="majorEastAsia" w:hAnsiTheme="majorEastAsia" w:hint="eastAsia"/>
          <w:sz w:val="22"/>
          <w:szCs w:val="24"/>
          <w:bdr w:val="single" w:sz="4" w:space="0" w:color="auto"/>
        </w:rPr>
        <w:t>評価基準の考え方と評価の留意点</w:t>
      </w:r>
    </w:p>
    <w:p w14:paraId="212FB4FA" w14:textId="77777777" w:rsidR="003B728F" w:rsidRPr="008607AE" w:rsidRDefault="003B728F" w:rsidP="008607AE">
      <w:pPr>
        <w:ind w:leftChars="200" w:left="440"/>
        <w:outlineLvl w:val="0"/>
        <w:rPr>
          <w:rFonts w:asciiTheme="majorEastAsia" w:hAnsiTheme="majorEastAsia"/>
          <w:sz w:val="22"/>
        </w:rPr>
      </w:pPr>
      <w:r w:rsidRPr="003C1FAF">
        <w:rPr>
          <w:rFonts w:asciiTheme="majorEastAsia" w:eastAsiaTheme="majorEastAsia" w:hAnsiTheme="majorEastAsia" w:hint="eastAsia"/>
          <w:sz w:val="22"/>
          <w:szCs w:val="24"/>
        </w:rPr>
        <w:t>（１）目的</w:t>
      </w:r>
    </w:p>
    <w:p w14:paraId="3E3E939E" w14:textId="77777777" w:rsidR="003B728F" w:rsidRPr="00A4125F" w:rsidRDefault="003B728F" w:rsidP="008607AE">
      <w:pPr>
        <w:ind w:leftChars="250" w:left="780" w:hangingChars="100" w:hanging="230"/>
        <w:rPr>
          <w:rFonts w:asciiTheme="majorEastAsia" w:eastAsiaTheme="majorEastAsia" w:hAnsiTheme="majorEastAsia"/>
          <w:b/>
          <w:sz w:val="22"/>
          <w:szCs w:val="24"/>
        </w:rPr>
      </w:pPr>
      <w:r w:rsidRPr="00A4125F">
        <w:rPr>
          <w:rFonts w:asciiTheme="majorEastAsia" w:eastAsiaTheme="majorEastAsia" w:hAnsiTheme="majorEastAsia" w:hint="eastAsia"/>
          <w:sz w:val="22"/>
          <w:szCs w:val="24"/>
        </w:rPr>
        <w:t>○本評価基準では、利用者の権利擁護のため、虐待等の権利侵害の防止、発生時の対応等の徹底について評価します。</w:t>
      </w:r>
    </w:p>
    <w:p w14:paraId="01B1E21A" w14:textId="77777777" w:rsidR="003B728F" w:rsidRPr="00A4125F" w:rsidRDefault="003B728F" w:rsidP="003B728F">
      <w:pPr>
        <w:rPr>
          <w:rFonts w:asciiTheme="majorEastAsia" w:eastAsiaTheme="majorEastAsia" w:hAnsiTheme="majorEastAsia"/>
          <w:sz w:val="22"/>
          <w:szCs w:val="24"/>
        </w:rPr>
      </w:pPr>
    </w:p>
    <w:p w14:paraId="203BC0C9" w14:textId="77777777" w:rsidR="003B728F" w:rsidRPr="003C1FAF" w:rsidRDefault="003B728F" w:rsidP="008607AE">
      <w:pPr>
        <w:ind w:leftChars="200" w:left="440"/>
        <w:outlineLvl w:val="0"/>
        <w:rPr>
          <w:rFonts w:asciiTheme="majorEastAsia" w:eastAsiaTheme="majorEastAsia" w:hAnsiTheme="majorEastAsia"/>
          <w:sz w:val="22"/>
          <w:szCs w:val="24"/>
        </w:rPr>
      </w:pPr>
      <w:r w:rsidRPr="003C1FAF">
        <w:rPr>
          <w:rFonts w:asciiTheme="majorEastAsia" w:eastAsiaTheme="majorEastAsia" w:hAnsiTheme="majorEastAsia" w:hint="eastAsia"/>
          <w:sz w:val="22"/>
          <w:szCs w:val="24"/>
        </w:rPr>
        <w:t>（２）趣旨・解説</w:t>
      </w:r>
    </w:p>
    <w:p w14:paraId="2F5FA17C"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の権利擁護においては、自律・自立生活や社会参加を実現する支援・取組とともに、虐待等の権利侵害の防止や権利侵害が発生した場合の迅速かつ適切な対応が重要であり、これらの取組が職員全員に徹底されている必要があります。</w:t>
      </w:r>
    </w:p>
    <w:p w14:paraId="55130906" w14:textId="77777777" w:rsidR="00185FDB" w:rsidRDefault="00185FDB" w:rsidP="00185FDB">
      <w:pPr>
        <w:ind w:left="805" w:hangingChars="350" w:hanging="805"/>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　 　</w:t>
      </w:r>
    </w:p>
    <w:p w14:paraId="223A20FE" w14:textId="169C9E39" w:rsidR="00185FDB" w:rsidRPr="003875D1" w:rsidRDefault="00185FDB" w:rsidP="00185FDB">
      <w:pPr>
        <w:ind w:leftChars="250" w:left="780" w:hangingChars="100" w:hanging="230"/>
        <w:rPr>
          <w:rFonts w:asciiTheme="majorEastAsia" w:eastAsiaTheme="majorEastAsia" w:hAnsiTheme="majorEastAsia"/>
          <w:sz w:val="22"/>
          <w:szCs w:val="24"/>
        </w:rPr>
      </w:pPr>
      <w:r w:rsidRPr="003875D1">
        <w:rPr>
          <w:rFonts w:asciiTheme="majorEastAsia" w:eastAsiaTheme="majorEastAsia" w:hAnsiTheme="majorEastAsia" w:hint="eastAsia"/>
          <w:sz w:val="22"/>
          <w:szCs w:val="24"/>
        </w:rPr>
        <w:t>○また、利用者の権利擁護の取組を周知した上で、規程やマニュアルに基づく</w:t>
      </w:r>
      <w:r w:rsidR="00A96227" w:rsidRPr="003875D1">
        <w:rPr>
          <w:rFonts w:asciiTheme="majorEastAsia" w:eastAsiaTheme="majorEastAsia" w:hAnsiTheme="majorEastAsia" w:hint="eastAsia"/>
          <w:sz w:val="22"/>
          <w:szCs w:val="24"/>
        </w:rPr>
        <w:t>養育・支援</w:t>
      </w:r>
      <w:r w:rsidRPr="003875D1">
        <w:rPr>
          <w:rFonts w:asciiTheme="majorEastAsia" w:eastAsiaTheme="majorEastAsia" w:hAnsiTheme="majorEastAsia" w:hint="eastAsia"/>
          <w:sz w:val="22"/>
          <w:szCs w:val="24"/>
        </w:rPr>
        <w:t>が確実に行われなければなりません。</w:t>
      </w:r>
    </w:p>
    <w:p w14:paraId="2B1081B9" w14:textId="2E89744F" w:rsidR="00185FDB" w:rsidRPr="003875D1" w:rsidRDefault="00185FDB" w:rsidP="00185FDB">
      <w:pPr>
        <w:ind w:left="805" w:hangingChars="350" w:hanging="805"/>
        <w:rPr>
          <w:rFonts w:asciiTheme="majorEastAsia" w:eastAsiaTheme="majorEastAsia" w:hAnsiTheme="majorEastAsia"/>
          <w:sz w:val="22"/>
          <w:szCs w:val="24"/>
        </w:rPr>
      </w:pPr>
      <w:r w:rsidRPr="003875D1">
        <w:rPr>
          <w:rFonts w:asciiTheme="majorEastAsia" w:eastAsiaTheme="majorEastAsia" w:hAnsiTheme="majorEastAsia" w:hint="eastAsia"/>
          <w:sz w:val="22"/>
          <w:szCs w:val="24"/>
        </w:rPr>
        <w:lastRenderedPageBreak/>
        <w:t xml:space="preserve">　 </w:t>
      </w:r>
      <w:r w:rsidRPr="003875D1">
        <w:rPr>
          <w:rFonts w:asciiTheme="majorEastAsia" w:eastAsiaTheme="majorEastAsia" w:hAnsiTheme="majorEastAsia"/>
          <w:sz w:val="22"/>
          <w:szCs w:val="24"/>
        </w:rPr>
        <w:t xml:space="preserve">  </w:t>
      </w:r>
      <w:r w:rsidRPr="003875D1">
        <w:rPr>
          <w:rFonts w:asciiTheme="majorEastAsia" w:eastAsiaTheme="majorEastAsia" w:hAnsiTheme="majorEastAsia" w:hint="eastAsia"/>
          <w:sz w:val="22"/>
          <w:szCs w:val="24"/>
        </w:rPr>
        <w:t>○マニュアルや掲示物等での周知だけではなく、職員が権利侵害の防止等について具体的に検討する機会等をつうじて、権利擁護に関する意識と理解を高め、権利侵害を発生させない組織づくりと対応方法の周知・徹底を進めることが重要です。</w:t>
      </w:r>
    </w:p>
    <w:p w14:paraId="03F390DD" w14:textId="77777777" w:rsidR="00185FDB" w:rsidRPr="003875D1" w:rsidRDefault="00185FDB" w:rsidP="00185FDB">
      <w:pPr>
        <w:ind w:firstLineChars="200" w:firstLine="460"/>
        <w:rPr>
          <w:rFonts w:asciiTheme="majorEastAsia" w:eastAsiaTheme="majorEastAsia" w:hAnsiTheme="majorEastAsia"/>
          <w:sz w:val="22"/>
          <w:szCs w:val="24"/>
        </w:rPr>
      </w:pPr>
    </w:p>
    <w:p w14:paraId="334D5AB1" w14:textId="1BBEB5AF" w:rsidR="00185FDB" w:rsidRPr="003875D1" w:rsidRDefault="00185FDB" w:rsidP="00185FDB">
      <w:pPr>
        <w:ind w:leftChars="250" w:left="780" w:hangingChars="100" w:hanging="230"/>
        <w:rPr>
          <w:rFonts w:asciiTheme="majorEastAsia" w:eastAsiaTheme="majorEastAsia" w:hAnsiTheme="majorEastAsia"/>
          <w:sz w:val="22"/>
          <w:szCs w:val="24"/>
        </w:rPr>
      </w:pPr>
      <w:r w:rsidRPr="003875D1">
        <w:rPr>
          <w:rFonts w:asciiTheme="majorEastAsia" w:eastAsiaTheme="majorEastAsia" w:hAnsiTheme="majorEastAsia" w:hint="eastAsia"/>
          <w:sz w:val="22"/>
          <w:szCs w:val="24"/>
        </w:rPr>
        <w:t>○障害者・児の虐待防止については、障害者虐待防止法等の関係法令とともに、「障害者福祉施設</w:t>
      </w:r>
      <w:r w:rsidR="007B1B85" w:rsidRPr="003875D1">
        <w:rPr>
          <w:rFonts w:asciiTheme="majorEastAsia" w:eastAsiaTheme="majorEastAsia" w:hAnsiTheme="majorEastAsia" w:hint="eastAsia"/>
          <w:sz w:val="22"/>
          <w:szCs w:val="24"/>
        </w:rPr>
        <w:t>等</w:t>
      </w:r>
      <w:r w:rsidRPr="003875D1">
        <w:rPr>
          <w:rFonts w:asciiTheme="majorEastAsia" w:eastAsiaTheme="majorEastAsia" w:hAnsiTheme="majorEastAsia" w:hint="eastAsia"/>
          <w:sz w:val="22"/>
          <w:szCs w:val="24"/>
        </w:rPr>
        <w:t>における障害者虐待の防止と対応の手引き（施設・事業所従事者向けマニュアル）」（厚生労働省、以下「施設・事業所マニュアル」）等を十分に理解し、具体的な取組を進めることが必要です。</w:t>
      </w:r>
    </w:p>
    <w:p w14:paraId="579A198E" w14:textId="77777777" w:rsidR="00185FDB" w:rsidRPr="003875D1" w:rsidRDefault="00185FDB" w:rsidP="00185FDB">
      <w:pPr>
        <w:rPr>
          <w:rFonts w:asciiTheme="majorEastAsia" w:eastAsiaTheme="majorEastAsia" w:hAnsiTheme="majorEastAsia"/>
          <w:sz w:val="22"/>
        </w:rPr>
      </w:pPr>
    </w:p>
    <w:p w14:paraId="399D12E4" w14:textId="44504CAB" w:rsidR="00185FDB" w:rsidRPr="003875D1" w:rsidRDefault="00185FDB" w:rsidP="008607AE">
      <w:pPr>
        <w:ind w:leftChars="250" w:left="780" w:hangingChars="100" w:hanging="230"/>
        <w:rPr>
          <w:rFonts w:asciiTheme="majorEastAsia" w:eastAsiaTheme="majorEastAsia" w:hAnsiTheme="majorEastAsia"/>
          <w:sz w:val="22"/>
        </w:rPr>
      </w:pPr>
      <w:r w:rsidRPr="003875D1">
        <w:rPr>
          <w:rFonts w:asciiTheme="majorEastAsia" w:eastAsiaTheme="majorEastAsia" w:hAnsiTheme="majorEastAsia" w:hint="eastAsia"/>
          <w:sz w:val="22"/>
        </w:rPr>
        <w:t>○利用者の権利擁護や権利侵害について、具体例を利用者に提示することは、利用者が権利について理解する取組としても重要です。そのため、具体例を示す際には、利用者が理解しやすいように工夫します。</w:t>
      </w:r>
    </w:p>
    <w:p w14:paraId="5B0A898D" w14:textId="77777777" w:rsidR="00185FDB" w:rsidRPr="003875D1" w:rsidRDefault="00185FDB" w:rsidP="00185FDB">
      <w:pPr>
        <w:rPr>
          <w:rFonts w:asciiTheme="majorEastAsia" w:eastAsiaTheme="majorEastAsia" w:hAnsiTheme="majorEastAsia"/>
          <w:sz w:val="22"/>
        </w:rPr>
      </w:pPr>
    </w:p>
    <w:p w14:paraId="02C2E0F3" w14:textId="2804CBC8" w:rsidR="003B728F" w:rsidRPr="003875D1" w:rsidRDefault="00185FDB" w:rsidP="008607AE">
      <w:pPr>
        <w:ind w:leftChars="250" w:left="780" w:hangingChars="100" w:hanging="230"/>
        <w:rPr>
          <w:rFonts w:asciiTheme="majorEastAsia" w:eastAsiaTheme="majorEastAsia" w:hAnsiTheme="majorEastAsia"/>
          <w:sz w:val="22"/>
        </w:rPr>
      </w:pPr>
      <w:r w:rsidRPr="003875D1">
        <w:rPr>
          <w:rFonts w:asciiTheme="majorEastAsia" w:eastAsiaTheme="majorEastAsia" w:hAnsiTheme="majorEastAsia" w:hint="eastAsia"/>
          <w:sz w:val="22"/>
        </w:rPr>
        <w:t>○障害者権利条約を踏まえた「障害を理由とする差別の解消の推進に関する法律」等においては、障害者に対して、正当な理由なく、障害を理由として、財・サービスや各種機会の提供を拒否する又は提供に当たって場所・時間帯などを制限する、障害者でない者に対しては付さない条件を付けることなどにより、障害者の権利利益を侵害することを禁止しています。福祉施設・事業所において、利用者の権利侵害について職員が具体的に検討する機会を定期的に設け、具体的な取組を進めることが必要です。</w:t>
      </w:r>
    </w:p>
    <w:p w14:paraId="05E7DD04" w14:textId="77777777" w:rsidR="003B728F" w:rsidRPr="00A4125F" w:rsidRDefault="003B728F" w:rsidP="003B728F">
      <w:pPr>
        <w:rPr>
          <w:rFonts w:asciiTheme="majorEastAsia" w:eastAsiaTheme="majorEastAsia" w:hAnsiTheme="majorEastAsia"/>
          <w:sz w:val="22"/>
          <w:szCs w:val="24"/>
        </w:rPr>
      </w:pPr>
    </w:p>
    <w:p w14:paraId="2B169EC6"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身体拘束は、原則、虐待に該当する行為であり、禁止されています。この前提のもと、障害者総合支援法にもとづく指定基準（関係法令）において、例外的に生命又は身体を保護するため緊急やむを得ない場合に一時的に身体拘束を行う際の手順、解除等が厳格に定められており、早期の解除に努めなければなりません。利用者の生命又は身体を保護するための取組については、身体拘束を行わず、福祉施設・事業所の専門性をもとに、さまざまな方法や対応（代替手段）を検討し、取組むことが重要です。</w:t>
      </w:r>
    </w:p>
    <w:p w14:paraId="1DD5CDE0" w14:textId="77777777" w:rsidR="003B728F" w:rsidRPr="00A4125F" w:rsidRDefault="003B728F" w:rsidP="00715074">
      <w:pPr>
        <w:ind w:leftChars="250" w:left="550"/>
        <w:rPr>
          <w:rFonts w:asciiTheme="majorEastAsia" w:eastAsiaTheme="majorEastAsia" w:hAnsiTheme="majorEastAsia"/>
          <w:sz w:val="22"/>
          <w:szCs w:val="24"/>
        </w:rPr>
      </w:pPr>
    </w:p>
    <w:p w14:paraId="2E47C9D7"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なお、緊急やむを得ず身体拘束を一時的に行う場合には、その態様及び時間、その際の利用者の心身の状況並びに緊急やむを得ない理由その他必要な事項を記録しなければならないとされています。これらについては関係法令及び「施設・事業所マニュアル」に示された事項や要件等を十分に確認して取組を進めることが必要です。</w:t>
      </w:r>
    </w:p>
    <w:p w14:paraId="1317112E" w14:textId="77777777" w:rsidR="003B728F" w:rsidRPr="00A4125F" w:rsidRDefault="003B728F" w:rsidP="00715074">
      <w:pPr>
        <w:ind w:leftChars="250" w:left="550"/>
        <w:rPr>
          <w:rFonts w:asciiTheme="majorEastAsia" w:eastAsiaTheme="majorEastAsia" w:hAnsiTheme="majorEastAsia"/>
          <w:sz w:val="22"/>
          <w:szCs w:val="24"/>
        </w:rPr>
      </w:pPr>
    </w:p>
    <w:p w14:paraId="76FABD8A"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○虐待防止等の取組は、虐待等の権利侵害を防止することのみならず、発生時の迅速かつ適切な対応について、体制、手続や方法等を具体化し、全ての職員が理解しておくことが重要です。</w:t>
      </w:r>
    </w:p>
    <w:p w14:paraId="0C46614E" w14:textId="77777777" w:rsidR="003B728F" w:rsidRPr="00A4125F" w:rsidRDefault="003B728F" w:rsidP="00715074">
      <w:pPr>
        <w:ind w:leftChars="250" w:left="780" w:hangingChars="100" w:hanging="230"/>
        <w:rPr>
          <w:rFonts w:asciiTheme="majorEastAsia" w:eastAsiaTheme="majorEastAsia" w:hAnsiTheme="majorEastAsia"/>
          <w:sz w:val="22"/>
          <w:szCs w:val="24"/>
        </w:rPr>
      </w:pPr>
    </w:p>
    <w:p w14:paraId="030F9EB8"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訪問支援、通所支援、就労支援）福祉施設・事業所は、利用者の心身の状況や家庭での生活・支援の状況等を把握できる機会があるだけでなく、家族などの支援者の状況を把握することが可能です。虐待等の権利侵害を発見した場合の対応を定めるとともに、予防的な支援、早期発見のための取組を行うことが重要です。</w:t>
      </w:r>
    </w:p>
    <w:p w14:paraId="0948A0DC" w14:textId="2A95225D" w:rsidR="003B728F" w:rsidRDefault="003B728F" w:rsidP="003B728F">
      <w:pPr>
        <w:rPr>
          <w:rFonts w:asciiTheme="majorEastAsia" w:eastAsiaTheme="majorEastAsia" w:hAnsiTheme="majorEastAsia"/>
          <w:sz w:val="22"/>
          <w:szCs w:val="24"/>
        </w:rPr>
      </w:pPr>
    </w:p>
    <w:p w14:paraId="36541A7C" w14:textId="5388D293" w:rsidR="00185FDB" w:rsidRDefault="00185FDB" w:rsidP="003B728F">
      <w:pPr>
        <w:rPr>
          <w:rFonts w:asciiTheme="majorEastAsia" w:eastAsiaTheme="majorEastAsia" w:hAnsiTheme="majorEastAsia"/>
          <w:sz w:val="22"/>
          <w:szCs w:val="24"/>
        </w:rPr>
      </w:pPr>
    </w:p>
    <w:p w14:paraId="43032ED7" w14:textId="77777777" w:rsidR="00185FDB" w:rsidRPr="00A4125F" w:rsidRDefault="00185FDB" w:rsidP="003B728F">
      <w:pPr>
        <w:rPr>
          <w:rFonts w:asciiTheme="majorEastAsia" w:eastAsiaTheme="majorEastAsia" w:hAnsiTheme="majorEastAsia"/>
          <w:sz w:val="22"/>
          <w:szCs w:val="24"/>
        </w:rPr>
      </w:pPr>
    </w:p>
    <w:p w14:paraId="424FCB40" w14:textId="77777777" w:rsidR="003B728F" w:rsidRPr="004264AD" w:rsidRDefault="003B728F" w:rsidP="008607AE">
      <w:pPr>
        <w:ind w:leftChars="200" w:left="440"/>
        <w:outlineLvl w:val="0"/>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lastRenderedPageBreak/>
        <w:t>（３）評価の留意点</w:t>
      </w:r>
    </w:p>
    <w:p w14:paraId="0A3530FB"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○利用者の虐待等の権利侵害の防止等に関する具体的な取組や記録等を確認します。</w:t>
      </w:r>
    </w:p>
    <w:p w14:paraId="0FC45F70" w14:textId="77777777" w:rsidR="004264AD" w:rsidRPr="00A4125F" w:rsidRDefault="004264AD" w:rsidP="00715074">
      <w:pPr>
        <w:ind w:leftChars="250" w:left="550"/>
        <w:rPr>
          <w:rFonts w:asciiTheme="majorEastAsia" w:eastAsiaTheme="majorEastAsia" w:hAnsiTheme="majorEastAsia"/>
          <w:sz w:val="22"/>
          <w:szCs w:val="24"/>
        </w:rPr>
      </w:pPr>
    </w:p>
    <w:p w14:paraId="7B8DF4BF"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の生命又は身体を保護するため、緊急やむを得ず一時的に身体拘束を実施している場合には、その手順と身体拘束の解除などの記録等を確認します。また、身体拘束の早期解除と身体拘束を行わないための支援や身体拘束に代わる方法が、常に検討・実施されているか確認します。</w:t>
      </w:r>
    </w:p>
    <w:p w14:paraId="0FF331E9" w14:textId="77777777" w:rsidR="003B728F" w:rsidRPr="00A4125F" w:rsidRDefault="003B728F" w:rsidP="00715074">
      <w:pPr>
        <w:ind w:leftChars="250" w:left="550"/>
        <w:rPr>
          <w:rFonts w:asciiTheme="majorEastAsia" w:eastAsiaTheme="majorEastAsia" w:hAnsiTheme="majorEastAsia"/>
          <w:sz w:val="22"/>
          <w:szCs w:val="24"/>
        </w:rPr>
      </w:pPr>
    </w:p>
    <w:p w14:paraId="7FCE681F"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の尊重と権利擁護は、福祉施設・事業所の使命・役割の基本であり、虐待等の権利侵害を防止することは法令で必須とされる事項です。よって、取組の重要性を鑑み、取組が十分でない場合には、「c」評価とします。</w:t>
      </w:r>
    </w:p>
    <w:p w14:paraId="2C7D5B1C" w14:textId="77777777" w:rsidR="003B728F" w:rsidRPr="00A4125F" w:rsidRDefault="003B728F" w:rsidP="00715074">
      <w:pPr>
        <w:ind w:leftChars="250" w:left="550"/>
        <w:rPr>
          <w:rFonts w:asciiTheme="majorEastAsia" w:eastAsiaTheme="majorEastAsia" w:hAnsiTheme="majorEastAsia"/>
          <w:sz w:val="22"/>
          <w:szCs w:val="24"/>
        </w:rPr>
      </w:pPr>
    </w:p>
    <w:p w14:paraId="601CFFBC" w14:textId="2C9483AD" w:rsidR="003B728F" w:rsidRPr="003875D1"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○権利侵害等が</w:t>
      </w:r>
      <w:r w:rsidR="00185FDB" w:rsidRPr="003875D1">
        <w:rPr>
          <w:rFonts w:asciiTheme="majorEastAsia" w:eastAsiaTheme="majorEastAsia" w:hAnsiTheme="majorEastAsia" w:hint="eastAsia"/>
          <w:sz w:val="22"/>
          <w:szCs w:val="24"/>
        </w:rPr>
        <w:t>発生し</w:t>
      </w:r>
      <w:r w:rsidRPr="003875D1">
        <w:rPr>
          <w:rFonts w:asciiTheme="majorEastAsia" w:eastAsiaTheme="majorEastAsia" w:hAnsiTheme="majorEastAsia" w:hint="eastAsia"/>
          <w:sz w:val="22"/>
          <w:szCs w:val="24"/>
        </w:rPr>
        <w:t>ないようさまざまな取組が重要です。過去3年程度における権利侵害等の状況を確認し、その後の改善状況も踏まえて評価します。</w:t>
      </w:r>
    </w:p>
    <w:p w14:paraId="4F7A61E0" w14:textId="77777777" w:rsidR="00185FDB" w:rsidRPr="003875D1" w:rsidRDefault="00185FDB" w:rsidP="00185FDB">
      <w:pPr>
        <w:autoSpaceDE w:val="0"/>
        <w:autoSpaceDN w:val="0"/>
        <w:adjustRightInd w:val="0"/>
        <w:ind w:leftChars="200" w:left="660" w:hangingChars="100" w:hanging="220"/>
        <w:rPr>
          <w:rFonts w:asciiTheme="minorEastAsia" w:hAnsiTheme="minorEastAsia" w:cs="HG丸ｺﾞｼｯｸM-PRO"/>
          <w:szCs w:val="21"/>
        </w:rPr>
      </w:pPr>
      <w:bookmarkStart w:id="2" w:name="_Hlk37928459"/>
    </w:p>
    <w:p w14:paraId="2DC1FD2B" w14:textId="52098954" w:rsidR="00185FDB" w:rsidRPr="003875D1" w:rsidRDefault="00185FDB" w:rsidP="00C00583">
      <w:pPr>
        <w:autoSpaceDE w:val="0"/>
        <w:autoSpaceDN w:val="0"/>
        <w:adjustRightInd w:val="0"/>
        <w:ind w:leftChars="250" w:left="550"/>
        <w:rPr>
          <w:rFonts w:asciiTheme="majorEastAsia" w:eastAsiaTheme="majorEastAsia" w:hAnsiTheme="majorEastAsia" w:cs="HG丸ｺﾞｼｯｸM-PRO"/>
          <w:sz w:val="22"/>
          <w:szCs w:val="22"/>
        </w:rPr>
      </w:pPr>
      <w:r w:rsidRPr="003875D1">
        <w:rPr>
          <w:rFonts w:asciiTheme="majorEastAsia" w:eastAsiaTheme="majorEastAsia" w:hAnsiTheme="majorEastAsia" w:cs="HG丸ｺﾞｼｯｸM-PRO" w:hint="eastAsia"/>
          <w:sz w:val="22"/>
          <w:szCs w:val="22"/>
        </w:rPr>
        <w:t>○利用者の権利擁護についての規程・マニュアルの整備、研修の実施等については、「</w:t>
      </w:r>
      <w:r w:rsidRPr="003875D1">
        <w:rPr>
          <w:rFonts w:asciiTheme="majorEastAsia" w:eastAsiaTheme="majorEastAsia" w:hAnsiTheme="majorEastAsia" w:cs="HG丸ｺﾞｼｯｸM-PRO" w:hint="eastAsia"/>
          <w:sz w:val="22"/>
          <w:szCs w:val="22"/>
          <w:bdr w:val="single" w:sz="4" w:space="0" w:color="auto"/>
        </w:rPr>
        <w:t>１</w:t>
      </w:r>
      <w:r w:rsidRPr="003875D1">
        <w:rPr>
          <w:rFonts w:asciiTheme="majorEastAsia" w:eastAsiaTheme="majorEastAsia" w:hAnsiTheme="majorEastAsia" w:cs="HG丸ｺﾞｼｯｸM-PRO" w:hint="eastAsia"/>
          <w:sz w:val="22"/>
          <w:szCs w:val="22"/>
        </w:rPr>
        <w:t>Ⅰ</w:t>
      </w:r>
      <w:r w:rsidRPr="003875D1">
        <w:rPr>
          <w:rFonts w:asciiTheme="majorEastAsia" w:eastAsiaTheme="majorEastAsia" w:hAnsiTheme="majorEastAsia" w:cs="HG丸ｺﾞｼｯｸM-PRO"/>
          <w:sz w:val="22"/>
          <w:szCs w:val="22"/>
        </w:rPr>
        <w:t>-</w:t>
      </w:r>
      <w:r w:rsidRPr="003875D1">
        <w:rPr>
          <w:rFonts w:asciiTheme="majorEastAsia" w:eastAsiaTheme="majorEastAsia" w:hAnsiTheme="majorEastAsia" w:cs="HG丸ｺﾞｼｯｸM-PRO" w:hint="eastAsia"/>
          <w:sz w:val="22"/>
          <w:szCs w:val="22"/>
        </w:rPr>
        <w:t>１</w:t>
      </w:r>
      <w:r w:rsidRPr="003875D1">
        <w:rPr>
          <w:rFonts w:asciiTheme="majorEastAsia" w:eastAsiaTheme="majorEastAsia" w:hAnsiTheme="majorEastAsia" w:cs="HG丸ｺﾞｼｯｸM-PRO"/>
          <w:sz w:val="22"/>
          <w:szCs w:val="22"/>
        </w:rPr>
        <w:t>-</w:t>
      </w:r>
      <w:r w:rsidRPr="003875D1">
        <w:rPr>
          <w:rFonts w:asciiTheme="majorEastAsia" w:eastAsiaTheme="majorEastAsia" w:hAnsiTheme="majorEastAsia" w:cs="HG丸ｺﾞｼｯｸM-PRO" w:hint="eastAsia"/>
          <w:sz w:val="22"/>
          <w:szCs w:val="22"/>
        </w:rPr>
        <w:t>（１）－①」の取組状況もあわせて総合的に評価します。</w:t>
      </w:r>
    </w:p>
    <w:bookmarkEnd w:id="2"/>
    <w:p w14:paraId="33BE6907" w14:textId="77777777" w:rsidR="00B13B0C" w:rsidRPr="00A4125F" w:rsidRDefault="00B13B0C" w:rsidP="00715074">
      <w:pPr>
        <w:ind w:leftChars="250" w:left="550"/>
        <w:rPr>
          <w:rFonts w:asciiTheme="majorEastAsia" w:eastAsiaTheme="majorEastAsia" w:hAnsiTheme="majorEastAsia"/>
          <w:sz w:val="22"/>
          <w:szCs w:val="24"/>
        </w:rPr>
      </w:pPr>
    </w:p>
    <w:p w14:paraId="65C708D6"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○（訪問支援、通所支援、就労支援）養護者による虐待等権利侵害の疑いがある利用者への対応や予防的な支援を含め評価します。</w:t>
      </w:r>
    </w:p>
    <w:p w14:paraId="1FAAE352" w14:textId="77777777" w:rsidR="003B728F" w:rsidRPr="00A4125F" w:rsidRDefault="003B728F" w:rsidP="003B728F">
      <w:pPr>
        <w:rPr>
          <w:rFonts w:asciiTheme="majorEastAsia" w:eastAsiaTheme="majorEastAsia" w:hAnsiTheme="majorEastAsia"/>
          <w:sz w:val="22"/>
          <w:szCs w:val="24"/>
        </w:rPr>
      </w:pPr>
    </w:p>
    <w:p w14:paraId="79DF71A4"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○（共同生活支援）外部サービス利用型グループホームについては、受託居宅介護事業所のホームヘルパー等による虐待等権利侵害の疑いがある利用者への対応や予防的な支援を含め評価します。</w:t>
      </w:r>
    </w:p>
    <w:p w14:paraId="0C178AE8" w14:textId="77777777" w:rsidR="00020812" w:rsidRPr="00A4125F" w:rsidRDefault="00020812" w:rsidP="00020812">
      <w:pPr>
        <w:wordWrap w:val="0"/>
        <w:autoSpaceDE w:val="0"/>
        <w:autoSpaceDN w:val="0"/>
        <w:snapToGrid w:val="0"/>
        <w:rPr>
          <w:rFonts w:asciiTheme="majorEastAsia" w:eastAsiaTheme="majorEastAsia" w:hAnsiTheme="majorEastAsia"/>
        </w:rPr>
      </w:pPr>
    </w:p>
    <w:p w14:paraId="7E38902A" w14:textId="77777777" w:rsidR="00F34F8C" w:rsidRPr="00A4125F" w:rsidRDefault="00F34F8C" w:rsidP="00F34F8C">
      <w:pPr>
        <w:wordWrap w:val="0"/>
        <w:autoSpaceDE w:val="0"/>
        <w:autoSpaceDN w:val="0"/>
        <w:snapToGrid w:val="0"/>
        <w:rPr>
          <w:rFonts w:asciiTheme="majorEastAsia" w:eastAsiaTheme="majorEastAsia" w:hAnsiTheme="majorEastAsia"/>
        </w:rPr>
      </w:pPr>
      <w:r w:rsidRPr="00A4125F">
        <w:rPr>
          <w:rFonts w:asciiTheme="majorEastAsia" w:eastAsiaTheme="majorEastAsia" w:hAnsiTheme="majorEastAsia"/>
          <w:b/>
          <w:sz w:val="24"/>
          <w:szCs w:val="24"/>
        </w:rPr>
        <w:t xml:space="preserve">　　　</w:t>
      </w:r>
      <w:r w:rsidRPr="00A4125F">
        <w:rPr>
          <w:rFonts w:asciiTheme="majorEastAsia" w:eastAsiaTheme="majorEastAsia" w:hAnsiTheme="majorEastAsia" w:hint="eastAsia"/>
        </w:rPr>
        <w:t>【施設記入欄】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7374"/>
      </w:tblGrid>
      <w:tr w:rsidR="00F34F8C" w:rsidRPr="00A4125F" w14:paraId="322B722D" w14:textId="77777777" w:rsidTr="00F34F8C">
        <w:tc>
          <w:tcPr>
            <w:tcW w:w="1417" w:type="dxa"/>
            <w:tcBorders>
              <w:top w:val="single" w:sz="4" w:space="0" w:color="auto"/>
              <w:left w:val="single" w:sz="4" w:space="0" w:color="auto"/>
              <w:bottom w:val="single" w:sz="4" w:space="0" w:color="auto"/>
              <w:right w:val="single" w:sz="4" w:space="0" w:color="auto"/>
            </w:tcBorders>
            <w:hideMark/>
          </w:tcPr>
          <w:p w14:paraId="5AFF89B3" w14:textId="77777777" w:rsidR="00F34F8C" w:rsidRPr="00A4125F" w:rsidRDefault="00F34F8C" w:rsidP="00F34F8C">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55" w:type="dxa"/>
            <w:vMerge w:val="restart"/>
            <w:tcBorders>
              <w:top w:val="single" w:sz="4" w:space="0" w:color="auto"/>
              <w:left w:val="single" w:sz="4" w:space="0" w:color="auto"/>
              <w:bottom w:val="single" w:sz="4" w:space="0" w:color="auto"/>
              <w:right w:val="single" w:sz="4" w:space="0" w:color="auto"/>
            </w:tcBorders>
            <w:hideMark/>
          </w:tcPr>
          <w:p w14:paraId="18528E58" w14:textId="5DE291B3" w:rsidR="00F34F8C" w:rsidRPr="00A4125F" w:rsidRDefault="00F34F8C" w:rsidP="00F34F8C">
            <w:pPr>
              <w:widowControl w:val="0"/>
              <w:wordWrap w:val="0"/>
              <w:autoSpaceDE w:val="0"/>
              <w:autoSpaceDN w:val="0"/>
              <w:snapToGrid w:val="0"/>
              <w:jc w:val="both"/>
              <w:rPr>
                <w:rFonts w:asciiTheme="majorEastAsia" w:eastAsiaTheme="majorEastAsia" w:hAnsiTheme="majorEastAsia"/>
                <w:lang w:bidi="en-US"/>
              </w:rPr>
            </w:pPr>
            <w:r w:rsidRPr="00A4125F">
              <w:rPr>
                <w:rFonts w:asciiTheme="majorEastAsia" w:eastAsiaTheme="majorEastAsia" w:hAnsiTheme="majorEastAsia" w:hint="eastAsia"/>
              </w:rPr>
              <w:t>判断の理由・具体的な取組</w:t>
            </w:r>
          </w:p>
        </w:tc>
      </w:tr>
      <w:tr w:rsidR="00F34F8C" w:rsidRPr="00A4125F" w14:paraId="78F34728" w14:textId="77777777" w:rsidTr="00F34F8C">
        <w:trPr>
          <w:trHeight w:val="651"/>
        </w:trPr>
        <w:tc>
          <w:tcPr>
            <w:tcW w:w="1417" w:type="dxa"/>
            <w:tcBorders>
              <w:top w:val="single" w:sz="4" w:space="0" w:color="auto"/>
              <w:left w:val="single" w:sz="4" w:space="0" w:color="auto"/>
              <w:bottom w:val="single" w:sz="4" w:space="0" w:color="auto"/>
              <w:right w:val="single" w:sz="4" w:space="0" w:color="auto"/>
            </w:tcBorders>
          </w:tcPr>
          <w:p w14:paraId="47C808A1" w14:textId="77777777" w:rsidR="00F34F8C" w:rsidRPr="00A4125F" w:rsidRDefault="00F34F8C" w:rsidP="00F34F8C">
            <w:pPr>
              <w:widowControl w:val="0"/>
              <w:wordWrap w:val="0"/>
              <w:autoSpaceDE w:val="0"/>
              <w:autoSpaceDN w:val="0"/>
              <w:snapToGrid w:val="0"/>
              <w:jc w:val="center"/>
              <w:rPr>
                <w:rFonts w:asciiTheme="majorEastAsia" w:eastAsiaTheme="majorEastAsia" w:hAnsiTheme="majorEastAsia"/>
                <w:lang w:bidi="en-US"/>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14:paraId="5FFFF1FC" w14:textId="77777777" w:rsidR="00F34F8C" w:rsidRPr="00A4125F" w:rsidRDefault="00F34F8C" w:rsidP="00F34F8C">
            <w:pPr>
              <w:rPr>
                <w:rFonts w:asciiTheme="majorEastAsia" w:eastAsiaTheme="majorEastAsia" w:hAnsiTheme="majorEastAsia"/>
                <w:lang w:bidi="en-US"/>
              </w:rPr>
            </w:pPr>
          </w:p>
        </w:tc>
      </w:tr>
      <w:tr w:rsidR="00F34F8C" w:rsidRPr="00A4125F" w14:paraId="7BE1E322" w14:textId="77777777" w:rsidTr="00F34F8C">
        <w:trPr>
          <w:trHeight w:val="699"/>
        </w:trPr>
        <w:tc>
          <w:tcPr>
            <w:tcW w:w="1417" w:type="dxa"/>
            <w:tcBorders>
              <w:top w:val="single" w:sz="4" w:space="0" w:color="auto"/>
              <w:left w:val="single" w:sz="4" w:space="0" w:color="auto"/>
              <w:bottom w:val="single" w:sz="4" w:space="0" w:color="auto"/>
              <w:right w:val="single" w:sz="4" w:space="0" w:color="auto"/>
            </w:tcBorders>
            <w:hideMark/>
          </w:tcPr>
          <w:p w14:paraId="27FDB7FA" w14:textId="77777777" w:rsidR="00F34F8C" w:rsidRPr="00A4125F" w:rsidRDefault="00F34F8C" w:rsidP="00F34F8C">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14:paraId="4B87C1C5" w14:textId="77777777" w:rsidR="00F34F8C" w:rsidRPr="00A4125F" w:rsidRDefault="00F34F8C" w:rsidP="00F34F8C">
            <w:pPr>
              <w:widowControl w:val="0"/>
              <w:wordWrap w:val="0"/>
              <w:autoSpaceDE w:val="0"/>
              <w:autoSpaceDN w:val="0"/>
              <w:snapToGrid w:val="0"/>
              <w:jc w:val="center"/>
              <w:rPr>
                <w:rFonts w:asciiTheme="majorEastAsia" w:eastAsiaTheme="majorEastAsia" w:hAnsiTheme="majorEastAsia"/>
              </w:rPr>
            </w:pPr>
          </w:p>
          <w:p w14:paraId="32217523" w14:textId="77777777" w:rsidR="00F34F8C" w:rsidRPr="00A4125F" w:rsidRDefault="00F34F8C" w:rsidP="00F34F8C">
            <w:pPr>
              <w:widowControl w:val="0"/>
              <w:wordWrap w:val="0"/>
              <w:autoSpaceDE w:val="0"/>
              <w:autoSpaceDN w:val="0"/>
              <w:snapToGrid w:val="0"/>
              <w:jc w:val="center"/>
              <w:rPr>
                <w:rFonts w:asciiTheme="majorEastAsia" w:eastAsiaTheme="majorEastAsia" w:hAnsiTheme="majorEastAsia"/>
                <w:lang w:eastAsia="en-US" w:bidi="en-US"/>
              </w:rPr>
            </w:pPr>
          </w:p>
        </w:tc>
        <w:tc>
          <w:tcPr>
            <w:tcW w:w="7655" w:type="dxa"/>
            <w:tcBorders>
              <w:top w:val="single" w:sz="4" w:space="0" w:color="auto"/>
              <w:left w:val="single" w:sz="4" w:space="0" w:color="auto"/>
              <w:bottom w:val="single" w:sz="4" w:space="0" w:color="auto"/>
              <w:right w:val="single" w:sz="4" w:space="0" w:color="auto"/>
            </w:tcBorders>
          </w:tcPr>
          <w:p w14:paraId="48979FFF" w14:textId="77777777" w:rsidR="00F34F8C" w:rsidRPr="00A4125F" w:rsidRDefault="00F34F8C" w:rsidP="00F34F8C">
            <w:pPr>
              <w:widowControl w:val="0"/>
              <w:wordWrap w:val="0"/>
              <w:autoSpaceDE w:val="0"/>
              <w:autoSpaceDN w:val="0"/>
              <w:snapToGrid w:val="0"/>
              <w:jc w:val="both"/>
              <w:rPr>
                <w:rFonts w:asciiTheme="majorEastAsia" w:eastAsiaTheme="majorEastAsia" w:hAnsiTheme="majorEastAsia"/>
                <w:lang w:eastAsia="en-US" w:bidi="en-US"/>
              </w:rPr>
            </w:pPr>
          </w:p>
        </w:tc>
      </w:tr>
    </w:tbl>
    <w:p w14:paraId="23D385F7" w14:textId="77777777" w:rsidR="003B728F" w:rsidRPr="00A4125F" w:rsidRDefault="00F34F8C" w:rsidP="00F34F8C">
      <w:pPr>
        <w:spacing w:line="0" w:lineRule="atLeast"/>
        <w:rPr>
          <w:rFonts w:asciiTheme="majorEastAsia" w:eastAsiaTheme="majorEastAsia" w:hAnsiTheme="majorEastAsia"/>
          <w:b/>
          <w:sz w:val="24"/>
          <w:szCs w:val="24"/>
        </w:rPr>
      </w:pPr>
      <w:r w:rsidRPr="00A4125F">
        <w:rPr>
          <w:rFonts w:asciiTheme="majorEastAsia" w:eastAsiaTheme="majorEastAsia" w:hAnsiTheme="majorEastAsia"/>
          <w:b/>
          <w:sz w:val="24"/>
          <w:szCs w:val="24"/>
        </w:rPr>
        <w:br w:type="page"/>
      </w:r>
    </w:p>
    <w:p w14:paraId="04C71CE4" w14:textId="77777777" w:rsidR="003B728F" w:rsidRPr="00A4125F" w:rsidRDefault="003B728F" w:rsidP="003B728F">
      <w:pPr>
        <w:rPr>
          <w:rFonts w:asciiTheme="majorEastAsia" w:eastAsiaTheme="majorEastAsia" w:hAnsiTheme="majorEastAsia"/>
          <w:b/>
          <w:sz w:val="24"/>
          <w:szCs w:val="24"/>
        </w:rPr>
      </w:pPr>
      <w:r w:rsidRPr="00A4125F">
        <w:rPr>
          <w:rFonts w:asciiTheme="majorEastAsia" w:eastAsiaTheme="majorEastAsia" w:hAnsiTheme="majorEastAsia" w:hint="eastAsia"/>
          <w:b/>
          <w:sz w:val="24"/>
          <w:szCs w:val="24"/>
        </w:rPr>
        <w:lastRenderedPageBreak/>
        <w:t>Ａ-２　生活支援</w:t>
      </w:r>
    </w:p>
    <w:p w14:paraId="65AC073B" w14:textId="77777777" w:rsidR="003B728F" w:rsidRPr="00A4125F" w:rsidRDefault="003B728F" w:rsidP="003B728F">
      <w:pPr>
        <w:rPr>
          <w:rFonts w:asciiTheme="majorEastAsia" w:eastAsiaTheme="majorEastAsia" w:hAnsiTheme="majorEastAsia"/>
          <w:b/>
          <w:sz w:val="22"/>
          <w:szCs w:val="24"/>
          <w:bdr w:val="single" w:sz="4" w:space="0" w:color="auto"/>
        </w:rPr>
      </w:pPr>
      <w:r w:rsidRPr="00A4125F">
        <w:rPr>
          <w:rFonts w:asciiTheme="majorEastAsia" w:eastAsiaTheme="majorEastAsia" w:hAnsiTheme="majorEastAsia" w:hint="eastAsia"/>
          <w:b/>
          <w:sz w:val="22"/>
          <w:szCs w:val="24"/>
          <w:bdr w:val="single" w:sz="4" w:space="0" w:color="auto"/>
        </w:rPr>
        <w:t>Ａ-２-（１）　支援の基本</w:t>
      </w:r>
    </w:p>
    <w:p w14:paraId="139E4950" w14:textId="77777777" w:rsidR="003B728F" w:rsidRPr="00A4125F" w:rsidRDefault="003B728F" w:rsidP="008607AE">
      <w:pPr>
        <w:spacing w:afterLines="50" w:after="160"/>
        <w:ind w:firstLineChars="100" w:firstLine="230"/>
        <w:rPr>
          <w:rFonts w:asciiTheme="majorEastAsia" w:eastAsiaTheme="majorEastAsia" w:hAnsiTheme="majorEastAsia"/>
          <w:sz w:val="22"/>
          <w:szCs w:val="24"/>
          <w:u w:val="single"/>
        </w:rPr>
      </w:pPr>
      <w:r w:rsidRPr="00A4125F">
        <w:rPr>
          <w:rFonts w:asciiTheme="majorEastAsia" w:eastAsiaTheme="majorEastAsia" w:hAnsiTheme="majorEastAsia" w:hint="eastAsia"/>
          <w:sz w:val="22"/>
          <w:szCs w:val="24"/>
          <w:u w:val="single"/>
          <w:bdr w:val="single" w:sz="4" w:space="0" w:color="auto"/>
        </w:rPr>
        <w:t>Ａ③</w:t>
      </w:r>
      <w:r w:rsidRPr="00A4125F">
        <w:rPr>
          <w:rFonts w:asciiTheme="majorEastAsia" w:eastAsiaTheme="majorEastAsia" w:hAnsiTheme="majorEastAsia" w:hint="eastAsia"/>
          <w:sz w:val="22"/>
          <w:szCs w:val="24"/>
          <w:u w:val="single"/>
        </w:rPr>
        <w:t xml:space="preserve">　　Ａ-２-（１）-①　利用者の自律・自立生活のための支援を行っている。</w:t>
      </w:r>
    </w:p>
    <w:tbl>
      <w:tblPr>
        <w:tblStyle w:val="ae"/>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94"/>
      </w:tblGrid>
      <w:tr w:rsidR="003B728F" w:rsidRPr="00A4125F" w14:paraId="77124D93" w14:textId="77777777" w:rsidTr="008607AE">
        <w:trPr>
          <w:trHeight w:val="2086"/>
        </w:trPr>
        <w:tc>
          <w:tcPr>
            <w:tcW w:w="9552" w:type="dxa"/>
          </w:tcPr>
          <w:p w14:paraId="3A6F4499" w14:textId="77777777" w:rsidR="003B728F" w:rsidRPr="004264AD" w:rsidRDefault="003B728F" w:rsidP="00020812">
            <w:pPr>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【判断基準】</w:t>
            </w:r>
          </w:p>
          <w:p w14:paraId="59A786CF" w14:textId="77777777" w:rsidR="003B728F" w:rsidRPr="00A4125F" w:rsidRDefault="003B728F" w:rsidP="00020812">
            <w:pPr>
              <w:rPr>
                <w:rFonts w:asciiTheme="majorEastAsia" w:eastAsiaTheme="majorEastAsia" w:hAnsiTheme="majorEastAsia"/>
                <w:sz w:val="22"/>
                <w:szCs w:val="24"/>
              </w:rPr>
            </w:pPr>
          </w:p>
          <w:p w14:paraId="0AEB9C41" w14:textId="57FC730B" w:rsidR="003B728F" w:rsidRPr="00A4125F" w:rsidRDefault="003B728F" w:rsidP="00715074">
            <w:pPr>
              <w:ind w:firstLineChars="100" w:firstLine="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ａ）　利用者の自律・自立生活のための支援を行っている。</w:t>
            </w:r>
          </w:p>
          <w:p w14:paraId="0BD6100E" w14:textId="77777777" w:rsidR="003B728F" w:rsidRPr="00A4125F" w:rsidRDefault="003B728F" w:rsidP="00020812">
            <w:pPr>
              <w:rPr>
                <w:rFonts w:asciiTheme="majorEastAsia" w:eastAsiaTheme="majorEastAsia" w:hAnsiTheme="majorEastAsia"/>
                <w:sz w:val="22"/>
                <w:szCs w:val="24"/>
              </w:rPr>
            </w:pPr>
          </w:p>
          <w:p w14:paraId="2E32A388" w14:textId="0AD656E0" w:rsidR="003B728F" w:rsidRPr="00A4125F" w:rsidRDefault="003B728F" w:rsidP="00715074">
            <w:pPr>
              <w:ind w:firstLineChars="100" w:firstLine="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ｂ）　利用者の自律・自立生活のための支援を行っているが、十分ではない。</w:t>
            </w:r>
          </w:p>
          <w:p w14:paraId="67B865F4" w14:textId="77777777" w:rsidR="003B728F" w:rsidRPr="00A4125F" w:rsidRDefault="003B728F" w:rsidP="00020812">
            <w:pPr>
              <w:rPr>
                <w:rFonts w:asciiTheme="majorEastAsia" w:eastAsiaTheme="majorEastAsia" w:hAnsiTheme="majorEastAsia"/>
                <w:sz w:val="22"/>
                <w:szCs w:val="24"/>
              </w:rPr>
            </w:pPr>
          </w:p>
          <w:p w14:paraId="282C41C5" w14:textId="5BCF75BD" w:rsidR="003B728F" w:rsidRPr="00A4125F" w:rsidRDefault="003B728F" w:rsidP="00715074">
            <w:pPr>
              <w:ind w:firstLineChars="100" w:firstLine="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ｃ）　利用者の自律・自立生活のための支援を行っていない。</w:t>
            </w:r>
          </w:p>
          <w:p w14:paraId="44E3ED45" w14:textId="77777777" w:rsidR="00F34F8C" w:rsidRPr="00A4125F" w:rsidRDefault="00F34F8C" w:rsidP="00715074">
            <w:pPr>
              <w:ind w:firstLineChars="100" w:firstLine="230"/>
              <w:rPr>
                <w:rFonts w:asciiTheme="majorEastAsia" w:eastAsiaTheme="majorEastAsia" w:hAnsiTheme="majorEastAsia"/>
                <w:sz w:val="22"/>
                <w:szCs w:val="24"/>
              </w:rPr>
            </w:pPr>
          </w:p>
        </w:tc>
      </w:tr>
    </w:tbl>
    <w:p w14:paraId="1436F49E" w14:textId="77777777" w:rsidR="003B728F" w:rsidRPr="00A4125F" w:rsidRDefault="003B728F" w:rsidP="003B728F">
      <w:pPr>
        <w:rPr>
          <w:rFonts w:asciiTheme="majorEastAsia" w:eastAsiaTheme="majorEastAsia" w:hAnsiTheme="majorEastAsia"/>
          <w:b/>
          <w:sz w:val="22"/>
          <w:szCs w:val="24"/>
        </w:rPr>
      </w:pPr>
    </w:p>
    <w:p w14:paraId="1B5320C0" w14:textId="77777777" w:rsidR="00F34F8C" w:rsidRPr="00A4125F" w:rsidRDefault="00F34F8C" w:rsidP="003B728F">
      <w:pPr>
        <w:rPr>
          <w:rFonts w:asciiTheme="majorEastAsia" w:eastAsiaTheme="majorEastAsia" w:hAnsiTheme="majorEastAsia"/>
          <w:b/>
          <w:sz w:val="22"/>
          <w:szCs w:val="24"/>
        </w:rPr>
      </w:pPr>
    </w:p>
    <w:p w14:paraId="5F1C26F0" w14:textId="77777777" w:rsidR="003B728F" w:rsidRPr="004264AD" w:rsidRDefault="003B728F" w:rsidP="008607AE">
      <w:pPr>
        <w:ind w:leftChars="150" w:left="330"/>
        <w:rPr>
          <w:rFonts w:asciiTheme="majorEastAsia" w:eastAsiaTheme="majorEastAsia" w:hAnsiTheme="majorEastAsia"/>
          <w:sz w:val="22"/>
          <w:szCs w:val="24"/>
          <w:bdr w:val="single" w:sz="4" w:space="0" w:color="auto"/>
        </w:rPr>
      </w:pPr>
      <w:r w:rsidRPr="004264AD">
        <w:rPr>
          <w:rFonts w:asciiTheme="majorEastAsia" w:eastAsiaTheme="majorEastAsia" w:hAnsiTheme="majorEastAsia" w:hint="eastAsia"/>
          <w:sz w:val="22"/>
          <w:szCs w:val="24"/>
          <w:bdr w:val="single" w:sz="4" w:space="0" w:color="auto"/>
        </w:rPr>
        <w:t>評価の着眼点</w:t>
      </w:r>
    </w:p>
    <w:p w14:paraId="560EA013" w14:textId="77777777" w:rsidR="003B728F" w:rsidRPr="00A4125F" w:rsidRDefault="00020812" w:rsidP="008607AE">
      <w:pPr>
        <w:ind w:leftChars="150" w:left="56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利用者の心身の状況、生活習慣や望む生活等を理解し、一人ひとりの自律・自立に配慮した個別支援を行っている。</w:t>
      </w:r>
    </w:p>
    <w:p w14:paraId="0A1FDF68" w14:textId="77777777" w:rsidR="003B728F" w:rsidRPr="00A4125F" w:rsidRDefault="003B728F" w:rsidP="003B728F">
      <w:pPr>
        <w:ind w:left="660" w:hanging="420"/>
        <w:rPr>
          <w:rFonts w:asciiTheme="majorEastAsia" w:eastAsiaTheme="majorEastAsia" w:hAnsiTheme="majorEastAsia"/>
          <w:sz w:val="22"/>
          <w:szCs w:val="24"/>
        </w:rPr>
      </w:pPr>
    </w:p>
    <w:p w14:paraId="03CA5ED8" w14:textId="77777777" w:rsidR="003B728F" w:rsidRPr="00A4125F" w:rsidRDefault="00020812" w:rsidP="008607AE">
      <w:pPr>
        <w:ind w:leftChars="150" w:left="3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利用者が自力で行う生活上の行為は見守りの姿勢を基本とし、必要な時には迅速に支援している。</w:t>
      </w:r>
    </w:p>
    <w:p w14:paraId="05A53194" w14:textId="77777777" w:rsidR="003B728F" w:rsidRPr="00A4125F" w:rsidRDefault="003B728F" w:rsidP="00715074">
      <w:pPr>
        <w:ind w:leftChars="150" w:left="750" w:hanging="420"/>
        <w:rPr>
          <w:rFonts w:asciiTheme="majorEastAsia" w:eastAsiaTheme="majorEastAsia" w:hAnsiTheme="majorEastAsia"/>
          <w:sz w:val="22"/>
          <w:szCs w:val="24"/>
        </w:rPr>
      </w:pPr>
    </w:p>
    <w:p w14:paraId="2D6BBB94" w14:textId="77777777" w:rsidR="003B728F" w:rsidRPr="00A4125F" w:rsidRDefault="00020812" w:rsidP="008607AE">
      <w:pPr>
        <w:ind w:leftChars="150" w:left="3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自律・自立生活のための動機づけを行っている。</w:t>
      </w:r>
    </w:p>
    <w:p w14:paraId="1907FB2E" w14:textId="77777777" w:rsidR="003B728F" w:rsidRPr="00A4125F" w:rsidRDefault="003B728F" w:rsidP="00715074">
      <w:pPr>
        <w:ind w:leftChars="150" w:left="750" w:hanging="420"/>
        <w:rPr>
          <w:rFonts w:asciiTheme="majorEastAsia" w:eastAsiaTheme="majorEastAsia" w:hAnsiTheme="majorEastAsia"/>
          <w:sz w:val="22"/>
          <w:szCs w:val="24"/>
        </w:rPr>
      </w:pPr>
    </w:p>
    <w:p w14:paraId="623BC217" w14:textId="77777777" w:rsidR="003B728F" w:rsidRPr="00A4125F" w:rsidRDefault="00020812" w:rsidP="008607AE">
      <w:pPr>
        <w:ind w:leftChars="150" w:left="3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生活の自己管理ができるように支援している。</w:t>
      </w:r>
    </w:p>
    <w:p w14:paraId="2991D6E8" w14:textId="77777777" w:rsidR="003B728F" w:rsidRPr="00A4125F" w:rsidRDefault="003B728F" w:rsidP="00715074">
      <w:pPr>
        <w:ind w:leftChars="150" w:left="750" w:hanging="420"/>
        <w:rPr>
          <w:rFonts w:asciiTheme="majorEastAsia" w:eastAsiaTheme="majorEastAsia" w:hAnsiTheme="majorEastAsia"/>
          <w:sz w:val="22"/>
          <w:szCs w:val="24"/>
        </w:rPr>
      </w:pPr>
    </w:p>
    <w:p w14:paraId="5AEE40FF" w14:textId="77777777" w:rsidR="003B728F" w:rsidRPr="00A4125F" w:rsidRDefault="00020812" w:rsidP="008607AE">
      <w:pPr>
        <w:ind w:leftChars="150" w:left="3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行政手続、生活関連サービス等の利用を支援している</w:t>
      </w:r>
      <w:r w:rsidRPr="00A4125F">
        <w:rPr>
          <w:rFonts w:asciiTheme="majorEastAsia" w:eastAsiaTheme="majorEastAsia" w:hAnsiTheme="majorEastAsia" w:hint="eastAsia"/>
          <w:sz w:val="22"/>
          <w:szCs w:val="24"/>
        </w:rPr>
        <w:t>。</w:t>
      </w:r>
    </w:p>
    <w:p w14:paraId="014051C1" w14:textId="77777777" w:rsidR="00020812" w:rsidRPr="00A4125F" w:rsidRDefault="00020812" w:rsidP="003B728F">
      <w:pPr>
        <w:rPr>
          <w:rFonts w:asciiTheme="majorEastAsia" w:eastAsiaTheme="majorEastAsia" w:hAnsiTheme="majorEastAsia"/>
          <w:b/>
          <w:sz w:val="22"/>
          <w:szCs w:val="24"/>
          <w:bdr w:val="single" w:sz="4" w:space="0" w:color="auto"/>
        </w:rPr>
      </w:pPr>
    </w:p>
    <w:p w14:paraId="1B8D07CC" w14:textId="77777777" w:rsidR="00F34F8C" w:rsidRPr="00A4125F" w:rsidRDefault="00F34F8C" w:rsidP="003B728F">
      <w:pPr>
        <w:rPr>
          <w:rFonts w:asciiTheme="majorEastAsia" w:eastAsiaTheme="majorEastAsia" w:hAnsiTheme="majorEastAsia"/>
          <w:b/>
          <w:sz w:val="22"/>
          <w:szCs w:val="24"/>
          <w:bdr w:val="single" w:sz="4" w:space="0" w:color="auto"/>
        </w:rPr>
      </w:pPr>
    </w:p>
    <w:p w14:paraId="0C70D6CF" w14:textId="77777777" w:rsidR="003B728F" w:rsidRPr="004264AD" w:rsidRDefault="003B728F" w:rsidP="008607AE">
      <w:pPr>
        <w:ind w:leftChars="150" w:left="330"/>
        <w:rPr>
          <w:rFonts w:asciiTheme="majorEastAsia" w:eastAsiaTheme="majorEastAsia" w:hAnsiTheme="majorEastAsia"/>
          <w:sz w:val="22"/>
          <w:szCs w:val="24"/>
          <w:bdr w:val="single" w:sz="4" w:space="0" w:color="auto"/>
        </w:rPr>
      </w:pPr>
      <w:r w:rsidRPr="004264AD">
        <w:rPr>
          <w:rFonts w:asciiTheme="majorEastAsia" w:eastAsiaTheme="majorEastAsia" w:hAnsiTheme="majorEastAsia" w:hint="eastAsia"/>
          <w:sz w:val="22"/>
          <w:szCs w:val="24"/>
          <w:bdr w:val="single" w:sz="4" w:space="0" w:color="auto"/>
        </w:rPr>
        <w:t>評価基準の考え方と評価の留意点</w:t>
      </w:r>
    </w:p>
    <w:p w14:paraId="5FED7CEE" w14:textId="77777777" w:rsidR="003B728F" w:rsidRPr="004264AD" w:rsidRDefault="003B728F" w:rsidP="008607AE">
      <w:pPr>
        <w:ind w:leftChars="200" w:left="440"/>
        <w:outlineLvl w:val="0"/>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（１）目的</w:t>
      </w:r>
    </w:p>
    <w:p w14:paraId="34DEA1B9"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○本評価基準では、利用者が日々の生活支援により自律・自立した生活を実現するため、利用者一人ひとりの自律・自立に配慮した個別支援について評価します。</w:t>
      </w:r>
    </w:p>
    <w:p w14:paraId="5BEEFD8A" w14:textId="77777777" w:rsidR="003B728F" w:rsidRPr="00A4125F" w:rsidRDefault="003B728F" w:rsidP="003B728F">
      <w:pPr>
        <w:rPr>
          <w:rFonts w:asciiTheme="majorEastAsia" w:eastAsiaTheme="majorEastAsia" w:hAnsiTheme="majorEastAsia"/>
          <w:sz w:val="22"/>
          <w:szCs w:val="24"/>
        </w:rPr>
      </w:pPr>
    </w:p>
    <w:p w14:paraId="7A816DF9" w14:textId="77777777" w:rsidR="003B728F" w:rsidRPr="004264AD" w:rsidRDefault="003B728F" w:rsidP="008607AE">
      <w:pPr>
        <w:ind w:leftChars="200" w:left="440"/>
        <w:outlineLvl w:val="0"/>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（２）趣旨・解説</w:t>
      </w:r>
    </w:p>
    <w:p w14:paraId="5264D74D"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生活支援は、個別支援計画にもとづき、利用者の心身の状況、生活習慣や望む生活等を理解し、一人ひとりの自律・自立に配慮して行われる必要があります。利用者の心身の状況、生活習慣、ライフスタイル等を理解し、利用者一人ひとりが、その人らしく生き生きと生活できるよう支援します。</w:t>
      </w:r>
    </w:p>
    <w:p w14:paraId="01A489E8" w14:textId="77777777" w:rsidR="003B728F" w:rsidRPr="00A4125F" w:rsidRDefault="003B728F" w:rsidP="003B728F">
      <w:pPr>
        <w:rPr>
          <w:rFonts w:asciiTheme="majorEastAsia" w:eastAsiaTheme="majorEastAsia" w:hAnsiTheme="majorEastAsia"/>
          <w:sz w:val="22"/>
          <w:szCs w:val="24"/>
        </w:rPr>
      </w:pPr>
    </w:p>
    <w:p w14:paraId="204B3019"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が自力で行う生活上の行為や活動は、見守りの姿勢を基本とし、必要な時には迅速かつ適切に支援することが重要です。支援にあたっては、利用者が自力で行っている際に、介助を必要とする場合やその判断について、あらかじめ利用者（必要に応じて家族等）と十分な話し合いが行われていること、あわせて、その方針や方法が支援に関わる職員間で共有・実践されていることが必要です。</w:t>
      </w:r>
    </w:p>
    <w:p w14:paraId="7F80E601" w14:textId="77777777" w:rsidR="003B728F" w:rsidRDefault="003B728F" w:rsidP="00715074">
      <w:pPr>
        <w:ind w:leftChars="250" w:left="550"/>
        <w:rPr>
          <w:rFonts w:asciiTheme="majorEastAsia" w:eastAsiaTheme="majorEastAsia" w:hAnsiTheme="majorEastAsia"/>
          <w:sz w:val="22"/>
          <w:szCs w:val="24"/>
        </w:rPr>
      </w:pPr>
    </w:p>
    <w:p w14:paraId="0F049F2D" w14:textId="77777777" w:rsidR="004264AD" w:rsidRPr="00A4125F" w:rsidRDefault="004264AD" w:rsidP="00715074">
      <w:pPr>
        <w:ind w:leftChars="250" w:left="550"/>
        <w:rPr>
          <w:rFonts w:asciiTheme="majorEastAsia" w:eastAsiaTheme="majorEastAsia" w:hAnsiTheme="majorEastAsia"/>
          <w:sz w:val="22"/>
          <w:szCs w:val="24"/>
        </w:rPr>
      </w:pPr>
    </w:p>
    <w:p w14:paraId="3F5B454F"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lastRenderedPageBreak/>
        <w:t>○利用者一人ひとりの状況に応じて、利用者が自力で行う行為による生活と活動の範囲が維持・拡大できるように、自律・自立生活のための動機づけを行います。そのための職員の支援や対応、利用者の生活環境（設備等を含む）を検討し整えることが必要です。また、自律・自立生活のための情報提供についても利用者の意向や状況に応じた方法と内容により実施します。</w:t>
      </w:r>
    </w:p>
    <w:p w14:paraId="2B7EB7E0" w14:textId="77777777" w:rsidR="003B728F" w:rsidRPr="00A4125F" w:rsidRDefault="003B728F" w:rsidP="003B728F">
      <w:pPr>
        <w:rPr>
          <w:rFonts w:asciiTheme="majorEastAsia" w:eastAsiaTheme="majorEastAsia" w:hAnsiTheme="majorEastAsia"/>
          <w:sz w:val="22"/>
          <w:szCs w:val="24"/>
        </w:rPr>
      </w:pPr>
    </w:p>
    <w:p w14:paraId="3760CD7D"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生活の自己管理については、身辺の整理整頓や掃除・片づけ、身だしなみと清潔の保持、時間やスケジュールの管理、社会的常識や一般的なルール・マナーの理解、金銭管理等を含めて、利用者の状況に応じて生活の自己管理ができるよう支援します。また、利用者が行政手続や司法手続、通院などの生活に関わるさまざまな制度やインフォーマルサービスを含む各種のサービス等が利用できるよう必要に応じて支援します。</w:t>
      </w:r>
    </w:p>
    <w:p w14:paraId="17B80855" w14:textId="77777777" w:rsidR="003B728F" w:rsidRPr="00A4125F" w:rsidRDefault="003B728F" w:rsidP="003B728F">
      <w:pPr>
        <w:rPr>
          <w:rFonts w:asciiTheme="majorEastAsia" w:eastAsiaTheme="majorEastAsia" w:hAnsiTheme="majorEastAsia"/>
          <w:sz w:val="22"/>
          <w:szCs w:val="24"/>
        </w:rPr>
      </w:pPr>
    </w:p>
    <w:p w14:paraId="0A246924" w14:textId="77777777" w:rsidR="003B728F" w:rsidRPr="004264AD" w:rsidRDefault="003B728F" w:rsidP="008607AE">
      <w:pPr>
        <w:ind w:leftChars="200" w:left="440"/>
        <w:outlineLvl w:val="0"/>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（３）評価の留意点</w:t>
      </w:r>
    </w:p>
    <w:p w14:paraId="31E24FC3"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○利用者の自律・自立に配慮した個別支援の内容と状況について、個別支援計画の内容及び、同計画にもとづく具体的な支援の実施状況や支援メニュー等の内容を確認します。</w:t>
      </w:r>
    </w:p>
    <w:p w14:paraId="521AC2D5" w14:textId="77777777" w:rsidR="003B728F" w:rsidRPr="00A4125F" w:rsidRDefault="003B728F" w:rsidP="003B728F">
      <w:pPr>
        <w:rPr>
          <w:rFonts w:asciiTheme="majorEastAsia" w:eastAsiaTheme="majorEastAsia" w:hAnsiTheme="majorEastAsia"/>
          <w:sz w:val="22"/>
          <w:szCs w:val="24"/>
        </w:rPr>
      </w:pPr>
    </w:p>
    <w:p w14:paraId="67B13ACC"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○日常生活上の見守りと支援、自律・自立生活のための動機づけ等については、具体的な支援内容や取組を確認します。</w:t>
      </w:r>
    </w:p>
    <w:p w14:paraId="152980A6" w14:textId="77777777" w:rsidR="003B728F" w:rsidRPr="00A4125F" w:rsidRDefault="003B728F" w:rsidP="003B728F">
      <w:pPr>
        <w:rPr>
          <w:rFonts w:asciiTheme="majorEastAsia" w:eastAsiaTheme="majorEastAsia" w:hAnsiTheme="majorEastAsia"/>
          <w:sz w:val="22"/>
          <w:szCs w:val="24"/>
        </w:rPr>
      </w:pPr>
    </w:p>
    <w:p w14:paraId="7439204A"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○生活の自己管理、行政手続や司法手続、生活関連サービス等を利用するための支援については、福祉施設・事業所内外における条件整備のための取組を含め評価します。</w:t>
      </w:r>
    </w:p>
    <w:p w14:paraId="4E98BBBB" w14:textId="77777777" w:rsidR="003B728F" w:rsidRPr="00A4125F" w:rsidRDefault="003B728F" w:rsidP="00715074">
      <w:pPr>
        <w:ind w:firstLineChars="100" w:firstLine="231"/>
        <w:rPr>
          <w:rFonts w:asciiTheme="majorEastAsia" w:eastAsiaTheme="majorEastAsia" w:hAnsiTheme="majorEastAsia"/>
          <w:b/>
          <w:sz w:val="22"/>
          <w:szCs w:val="24"/>
        </w:rPr>
      </w:pPr>
    </w:p>
    <w:p w14:paraId="5466D0B8" w14:textId="77777777" w:rsidR="003B728F" w:rsidRPr="00A4125F" w:rsidRDefault="003B728F" w:rsidP="008607AE">
      <w:pPr>
        <w:ind w:leftChars="250" w:left="780" w:hangingChars="100" w:hanging="230"/>
        <w:rPr>
          <w:rFonts w:asciiTheme="majorEastAsia" w:eastAsiaTheme="majorEastAsia" w:hAnsiTheme="majorEastAsia"/>
          <w:b/>
          <w:sz w:val="22"/>
          <w:szCs w:val="24"/>
        </w:rPr>
      </w:pPr>
      <w:r w:rsidRPr="00A4125F">
        <w:rPr>
          <w:rFonts w:asciiTheme="majorEastAsia" w:eastAsiaTheme="majorEastAsia" w:hAnsiTheme="majorEastAsia" w:hint="eastAsia"/>
          <w:sz w:val="22"/>
          <w:szCs w:val="24"/>
        </w:rPr>
        <w:t>○（訪問支援）必要に応じて相談支援事業所との連携等のもとに、日常生活自立支援事業や成年後見制度の活用がはかられているかを確認します。</w:t>
      </w:r>
    </w:p>
    <w:p w14:paraId="0762103E" w14:textId="77777777" w:rsidR="003B728F" w:rsidRPr="00A4125F" w:rsidRDefault="003B728F" w:rsidP="00715074">
      <w:pPr>
        <w:ind w:firstLineChars="100" w:firstLine="231"/>
        <w:rPr>
          <w:rFonts w:asciiTheme="majorEastAsia" w:eastAsiaTheme="majorEastAsia" w:hAnsiTheme="majorEastAsia"/>
          <w:b/>
          <w:sz w:val="22"/>
          <w:szCs w:val="24"/>
        </w:rPr>
      </w:pPr>
    </w:p>
    <w:p w14:paraId="5815D57E" w14:textId="40E4AD80"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訪問支援、通所支援、就労支援）着眼点「行政手続、生活関連サービス等の利用を支援している。」については、相談支援事業所をはじめ関連する障害福祉サービスや支援の活用と連携等を含め評価します。</w:t>
      </w:r>
    </w:p>
    <w:p w14:paraId="58AC1ABD" w14:textId="77777777" w:rsidR="00020812" w:rsidRPr="00A4125F" w:rsidRDefault="00020812" w:rsidP="00715074">
      <w:pPr>
        <w:ind w:leftChars="100" w:left="450" w:hangingChars="100" w:hanging="230"/>
        <w:rPr>
          <w:rFonts w:asciiTheme="majorEastAsia" w:eastAsiaTheme="majorEastAsia" w:hAnsiTheme="majorEastAsia"/>
          <w:sz w:val="22"/>
          <w:szCs w:val="24"/>
        </w:rPr>
      </w:pPr>
    </w:p>
    <w:p w14:paraId="5D8AA7F0" w14:textId="77777777" w:rsidR="00F34F8C" w:rsidRPr="00A4125F" w:rsidRDefault="00F34F8C" w:rsidP="00715074">
      <w:pPr>
        <w:wordWrap w:val="0"/>
        <w:autoSpaceDE w:val="0"/>
        <w:autoSpaceDN w:val="0"/>
        <w:snapToGrid w:val="0"/>
        <w:ind w:leftChars="250" w:left="550"/>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7374"/>
      </w:tblGrid>
      <w:tr w:rsidR="00F34F8C" w:rsidRPr="00A4125F" w14:paraId="38C5CDA6" w14:textId="77777777" w:rsidTr="00F34F8C">
        <w:tc>
          <w:tcPr>
            <w:tcW w:w="1417" w:type="dxa"/>
            <w:tcBorders>
              <w:top w:val="single" w:sz="4" w:space="0" w:color="auto"/>
              <w:left w:val="single" w:sz="4" w:space="0" w:color="auto"/>
              <w:bottom w:val="single" w:sz="4" w:space="0" w:color="auto"/>
              <w:right w:val="single" w:sz="4" w:space="0" w:color="auto"/>
            </w:tcBorders>
            <w:hideMark/>
          </w:tcPr>
          <w:p w14:paraId="2B5995E1" w14:textId="77777777" w:rsidR="00F34F8C" w:rsidRPr="00A4125F" w:rsidRDefault="00F34F8C" w:rsidP="00F34F8C">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55" w:type="dxa"/>
            <w:vMerge w:val="restart"/>
            <w:tcBorders>
              <w:top w:val="single" w:sz="4" w:space="0" w:color="auto"/>
              <w:left w:val="single" w:sz="4" w:space="0" w:color="auto"/>
              <w:bottom w:val="single" w:sz="4" w:space="0" w:color="auto"/>
              <w:right w:val="single" w:sz="4" w:space="0" w:color="auto"/>
            </w:tcBorders>
            <w:hideMark/>
          </w:tcPr>
          <w:p w14:paraId="26D79D99" w14:textId="42B09F1A" w:rsidR="00F34F8C" w:rsidRPr="00A4125F" w:rsidRDefault="00F34F8C" w:rsidP="00F34F8C">
            <w:pPr>
              <w:widowControl w:val="0"/>
              <w:wordWrap w:val="0"/>
              <w:autoSpaceDE w:val="0"/>
              <w:autoSpaceDN w:val="0"/>
              <w:snapToGrid w:val="0"/>
              <w:jc w:val="both"/>
              <w:rPr>
                <w:rFonts w:asciiTheme="majorEastAsia" w:eastAsiaTheme="majorEastAsia" w:hAnsiTheme="majorEastAsia"/>
                <w:lang w:bidi="en-US"/>
              </w:rPr>
            </w:pPr>
            <w:r w:rsidRPr="00A4125F">
              <w:rPr>
                <w:rFonts w:asciiTheme="majorEastAsia" w:eastAsiaTheme="majorEastAsia" w:hAnsiTheme="majorEastAsia" w:hint="eastAsia"/>
              </w:rPr>
              <w:t>判断の理由・具体的な取組</w:t>
            </w:r>
          </w:p>
        </w:tc>
      </w:tr>
      <w:tr w:rsidR="00F34F8C" w:rsidRPr="00A4125F" w14:paraId="5BDB1635" w14:textId="77777777" w:rsidTr="00F34F8C">
        <w:trPr>
          <w:trHeight w:val="651"/>
        </w:trPr>
        <w:tc>
          <w:tcPr>
            <w:tcW w:w="1417" w:type="dxa"/>
            <w:tcBorders>
              <w:top w:val="single" w:sz="4" w:space="0" w:color="auto"/>
              <w:left w:val="single" w:sz="4" w:space="0" w:color="auto"/>
              <w:bottom w:val="single" w:sz="4" w:space="0" w:color="auto"/>
              <w:right w:val="single" w:sz="4" w:space="0" w:color="auto"/>
            </w:tcBorders>
          </w:tcPr>
          <w:p w14:paraId="176F35B2" w14:textId="77777777" w:rsidR="00F34F8C" w:rsidRPr="00A4125F" w:rsidRDefault="00F34F8C" w:rsidP="00F34F8C">
            <w:pPr>
              <w:widowControl w:val="0"/>
              <w:wordWrap w:val="0"/>
              <w:autoSpaceDE w:val="0"/>
              <w:autoSpaceDN w:val="0"/>
              <w:snapToGrid w:val="0"/>
              <w:jc w:val="center"/>
              <w:rPr>
                <w:rFonts w:asciiTheme="majorEastAsia" w:eastAsiaTheme="majorEastAsia" w:hAnsiTheme="majorEastAsia"/>
                <w:lang w:bidi="en-US"/>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14:paraId="206B9FB8" w14:textId="77777777" w:rsidR="00F34F8C" w:rsidRPr="00A4125F" w:rsidRDefault="00F34F8C" w:rsidP="00F34F8C">
            <w:pPr>
              <w:rPr>
                <w:rFonts w:asciiTheme="majorEastAsia" w:eastAsiaTheme="majorEastAsia" w:hAnsiTheme="majorEastAsia"/>
                <w:lang w:bidi="en-US"/>
              </w:rPr>
            </w:pPr>
          </w:p>
        </w:tc>
      </w:tr>
      <w:tr w:rsidR="00F34F8C" w:rsidRPr="00A4125F" w14:paraId="7CB32BB7" w14:textId="77777777" w:rsidTr="00F34F8C">
        <w:trPr>
          <w:trHeight w:val="699"/>
        </w:trPr>
        <w:tc>
          <w:tcPr>
            <w:tcW w:w="1417" w:type="dxa"/>
            <w:tcBorders>
              <w:top w:val="single" w:sz="4" w:space="0" w:color="auto"/>
              <w:left w:val="single" w:sz="4" w:space="0" w:color="auto"/>
              <w:bottom w:val="single" w:sz="4" w:space="0" w:color="auto"/>
              <w:right w:val="single" w:sz="4" w:space="0" w:color="auto"/>
            </w:tcBorders>
            <w:hideMark/>
          </w:tcPr>
          <w:p w14:paraId="7EEFCA37" w14:textId="77777777" w:rsidR="00F34F8C" w:rsidRPr="00A4125F" w:rsidRDefault="00F34F8C" w:rsidP="00F34F8C">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14:paraId="502D8D73" w14:textId="77777777" w:rsidR="00F34F8C" w:rsidRPr="00A4125F" w:rsidRDefault="00F34F8C" w:rsidP="00F34F8C">
            <w:pPr>
              <w:widowControl w:val="0"/>
              <w:wordWrap w:val="0"/>
              <w:autoSpaceDE w:val="0"/>
              <w:autoSpaceDN w:val="0"/>
              <w:snapToGrid w:val="0"/>
              <w:jc w:val="center"/>
              <w:rPr>
                <w:rFonts w:asciiTheme="majorEastAsia" w:eastAsiaTheme="majorEastAsia" w:hAnsiTheme="majorEastAsia"/>
              </w:rPr>
            </w:pPr>
          </w:p>
          <w:p w14:paraId="7E985D26" w14:textId="77777777" w:rsidR="00F34F8C" w:rsidRPr="00A4125F" w:rsidRDefault="00F34F8C" w:rsidP="00F34F8C">
            <w:pPr>
              <w:widowControl w:val="0"/>
              <w:wordWrap w:val="0"/>
              <w:autoSpaceDE w:val="0"/>
              <w:autoSpaceDN w:val="0"/>
              <w:snapToGrid w:val="0"/>
              <w:jc w:val="center"/>
              <w:rPr>
                <w:rFonts w:asciiTheme="majorEastAsia" w:eastAsiaTheme="majorEastAsia" w:hAnsiTheme="majorEastAsia"/>
                <w:lang w:eastAsia="en-US" w:bidi="en-US"/>
              </w:rPr>
            </w:pPr>
          </w:p>
        </w:tc>
        <w:tc>
          <w:tcPr>
            <w:tcW w:w="7655" w:type="dxa"/>
            <w:tcBorders>
              <w:top w:val="single" w:sz="4" w:space="0" w:color="auto"/>
              <w:left w:val="single" w:sz="4" w:space="0" w:color="auto"/>
              <w:bottom w:val="single" w:sz="4" w:space="0" w:color="auto"/>
              <w:right w:val="single" w:sz="4" w:space="0" w:color="auto"/>
            </w:tcBorders>
          </w:tcPr>
          <w:p w14:paraId="363A7BFB" w14:textId="77777777" w:rsidR="00F34F8C" w:rsidRPr="00A4125F" w:rsidRDefault="00F34F8C" w:rsidP="00F34F8C">
            <w:pPr>
              <w:widowControl w:val="0"/>
              <w:wordWrap w:val="0"/>
              <w:autoSpaceDE w:val="0"/>
              <w:autoSpaceDN w:val="0"/>
              <w:snapToGrid w:val="0"/>
              <w:jc w:val="both"/>
              <w:rPr>
                <w:rFonts w:asciiTheme="majorEastAsia" w:eastAsiaTheme="majorEastAsia" w:hAnsiTheme="majorEastAsia"/>
                <w:lang w:eastAsia="en-US" w:bidi="en-US"/>
              </w:rPr>
            </w:pPr>
          </w:p>
        </w:tc>
      </w:tr>
    </w:tbl>
    <w:p w14:paraId="00A0FC07" w14:textId="77777777" w:rsidR="003B728F" w:rsidRPr="00A4125F" w:rsidRDefault="003B728F" w:rsidP="00715074">
      <w:pPr>
        <w:ind w:leftChars="200" w:left="691" w:hangingChars="100" w:hanging="251"/>
        <w:rPr>
          <w:rFonts w:asciiTheme="majorEastAsia" w:eastAsiaTheme="majorEastAsia" w:hAnsiTheme="majorEastAsia"/>
          <w:b/>
          <w:sz w:val="24"/>
          <w:szCs w:val="24"/>
        </w:rPr>
      </w:pPr>
      <w:r w:rsidRPr="00A4125F">
        <w:rPr>
          <w:rFonts w:asciiTheme="majorEastAsia" w:eastAsiaTheme="majorEastAsia" w:hAnsiTheme="majorEastAsia"/>
          <w:b/>
          <w:sz w:val="24"/>
          <w:szCs w:val="24"/>
        </w:rPr>
        <w:br w:type="page"/>
      </w:r>
    </w:p>
    <w:p w14:paraId="3AF1456D" w14:textId="77777777" w:rsidR="003B728F" w:rsidRPr="00A4125F" w:rsidRDefault="003B728F" w:rsidP="008607AE">
      <w:pPr>
        <w:spacing w:line="0" w:lineRule="atLeast"/>
        <w:ind w:leftChars="132" w:left="3165" w:hangingChars="1250" w:hanging="2875"/>
        <w:rPr>
          <w:rFonts w:asciiTheme="majorEastAsia" w:eastAsiaTheme="majorEastAsia" w:hAnsiTheme="majorEastAsia"/>
          <w:sz w:val="22"/>
          <w:szCs w:val="24"/>
          <w:u w:val="single"/>
        </w:rPr>
      </w:pPr>
      <w:r w:rsidRPr="00A4125F">
        <w:rPr>
          <w:rFonts w:asciiTheme="majorEastAsia" w:eastAsiaTheme="majorEastAsia" w:hAnsiTheme="majorEastAsia" w:hint="eastAsia"/>
          <w:sz w:val="22"/>
          <w:szCs w:val="24"/>
          <w:u w:val="single"/>
          <w:bdr w:val="single" w:sz="4" w:space="0" w:color="auto"/>
        </w:rPr>
        <w:lastRenderedPageBreak/>
        <w:t>Ａ④</w:t>
      </w:r>
      <w:r w:rsidRPr="00A4125F">
        <w:rPr>
          <w:rFonts w:asciiTheme="majorEastAsia" w:eastAsiaTheme="majorEastAsia" w:hAnsiTheme="majorEastAsia" w:hint="eastAsia"/>
          <w:sz w:val="22"/>
          <w:szCs w:val="24"/>
          <w:u w:val="single"/>
        </w:rPr>
        <w:t xml:space="preserve">　　Ａ-２-（１）-②　利用者の心身の状況に応じたコミュニケーション手段の確保と必要な支援を行っている。</w:t>
      </w:r>
    </w:p>
    <w:p w14:paraId="550138DE" w14:textId="77777777" w:rsidR="00241C02" w:rsidRPr="00A4125F" w:rsidRDefault="00241C02" w:rsidP="00715074">
      <w:pPr>
        <w:spacing w:line="0" w:lineRule="atLeast"/>
        <w:ind w:leftChars="132" w:left="2475" w:hangingChars="950" w:hanging="2185"/>
        <w:rPr>
          <w:rFonts w:asciiTheme="majorEastAsia" w:eastAsiaTheme="majorEastAsia" w:hAnsiTheme="majorEastAsia"/>
          <w:sz w:val="22"/>
          <w:szCs w:val="24"/>
          <w:u w:val="single"/>
        </w:rPr>
      </w:pPr>
    </w:p>
    <w:tbl>
      <w:tblPr>
        <w:tblStyle w:val="ae"/>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94"/>
      </w:tblGrid>
      <w:tr w:rsidR="003B728F" w:rsidRPr="00A4125F" w14:paraId="673EADA7" w14:textId="77777777" w:rsidTr="008607AE">
        <w:trPr>
          <w:trHeight w:val="2413"/>
        </w:trPr>
        <w:tc>
          <w:tcPr>
            <w:tcW w:w="9552" w:type="dxa"/>
          </w:tcPr>
          <w:p w14:paraId="2AEF92E3" w14:textId="77777777" w:rsidR="003B728F" w:rsidRPr="004264AD" w:rsidRDefault="003B728F" w:rsidP="00020812">
            <w:pPr>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【判断基準】</w:t>
            </w:r>
          </w:p>
          <w:p w14:paraId="43E2DA11" w14:textId="77777777" w:rsidR="003B728F" w:rsidRPr="00A4125F" w:rsidRDefault="003B728F" w:rsidP="00020812">
            <w:pPr>
              <w:rPr>
                <w:rFonts w:asciiTheme="majorEastAsia" w:eastAsiaTheme="majorEastAsia" w:hAnsiTheme="majorEastAsia"/>
                <w:sz w:val="22"/>
                <w:szCs w:val="24"/>
              </w:rPr>
            </w:pPr>
          </w:p>
          <w:p w14:paraId="70D4A294" w14:textId="0CD47434" w:rsidR="003B728F" w:rsidRPr="00A4125F" w:rsidRDefault="003B728F" w:rsidP="004264AD">
            <w:pPr>
              <w:ind w:leftChars="100" w:left="680" w:hangingChars="200" w:hanging="46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ａ）　利用者の心身の状況に応じたコミュニケーション手段の確保と必要な支援を行っている。</w:t>
            </w:r>
          </w:p>
          <w:p w14:paraId="286DF0E4" w14:textId="77777777" w:rsidR="003B728F" w:rsidRPr="00A4125F" w:rsidRDefault="003B728F" w:rsidP="00020812">
            <w:pPr>
              <w:rPr>
                <w:rFonts w:asciiTheme="majorEastAsia" w:eastAsiaTheme="majorEastAsia" w:hAnsiTheme="majorEastAsia"/>
                <w:sz w:val="22"/>
                <w:szCs w:val="24"/>
              </w:rPr>
            </w:pPr>
          </w:p>
          <w:p w14:paraId="6D6E6023" w14:textId="4D7A9481" w:rsidR="003B728F" w:rsidRPr="00A4125F" w:rsidRDefault="003B728F" w:rsidP="004264AD">
            <w:pPr>
              <w:ind w:leftChars="100" w:left="680" w:hangingChars="200" w:hanging="46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ｂ）　利用者の心身の状況に応じたコミュニケーション手段の確保と必要な支援を行っているが、十分ではない。</w:t>
            </w:r>
          </w:p>
          <w:p w14:paraId="3E6B0EE2" w14:textId="77777777" w:rsidR="003B728F" w:rsidRPr="00A4125F" w:rsidRDefault="003B728F" w:rsidP="00020812">
            <w:pPr>
              <w:rPr>
                <w:rFonts w:asciiTheme="majorEastAsia" w:eastAsiaTheme="majorEastAsia" w:hAnsiTheme="majorEastAsia"/>
                <w:sz w:val="22"/>
                <w:szCs w:val="24"/>
              </w:rPr>
            </w:pPr>
          </w:p>
          <w:p w14:paraId="2C26CACC" w14:textId="729FF9BE" w:rsidR="003B728F" w:rsidRPr="00A4125F" w:rsidRDefault="003B728F" w:rsidP="004264AD">
            <w:pPr>
              <w:ind w:leftChars="100" w:left="680" w:hangingChars="200" w:hanging="46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ｃ）　利用者の心身の状況に応じたコミュニケーション手段の確保と必要な支援を行っていない。</w:t>
            </w:r>
          </w:p>
        </w:tc>
      </w:tr>
    </w:tbl>
    <w:p w14:paraId="6A98CCB0" w14:textId="77777777" w:rsidR="003B728F" w:rsidRDefault="003B728F" w:rsidP="003B728F">
      <w:pPr>
        <w:rPr>
          <w:rFonts w:asciiTheme="majorEastAsia" w:eastAsiaTheme="majorEastAsia" w:hAnsiTheme="majorEastAsia"/>
          <w:b/>
          <w:sz w:val="22"/>
          <w:szCs w:val="24"/>
        </w:rPr>
      </w:pPr>
    </w:p>
    <w:p w14:paraId="02F160CC" w14:textId="77777777" w:rsidR="004264AD" w:rsidRPr="00A4125F" w:rsidRDefault="004264AD" w:rsidP="003B728F">
      <w:pPr>
        <w:rPr>
          <w:rFonts w:asciiTheme="majorEastAsia" w:eastAsiaTheme="majorEastAsia" w:hAnsiTheme="majorEastAsia"/>
          <w:b/>
          <w:sz w:val="22"/>
          <w:szCs w:val="24"/>
        </w:rPr>
      </w:pPr>
    </w:p>
    <w:p w14:paraId="011B11F5" w14:textId="77777777" w:rsidR="00020812" w:rsidRPr="004264AD" w:rsidRDefault="003B728F" w:rsidP="008607AE">
      <w:pPr>
        <w:ind w:leftChars="150" w:left="330"/>
        <w:rPr>
          <w:rFonts w:asciiTheme="majorEastAsia" w:eastAsiaTheme="majorEastAsia" w:hAnsiTheme="majorEastAsia"/>
          <w:sz w:val="22"/>
          <w:szCs w:val="24"/>
          <w:bdr w:val="single" w:sz="4" w:space="0" w:color="auto"/>
        </w:rPr>
      </w:pPr>
      <w:r w:rsidRPr="004264AD">
        <w:rPr>
          <w:rFonts w:asciiTheme="majorEastAsia" w:eastAsiaTheme="majorEastAsia" w:hAnsiTheme="majorEastAsia" w:hint="eastAsia"/>
          <w:sz w:val="22"/>
          <w:szCs w:val="24"/>
          <w:bdr w:val="single" w:sz="4" w:space="0" w:color="auto"/>
        </w:rPr>
        <w:t>評価の着眼点</w:t>
      </w:r>
    </w:p>
    <w:p w14:paraId="068C9F0E" w14:textId="77777777" w:rsidR="003B728F" w:rsidRPr="00A4125F" w:rsidRDefault="00020812" w:rsidP="008607AE">
      <w:pPr>
        <w:ind w:leftChars="200" w:left="67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利用者の心身の状況に応じて、さまざまな機会や方法によりコミュニケーションがはかられている。</w:t>
      </w:r>
    </w:p>
    <w:p w14:paraId="5BBE854A" w14:textId="77777777" w:rsidR="003B728F" w:rsidRPr="00A4125F" w:rsidRDefault="003B728F" w:rsidP="008607AE">
      <w:pPr>
        <w:ind w:leftChars="200" w:left="860" w:hanging="420"/>
        <w:rPr>
          <w:rFonts w:asciiTheme="majorEastAsia" w:eastAsiaTheme="majorEastAsia" w:hAnsiTheme="majorEastAsia"/>
          <w:sz w:val="22"/>
          <w:szCs w:val="24"/>
        </w:rPr>
      </w:pPr>
    </w:p>
    <w:p w14:paraId="370C5137" w14:textId="77777777" w:rsidR="003B728F" w:rsidRPr="00A4125F" w:rsidRDefault="00020812" w:rsidP="008607AE">
      <w:pPr>
        <w:ind w:leftChars="200" w:left="44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コミュニケーションが十分ではない利用者への個別的な配慮が行われている。</w:t>
      </w:r>
    </w:p>
    <w:p w14:paraId="6E947528" w14:textId="77777777" w:rsidR="003B728F" w:rsidRPr="00A4125F" w:rsidRDefault="003B728F" w:rsidP="008607AE">
      <w:pPr>
        <w:ind w:leftChars="200" w:left="860" w:hanging="420"/>
        <w:rPr>
          <w:rFonts w:asciiTheme="majorEastAsia" w:eastAsiaTheme="majorEastAsia" w:hAnsiTheme="majorEastAsia"/>
          <w:sz w:val="22"/>
          <w:szCs w:val="24"/>
        </w:rPr>
      </w:pPr>
    </w:p>
    <w:p w14:paraId="505F78FD" w14:textId="77777777" w:rsidR="003B728F" w:rsidRPr="00A4125F" w:rsidRDefault="00020812" w:rsidP="008607AE">
      <w:pPr>
        <w:ind w:leftChars="200" w:left="67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意思表示や伝達が困難な利用者の意思や希望をできるだけ適切に理解するための取組を行っている。</w:t>
      </w:r>
    </w:p>
    <w:p w14:paraId="79B16CAE" w14:textId="77777777" w:rsidR="003B728F" w:rsidRPr="00A4125F" w:rsidRDefault="003B728F" w:rsidP="00715074">
      <w:pPr>
        <w:ind w:leftChars="200" w:left="860" w:hanging="420"/>
        <w:rPr>
          <w:rFonts w:asciiTheme="majorEastAsia" w:eastAsiaTheme="majorEastAsia" w:hAnsiTheme="majorEastAsia"/>
          <w:sz w:val="22"/>
          <w:szCs w:val="24"/>
        </w:rPr>
      </w:pPr>
    </w:p>
    <w:p w14:paraId="26A34932" w14:textId="77777777" w:rsidR="003B728F" w:rsidRPr="00A4125F" w:rsidRDefault="00020812" w:rsidP="008607AE">
      <w:pPr>
        <w:ind w:leftChars="200" w:left="44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利用者のコミュニケーション能力を高めるための支援を行っている。</w:t>
      </w:r>
    </w:p>
    <w:p w14:paraId="613BD1E9" w14:textId="77777777" w:rsidR="003B728F" w:rsidRPr="00A4125F" w:rsidRDefault="003B728F" w:rsidP="00715074">
      <w:pPr>
        <w:ind w:leftChars="200" w:left="860" w:hanging="420"/>
        <w:rPr>
          <w:rFonts w:asciiTheme="majorEastAsia" w:eastAsiaTheme="majorEastAsia" w:hAnsiTheme="majorEastAsia"/>
          <w:sz w:val="22"/>
          <w:szCs w:val="24"/>
        </w:rPr>
      </w:pPr>
    </w:p>
    <w:p w14:paraId="4EF0D42D" w14:textId="77777777" w:rsidR="003B728F" w:rsidRPr="00A4125F" w:rsidRDefault="00020812" w:rsidP="008607AE">
      <w:pPr>
        <w:ind w:leftChars="200" w:left="67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必要に応じて、コミュニケーション機器の活用や代弁者の協力を得るなどの支援や工夫を行っている。</w:t>
      </w:r>
    </w:p>
    <w:p w14:paraId="080897D8" w14:textId="77777777" w:rsidR="003B728F" w:rsidRPr="00A4125F" w:rsidRDefault="003B728F" w:rsidP="003B728F">
      <w:pPr>
        <w:rPr>
          <w:rFonts w:asciiTheme="majorEastAsia" w:eastAsiaTheme="majorEastAsia" w:hAnsiTheme="majorEastAsia"/>
          <w:b/>
          <w:sz w:val="22"/>
          <w:szCs w:val="24"/>
        </w:rPr>
      </w:pPr>
    </w:p>
    <w:p w14:paraId="4CB5F69C" w14:textId="77777777" w:rsidR="003B728F" w:rsidRPr="004264AD" w:rsidRDefault="003B728F" w:rsidP="008607AE">
      <w:pPr>
        <w:ind w:leftChars="150" w:left="330"/>
        <w:rPr>
          <w:rFonts w:asciiTheme="majorEastAsia" w:eastAsiaTheme="majorEastAsia" w:hAnsiTheme="majorEastAsia"/>
          <w:sz w:val="22"/>
          <w:szCs w:val="24"/>
          <w:bdr w:val="single" w:sz="4" w:space="0" w:color="auto"/>
        </w:rPr>
      </w:pPr>
      <w:r w:rsidRPr="004264AD">
        <w:rPr>
          <w:rFonts w:asciiTheme="majorEastAsia" w:eastAsiaTheme="majorEastAsia" w:hAnsiTheme="majorEastAsia" w:hint="eastAsia"/>
          <w:sz w:val="22"/>
          <w:szCs w:val="24"/>
          <w:bdr w:val="single" w:sz="4" w:space="0" w:color="auto"/>
        </w:rPr>
        <w:t>評価基準の考え方と評価の留意点</w:t>
      </w:r>
    </w:p>
    <w:p w14:paraId="7BC2A0E6" w14:textId="77777777" w:rsidR="003B728F" w:rsidRPr="004264AD" w:rsidRDefault="003B728F" w:rsidP="008607AE">
      <w:pPr>
        <w:ind w:leftChars="200" w:left="440"/>
        <w:outlineLvl w:val="0"/>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（１）目的</w:t>
      </w:r>
    </w:p>
    <w:p w14:paraId="74A39CC6"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○本評価基準では、利用者の意思疎通やコミュニケーション等をはかるため、コミュニケーション手段の確保や必要な支援について評価します。</w:t>
      </w:r>
    </w:p>
    <w:p w14:paraId="43C256A2" w14:textId="77777777" w:rsidR="003B728F" w:rsidRPr="00A4125F" w:rsidRDefault="003B728F" w:rsidP="003B728F">
      <w:pPr>
        <w:rPr>
          <w:rFonts w:asciiTheme="majorEastAsia" w:eastAsiaTheme="majorEastAsia" w:hAnsiTheme="majorEastAsia"/>
          <w:sz w:val="22"/>
          <w:szCs w:val="24"/>
        </w:rPr>
      </w:pPr>
    </w:p>
    <w:p w14:paraId="118264B0" w14:textId="77777777" w:rsidR="003B728F" w:rsidRPr="004264AD" w:rsidRDefault="003B728F" w:rsidP="008607AE">
      <w:pPr>
        <w:ind w:leftChars="200" w:left="440"/>
        <w:outlineLvl w:val="0"/>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（２）趣旨・解説</w:t>
      </w:r>
    </w:p>
    <w:p w14:paraId="525D73A0"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障害者・児の生活のさまざまな場面で、意思疎通やコミュニケーション手段を確保するための支援や工夫が重要です。コミュニケーションは、利用者の表現や意見の自由を保障するものです。特に日常的なコミュニケーションについての配慮が必要な利用者への支援が重要であり、利用者の状況にそって、さまざまな機会や方法によるコミュニケーションが必要です。</w:t>
      </w:r>
    </w:p>
    <w:p w14:paraId="6629AA19" w14:textId="77777777" w:rsidR="003B728F" w:rsidRPr="00A4125F" w:rsidRDefault="003B728F" w:rsidP="008607AE">
      <w:pPr>
        <w:rPr>
          <w:rFonts w:asciiTheme="majorEastAsia" w:eastAsiaTheme="majorEastAsia" w:hAnsiTheme="majorEastAsia"/>
          <w:sz w:val="22"/>
          <w:szCs w:val="24"/>
        </w:rPr>
      </w:pPr>
    </w:p>
    <w:p w14:paraId="676F6D47"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○利用者と職員とのコミュニケーション、利用者（障害者・児）相互や家族、友人等とのコミュニケーションのための支援や工夫を含め、個別的な配慮をはかることが必要です。</w:t>
      </w:r>
    </w:p>
    <w:p w14:paraId="38C021B9" w14:textId="77777777" w:rsidR="003B728F" w:rsidRDefault="003B728F" w:rsidP="00715074">
      <w:pPr>
        <w:ind w:leftChars="250" w:left="550"/>
        <w:rPr>
          <w:rFonts w:asciiTheme="majorEastAsia" w:eastAsiaTheme="majorEastAsia" w:hAnsiTheme="majorEastAsia"/>
          <w:sz w:val="22"/>
          <w:szCs w:val="24"/>
        </w:rPr>
      </w:pPr>
    </w:p>
    <w:p w14:paraId="3DDA8362" w14:textId="77777777" w:rsidR="004264AD" w:rsidRPr="00A4125F" w:rsidRDefault="004264AD" w:rsidP="00715074">
      <w:pPr>
        <w:ind w:leftChars="250" w:left="550"/>
        <w:rPr>
          <w:rFonts w:asciiTheme="majorEastAsia" w:eastAsiaTheme="majorEastAsia" w:hAnsiTheme="majorEastAsia"/>
          <w:sz w:val="22"/>
          <w:szCs w:val="24"/>
        </w:rPr>
      </w:pPr>
    </w:p>
    <w:p w14:paraId="02EF23E4"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lastRenderedPageBreak/>
        <w:t>○意思表示や伝達が困難な利用者については、日常的な関わりをつうじた一人ひとりの利用者に固有のコミュニケーション手段やサインの発見と確認、担当職員と関係専門職の連携による利用者の意思や希望の適切な理解のための取組等を進めることが必要です。</w:t>
      </w:r>
    </w:p>
    <w:p w14:paraId="2B409AC6" w14:textId="77777777" w:rsidR="003B728F" w:rsidRPr="00A4125F" w:rsidRDefault="003B728F" w:rsidP="00715074">
      <w:pPr>
        <w:ind w:leftChars="250" w:left="550"/>
        <w:rPr>
          <w:rFonts w:asciiTheme="majorEastAsia" w:eastAsiaTheme="majorEastAsia" w:hAnsiTheme="majorEastAsia"/>
          <w:sz w:val="22"/>
          <w:szCs w:val="24"/>
        </w:rPr>
      </w:pPr>
    </w:p>
    <w:p w14:paraId="687E7991"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また、利用者のコミュニケーション能力を高めるための支援とともに、コミュニケーション機器の活用や代弁者の協力を得るなどの支援や工夫を含めて、利用者の状況に応じて個別にコミュニケーション手段を検討し、それにもとづき支援します。</w:t>
      </w:r>
    </w:p>
    <w:p w14:paraId="570AA623" w14:textId="77777777" w:rsidR="003B728F" w:rsidRPr="00A4125F" w:rsidRDefault="003B728F" w:rsidP="00715074">
      <w:pPr>
        <w:ind w:leftChars="250" w:left="550"/>
        <w:rPr>
          <w:rFonts w:asciiTheme="majorEastAsia" w:eastAsiaTheme="majorEastAsia" w:hAnsiTheme="majorEastAsia"/>
          <w:sz w:val="22"/>
          <w:szCs w:val="24"/>
        </w:rPr>
      </w:pPr>
    </w:p>
    <w:p w14:paraId="4E946D39"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○コミュニケーション機器の活用にあたっては、技術の向上等により機器の性能、利便性が向上することなどを踏まえ、それらの機器を利用者が活用できるように支援することが重要です。</w:t>
      </w:r>
    </w:p>
    <w:p w14:paraId="2F2EFBC0" w14:textId="77777777" w:rsidR="007047E6" w:rsidRPr="00A4125F" w:rsidRDefault="007047E6" w:rsidP="00715074">
      <w:pPr>
        <w:ind w:leftChars="200" w:left="440"/>
        <w:outlineLvl w:val="0"/>
        <w:rPr>
          <w:rFonts w:asciiTheme="majorEastAsia" w:eastAsiaTheme="majorEastAsia" w:hAnsiTheme="majorEastAsia"/>
          <w:b/>
          <w:sz w:val="22"/>
          <w:szCs w:val="24"/>
        </w:rPr>
      </w:pPr>
    </w:p>
    <w:p w14:paraId="387CB8A3" w14:textId="77777777" w:rsidR="003B728F" w:rsidRPr="004264AD" w:rsidRDefault="003B728F" w:rsidP="008607AE">
      <w:pPr>
        <w:ind w:leftChars="200" w:left="440"/>
        <w:outlineLvl w:val="0"/>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（３）評価の留意点</w:t>
      </w:r>
    </w:p>
    <w:p w14:paraId="23C40E6C" w14:textId="77777777" w:rsidR="003B728F" w:rsidRPr="00A4125F" w:rsidRDefault="003B728F" w:rsidP="008607AE">
      <w:pPr>
        <w:ind w:leftChars="250" w:left="780" w:hangingChars="100" w:hanging="230"/>
        <w:rPr>
          <w:rFonts w:asciiTheme="majorEastAsia" w:eastAsiaTheme="majorEastAsia" w:hAnsiTheme="majorEastAsia"/>
          <w:b/>
          <w:sz w:val="22"/>
          <w:szCs w:val="24"/>
        </w:rPr>
      </w:pPr>
      <w:r w:rsidRPr="00A4125F">
        <w:rPr>
          <w:rFonts w:asciiTheme="majorEastAsia" w:eastAsiaTheme="majorEastAsia" w:hAnsiTheme="majorEastAsia" w:hint="eastAsia"/>
          <w:sz w:val="22"/>
          <w:szCs w:val="24"/>
        </w:rPr>
        <w:t>○利用者のコミュニケーション手段の確保や必要な支援について、個別支援計画の内容及び、同計画にもとづく具体的な支援の実施状況を確認します。</w:t>
      </w:r>
    </w:p>
    <w:p w14:paraId="336A0A78" w14:textId="77777777" w:rsidR="003B728F" w:rsidRPr="00A4125F" w:rsidRDefault="003B728F" w:rsidP="00715074">
      <w:pPr>
        <w:ind w:leftChars="250" w:left="550"/>
        <w:rPr>
          <w:rFonts w:asciiTheme="majorEastAsia" w:eastAsiaTheme="majorEastAsia" w:hAnsiTheme="majorEastAsia"/>
          <w:b/>
          <w:sz w:val="22"/>
          <w:szCs w:val="24"/>
        </w:rPr>
      </w:pPr>
    </w:p>
    <w:p w14:paraId="06207125" w14:textId="77777777" w:rsidR="003B728F" w:rsidRPr="00A4125F" w:rsidRDefault="003B728F" w:rsidP="008607AE">
      <w:pPr>
        <w:ind w:leftChars="250" w:left="780" w:hangingChars="100" w:hanging="230"/>
        <w:rPr>
          <w:rFonts w:asciiTheme="majorEastAsia" w:eastAsiaTheme="majorEastAsia" w:hAnsiTheme="majorEastAsia"/>
          <w:b/>
          <w:sz w:val="22"/>
          <w:szCs w:val="24"/>
        </w:rPr>
      </w:pPr>
      <w:r w:rsidRPr="00A4125F">
        <w:rPr>
          <w:rFonts w:asciiTheme="majorEastAsia" w:eastAsiaTheme="majorEastAsia" w:hAnsiTheme="majorEastAsia" w:hint="eastAsia"/>
          <w:sz w:val="22"/>
          <w:szCs w:val="24"/>
        </w:rPr>
        <w:t>○着眼点「利用者のコミュニケーション能力を高めるための支援を行っている。」及び、「必要に応じて、コミュニケーション機器の活用や代弁者の協力を得るなどの支援や工夫を行っている。」については、当該福祉施設・事業所での取組や相談支援事業所をはじめ関連する障害福祉サービスや支援等の活用と連携等を含め評価します。</w:t>
      </w:r>
    </w:p>
    <w:p w14:paraId="25A139DD" w14:textId="77777777" w:rsidR="00020812" w:rsidRPr="00A4125F" w:rsidRDefault="00020812" w:rsidP="00715074">
      <w:pPr>
        <w:ind w:leftChars="100" w:left="451" w:hangingChars="100" w:hanging="231"/>
        <w:rPr>
          <w:rFonts w:asciiTheme="majorEastAsia" w:eastAsiaTheme="majorEastAsia" w:hAnsiTheme="majorEastAsia"/>
          <w:b/>
          <w:sz w:val="22"/>
          <w:szCs w:val="24"/>
        </w:rPr>
      </w:pPr>
    </w:p>
    <w:p w14:paraId="35358736" w14:textId="033AEE16" w:rsidR="003B728F" w:rsidRPr="00A4125F" w:rsidRDefault="003B728F" w:rsidP="008607AE">
      <w:pPr>
        <w:spacing w:line="0" w:lineRule="atLeast"/>
        <w:ind w:leftChars="250" w:left="780" w:hangingChars="100" w:hanging="230"/>
        <w:rPr>
          <w:rFonts w:asciiTheme="majorEastAsia" w:eastAsiaTheme="majorEastAsia" w:hAnsiTheme="majorEastAsia"/>
          <w:b/>
          <w:sz w:val="22"/>
          <w:szCs w:val="24"/>
        </w:rPr>
      </w:pPr>
      <w:r w:rsidRPr="00A4125F">
        <w:rPr>
          <w:rFonts w:asciiTheme="majorEastAsia" w:eastAsiaTheme="majorEastAsia" w:hAnsiTheme="majorEastAsia" w:hint="eastAsia"/>
          <w:sz w:val="22"/>
          <w:szCs w:val="24"/>
        </w:rPr>
        <w:t>○一人ひとりの利用者に対する相談をつうじた意思決定の支援については、「</w:t>
      </w:r>
      <w:r w:rsidRPr="00A4125F">
        <w:rPr>
          <w:rFonts w:asciiTheme="majorEastAsia" w:eastAsiaTheme="majorEastAsia" w:hAnsiTheme="majorEastAsia" w:hint="eastAsia"/>
          <w:sz w:val="22"/>
          <w:szCs w:val="24"/>
          <w:bdr w:val="single" w:sz="4" w:space="0" w:color="auto"/>
        </w:rPr>
        <w:t>Ａ⑤</w:t>
      </w:r>
      <w:r w:rsidRPr="00A4125F">
        <w:rPr>
          <w:rFonts w:asciiTheme="majorEastAsia" w:eastAsiaTheme="majorEastAsia" w:hAnsiTheme="majorEastAsia" w:hint="eastAsia"/>
          <w:sz w:val="22"/>
          <w:szCs w:val="24"/>
        </w:rPr>
        <w:t xml:space="preserve">　</w:t>
      </w:r>
      <w:r w:rsidR="00B45884">
        <w:rPr>
          <w:rFonts w:asciiTheme="majorEastAsia" w:eastAsiaTheme="majorEastAsia" w:hAnsiTheme="majorEastAsia" w:hint="eastAsia"/>
          <w:sz w:val="22"/>
          <w:szCs w:val="24"/>
        </w:rPr>
        <w:t>Ａ</w:t>
      </w:r>
      <w:r w:rsidRPr="00A4125F">
        <w:rPr>
          <w:rFonts w:asciiTheme="majorEastAsia" w:eastAsiaTheme="majorEastAsia" w:hAnsiTheme="majorEastAsia" w:hint="eastAsia"/>
          <w:sz w:val="22"/>
          <w:szCs w:val="24"/>
        </w:rPr>
        <w:t>-２-（１）-③」で評価します。</w:t>
      </w:r>
    </w:p>
    <w:p w14:paraId="6190F7BC" w14:textId="77777777" w:rsidR="00020812" w:rsidRPr="00A4125F" w:rsidRDefault="00020812" w:rsidP="00020812">
      <w:pPr>
        <w:wordWrap w:val="0"/>
        <w:autoSpaceDE w:val="0"/>
        <w:autoSpaceDN w:val="0"/>
        <w:snapToGrid w:val="0"/>
        <w:rPr>
          <w:rFonts w:asciiTheme="majorEastAsia" w:eastAsiaTheme="majorEastAsia" w:hAnsiTheme="majorEastAsia"/>
        </w:rPr>
      </w:pPr>
    </w:p>
    <w:p w14:paraId="117CCE54" w14:textId="77777777" w:rsidR="00020812" w:rsidRPr="00A4125F" w:rsidRDefault="00020812" w:rsidP="00715074">
      <w:pPr>
        <w:wordWrap w:val="0"/>
        <w:autoSpaceDE w:val="0"/>
        <w:autoSpaceDN w:val="0"/>
        <w:snapToGrid w:val="0"/>
        <w:ind w:leftChars="200" w:left="440"/>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7374"/>
      </w:tblGrid>
      <w:tr w:rsidR="00020812" w:rsidRPr="00A4125F" w14:paraId="3CD07D0C" w14:textId="77777777" w:rsidTr="00F34F8C">
        <w:tc>
          <w:tcPr>
            <w:tcW w:w="1417" w:type="dxa"/>
            <w:tcBorders>
              <w:top w:val="single" w:sz="4" w:space="0" w:color="auto"/>
              <w:left w:val="single" w:sz="4" w:space="0" w:color="auto"/>
              <w:bottom w:val="single" w:sz="4" w:space="0" w:color="auto"/>
              <w:right w:val="single" w:sz="4" w:space="0" w:color="auto"/>
            </w:tcBorders>
            <w:hideMark/>
          </w:tcPr>
          <w:p w14:paraId="7C04169F" w14:textId="77777777" w:rsidR="00020812" w:rsidRPr="00A4125F" w:rsidRDefault="00020812" w:rsidP="00020812">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55" w:type="dxa"/>
            <w:vMerge w:val="restart"/>
            <w:tcBorders>
              <w:top w:val="single" w:sz="4" w:space="0" w:color="auto"/>
              <w:left w:val="single" w:sz="4" w:space="0" w:color="auto"/>
              <w:bottom w:val="single" w:sz="4" w:space="0" w:color="auto"/>
              <w:right w:val="single" w:sz="4" w:space="0" w:color="auto"/>
            </w:tcBorders>
            <w:hideMark/>
          </w:tcPr>
          <w:p w14:paraId="43E4D51C" w14:textId="394B0C40" w:rsidR="00020812" w:rsidRPr="00A4125F" w:rsidRDefault="00020812" w:rsidP="00020812">
            <w:pPr>
              <w:widowControl w:val="0"/>
              <w:wordWrap w:val="0"/>
              <w:autoSpaceDE w:val="0"/>
              <w:autoSpaceDN w:val="0"/>
              <w:snapToGrid w:val="0"/>
              <w:jc w:val="both"/>
              <w:rPr>
                <w:rFonts w:asciiTheme="majorEastAsia" w:eastAsiaTheme="majorEastAsia" w:hAnsiTheme="majorEastAsia"/>
                <w:lang w:bidi="en-US"/>
              </w:rPr>
            </w:pPr>
            <w:r w:rsidRPr="00A4125F">
              <w:rPr>
                <w:rFonts w:asciiTheme="majorEastAsia" w:eastAsiaTheme="majorEastAsia" w:hAnsiTheme="majorEastAsia" w:hint="eastAsia"/>
              </w:rPr>
              <w:t>判断の理由・具体的な取組</w:t>
            </w:r>
          </w:p>
        </w:tc>
      </w:tr>
      <w:tr w:rsidR="00020812" w:rsidRPr="00A4125F" w14:paraId="1AADC00E" w14:textId="77777777" w:rsidTr="00F34F8C">
        <w:trPr>
          <w:trHeight w:val="651"/>
        </w:trPr>
        <w:tc>
          <w:tcPr>
            <w:tcW w:w="1417" w:type="dxa"/>
            <w:tcBorders>
              <w:top w:val="single" w:sz="4" w:space="0" w:color="auto"/>
              <w:left w:val="single" w:sz="4" w:space="0" w:color="auto"/>
              <w:bottom w:val="single" w:sz="4" w:space="0" w:color="auto"/>
              <w:right w:val="single" w:sz="4" w:space="0" w:color="auto"/>
            </w:tcBorders>
          </w:tcPr>
          <w:p w14:paraId="255A0217" w14:textId="77777777" w:rsidR="00020812" w:rsidRPr="00A4125F" w:rsidRDefault="00020812" w:rsidP="00020812">
            <w:pPr>
              <w:widowControl w:val="0"/>
              <w:wordWrap w:val="0"/>
              <w:autoSpaceDE w:val="0"/>
              <w:autoSpaceDN w:val="0"/>
              <w:snapToGrid w:val="0"/>
              <w:jc w:val="center"/>
              <w:rPr>
                <w:rFonts w:asciiTheme="majorEastAsia" w:eastAsiaTheme="majorEastAsia" w:hAnsiTheme="majorEastAsia"/>
                <w:lang w:bidi="en-US"/>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14:paraId="090EDFD6" w14:textId="77777777" w:rsidR="00020812" w:rsidRPr="00A4125F" w:rsidRDefault="00020812" w:rsidP="00020812">
            <w:pPr>
              <w:rPr>
                <w:rFonts w:asciiTheme="majorEastAsia" w:eastAsiaTheme="majorEastAsia" w:hAnsiTheme="majorEastAsia"/>
                <w:lang w:bidi="en-US"/>
              </w:rPr>
            </w:pPr>
          </w:p>
        </w:tc>
      </w:tr>
      <w:tr w:rsidR="00020812" w:rsidRPr="00A4125F" w14:paraId="29CCF40C" w14:textId="77777777" w:rsidTr="00F34F8C">
        <w:trPr>
          <w:trHeight w:val="678"/>
        </w:trPr>
        <w:tc>
          <w:tcPr>
            <w:tcW w:w="1417" w:type="dxa"/>
            <w:tcBorders>
              <w:top w:val="single" w:sz="4" w:space="0" w:color="auto"/>
              <w:left w:val="single" w:sz="4" w:space="0" w:color="auto"/>
              <w:bottom w:val="single" w:sz="4" w:space="0" w:color="auto"/>
              <w:right w:val="single" w:sz="4" w:space="0" w:color="auto"/>
            </w:tcBorders>
            <w:hideMark/>
          </w:tcPr>
          <w:p w14:paraId="16AD8C1D" w14:textId="77777777" w:rsidR="00020812" w:rsidRPr="00A4125F" w:rsidRDefault="00020812" w:rsidP="00020812">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14:paraId="1AE502C3" w14:textId="77777777" w:rsidR="00020812" w:rsidRPr="00A4125F" w:rsidRDefault="00020812" w:rsidP="00020812">
            <w:pPr>
              <w:widowControl w:val="0"/>
              <w:wordWrap w:val="0"/>
              <w:autoSpaceDE w:val="0"/>
              <w:autoSpaceDN w:val="0"/>
              <w:snapToGrid w:val="0"/>
              <w:jc w:val="center"/>
              <w:rPr>
                <w:rFonts w:asciiTheme="majorEastAsia" w:eastAsiaTheme="majorEastAsia" w:hAnsiTheme="majorEastAsia"/>
              </w:rPr>
            </w:pPr>
          </w:p>
          <w:p w14:paraId="5EA7BE97" w14:textId="77777777" w:rsidR="00020812" w:rsidRPr="00A4125F" w:rsidRDefault="00020812" w:rsidP="00020812">
            <w:pPr>
              <w:widowControl w:val="0"/>
              <w:wordWrap w:val="0"/>
              <w:autoSpaceDE w:val="0"/>
              <w:autoSpaceDN w:val="0"/>
              <w:snapToGrid w:val="0"/>
              <w:jc w:val="center"/>
              <w:rPr>
                <w:rFonts w:asciiTheme="majorEastAsia" w:eastAsiaTheme="majorEastAsia" w:hAnsiTheme="majorEastAsia"/>
                <w:lang w:eastAsia="en-US" w:bidi="en-US"/>
              </w:rPr>
            </w:pPr>
          </w:p>
        </w:tc>
        <w:tc>
          <w:tcPr>
            <w:tcW w:w="7655" w:type="dxa"/>
            <w:tcBorders>
              <w:top w:val="single" w:sz="4" w:space="0" w:color="auto"/>
              <w:left w:val="single" w:sz="4" w:space="0" w:color="auto"/>
              <w:bottom w:val="single" w:sz="4" w:space="0" w:color="auto"/>
              <w:right w:val="single" w:sz="4" w:space="0" w:color="auto"/>
            </w:tcBorders>
          </w:tcPr>
          <w:p w14:paraId="64479932" w14:textId="77777777" w:rsidR="00020812" w:rsidRPr="00A4125F" w:rsidRDefault="00020812" w:rsidP="00020812">
            <w:pPr>
              <w:widowControl w:val="0"/>
              <w:wordWrap w:val="0"/>
              <w:autoSpaceDE w:val="0"/>
              <w:autoSpaceDN w:val="0"/>
              <w:snapToGrid w:val="0"/>
              <w:jc w:val="both"/>
              <w:rPr>
                <w:rFonts w:asciiTheme="majorEastAsia" w:eastAsiaTheme="majorEastAsia" w:hAnsiTheme="majorEastAsia"/>
                <w:lang w:eastAsia="en-US" w:bidi="en-US"/>
              </w:rPr>
            </w:pPr>
          </w:p>
        </w:tc>
      </w:tr>
    </w:tbl>
    <w:p w14:paraId="36BB44E1" w14:textId="77777777" w:rsidR="003B728F" w:rsidRPr="00A4125F" w:rsidRDefault="003B728F" w:rsidP="00715074">
      <w:pPr>
        <w:ind w:leftChars="200" w:left="691" w:hangingChars="100" w:hanging="251"/>
        <w:rPr>
          <w:rFonts w:asciiTheme="majorEastAsia" w:eastAsiaTheme="majorEastAsia" w:hAnsiTheme="majorEastAsia"/>
          <w:b/>
          <w:color w:val="FF0000"/>
          <w:sz w:val="24"/>
          <w:szCs w:val="24"/>
        </w:rPr>
      </w:pPr>
    </w:p>
    <w:p w14:paraId="494E4162" w14:textId="77777777" w:rsidR="003B728F" w:rsidRPr="00A4125F" w:rsidRDefault="003B728F" w:rsidP="003B728F">
      <w:pPr>
        <w:rPr>
          <w:rFonts w:asciiTheme="majorEastAsia" w:eastAsiaTheme="majorEastAsia" w:hAnsiTheme="majorEastAsia"/>
          <w:sz w:val="24"/>
          <w:szCs w:val="24"/>
          <w:bdr w:val="single" w:sz="4" w:space="0" w:color="auto"/>
        </w:rPr>
      </w:pPr>
    </w:p>
    <w:p w14:paraId="5A2F17AE" w14:textId="77777777" w:rsidR="00020812" w:rsidRPr="00A4125F" w:rsidRDefault="0000009B">
      <w:pPr>
        <w:rPr>
          <w:rFonts w:asciiTheme="majorEastAsia" w:eastAsiaTheme="majorEastAsia" w:hAnsiTheme="majorEastAsia"/>
          <w:sz w:val="24"/>
          <w:szCs w:val="24"/>
          <w:bdr w:val="single" w:sz="4" w:space="0" w:color="auto"/>
        </w:rPr>
      </w:pPr>
      <w:r w:rsidRPr="00A4125F">
        <w:rPr>
          <w:rFonts w:asciiTheme="majorEastAsia" w:eastAsiaTheme="majorEastAsia" w:hAnsiTheme="majorEastAsia"/>
          <w:sz w:val="24"/>
          <w:szCs w:val="24"/>
          <w:bdr w:val="single" w:sz="4" w:space="0" w:color="auto"/>
        </w:rPr>
        <w:br w:type="page"/>
      </w:r>
    </w:p>
    <w:p w14:paraId="5BAC4833" w14:textId="77777777" w:rsidR="003B728F" w:rsidRPr="00A4125F" w:rsidRDefault="003B728F" w:rsidP="008607AE">
      <w:pPr>
        <w:spacing w:afterLines="50" w:after="160"/>
        <w:ind w:leftChars="100" w:left="2980" w:hangingChars="1200" w:hanging="2760"/>
        <w:rPr>
          <w:rFonts w:asciiTheme="majorEastAsia" w:eastAsiaTheme="majorEastAsia" w:hAnsiTheme="majorEastAsia"/>
          <w:sz w:val="22"/>
          <w:szCs w:val="24"/>
          <w:u w:val="single"/>
        </w:rPr>
      </w:pPr>
      <w:r w:rsidRPr="00A4125F">
        <w:rPr>
          <w:rFonts w:asciiTheme="majorEastAsia" w:eastAsiaTheme="majorEastAsia" w:hAnsiTheme="majorEastAsia" w:hint="eastAsia"/>
          <w:sz w:val="22"/>
          <w:szCs w:val="24"/>
          <w:u w:val="single"/>
          <w:bdr w:val="single" w:sz="4" w:space="0" w:color="auto"/>
        </w:rPr>
        <w:lastRenderedPageBreak/>
        <w:t>Ａ⑤</w:t>
      </w:r>
      <w:r w:rsidRPr="00A4125F">
        <w:rPr>
          <w:rFonts w:asciiTheme="majorEastAsia" w:eastAsiaTheme="majorEastAsia" w:hAnsiTheme="majorEastAsia" w:hint="eastAsia"/>
          <w:sz w:val="22"/>
          <w:szCs w:val="24"/>
          <w:u w:val="single"/>
        </w:rPr>
        <w:t xml:space="preserve">　　Ａ-２-（１）-③　利用者の意思を尊重する支援としての相談等を適切に行っている。</w:t>
      </w:r>
    </w:p>
    <w:tbl>
      <w:tblPr>
        <w:tblStyle w:val="ae"/>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94"/>
      </w:tblGrid>
      <w:tr w:rsidR="003B728F" w:rsidRPr="00A4125F" w14:paraId="06209422" w14:textId="77777777" w:rsidTr="008607AE">
        <w:trPr>
          <w:trHeight w:val="2158"/>
        </w:trPr>
        <w:tc>
          <w:tcPr>
            <w:tcW w:w="9552" w:type="dxa"/>
          </w:tcPr>
          <w:p w14:paraId="7B5AAC22" w14:textId="77777777" w:rsidR="003B728F" w:rsidRPr="004264AD" w:rsidRDefault="003B728F" w:rsidP="00020812">
            <w:pPr>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【判断基準】</w:t>
            </w:r>
          </w:p>
          <w:p w14:paraId="608A8BDC" w14:textId="77777777" w:rsidR="003B728F" w:rsidRPr="00A4125F" w:rsidRDefault="003B728F" w:rsidP="00020812">
            <w:pPr>
              <w:rPr>
                <w:rFonts w:asciiTheme="majorEastAsia" w:eastAsiaTheme="majorEastAsia" w:hAnsiTheme="majorEastAsia"/>
                <w:sz w:val="22"/>
                <w:szCs w:val="24"/>
              </w:rPr>
            </w:pPr>
          </w:p>
          <w:p w14:paraId="3E246C56" w14:textId="0F21D436" w:rsidR="003B728F" w:rsidRPr="00A4125F" w:rsidRDefault="003B728F" w:rsidP="00715074">
            <w:pPr>
              <w:ind w:firstLineChars="100" w:firstLine="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ａ）　利用者の意思を尊重する支援としての相談等を適切に行っている。</w:t>
            </w:r>
          </w:p>
          <w:p w14:paraId="165CEAEC" w14:textId="77777777" w:rsidR="003B728F" w:rsidRPr="00A4125F" w:rsidRDefault="003B728F" w:rsidP="00020812">
            <w:pPr>
              <w:rPr>
                <w:rFonts w:asciiTheme="majorEastAsia" w:eastAsiaTheme="majorEastAsia" w:hAnsiTheme="majorEastAsia"/>
                <w:sz w:val="22"/>
                <w:szCs w:val="24"/>
              </w:rPr>
            </w:pPr>
          </w:p>
          <w:p w14:paraId="05AD24BF" w14:textId="1FD6E7BF" w:rsidR="003B728F" w:rsidRPr="00A4125F" w:rsidRDefault="003B728F" w:rsidP="00715074">
            <w:pPr>
              <w:ind w:firstLineChars="100" w:firstLine="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ｂ）　利用者の意思を尊重する支援としての相談等を行っているが、十分ではない。</w:t>
            </w:r>
          </w:p>
          <w:p w14:paraId="5E677206" w14:textId="77777777" w:rsidR="003B728F" w:rsidRPr="00A4125F" w:rsidRDefault="003B728F" w:rsidP="00020812">
            <w:pPr>
              <w:rPr>
                <w:rFonts w:asciiTheme="majorEastAsia" w:eastAsiaTheme="majorEastAsia" w:hAnsiTheme="majorEastAsia"/>
                <w:sz w:val="22"/>
                <w:szCs w:val="24"/>
              </w:rPr>
            </w:pPr>
          </w:p>
          <w:p w14:paraId="418E4AB0" w14:textId="128552D8" w:rsidR="003B728F" w:rsidRPr="00A4125F" w:rsidRDefault="003B728F" w:rsidP="00715074">
            <w:pPr>
              <w:ind w:firstLineChars="100" w:firstLine="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ｃ）　利用者の意思を尊重する支援としての相談等を適切に行っていない。</w:t>
            </w:r>
          </w:p>
          <w:p w14:paraId="0AD41B1B" w14:textId="77777777" w:rsidR="00F34F8C" w:rsidRPr="00A4125F" w:rsidRDefault="00F34F8C" w:rsidP="00715074">
            <w:pPr>
              <w:ind w:firstLineChars="100" w:firstLine="230"/>
              <w:rPr>
                <w:rFonts w:asciiTheme="majorEastAsia" w:eastAsiaTheme="majorEastAsia" w:hAnsiTheme="majorEastAsia"/>
                <w:sz w:val="22"/>
                <w:szCs w:val="24"/>
              </w:rPr>
            </w:pPr>
          </w:p>
        </w:tc>
      </w:tr>
    </w:tbl>
    <w:p w14:paraId="2ADF8E1B" w14:textId="77777777" w:rsidR="003B728F" w:rsidRPr="00A4125F" w:rsidRDefault="003B728F" w:rsidP="003B728F">
      <w:pPr>
        <w:rPr>
          <w:rFonts w:asciiTheme="majorEastAsia" w:eastAsiaTheme="majorEastAsia" w:hAnsiTheme="majorEastAsia"/>
          <w:b/>
          <w:sz w:val="22"/>
          <w:szCs w:val="24"/>
        </w:rPr>
      </w:pPr>
    </w:p>
    <w:p w14:paraId="5D5B6CA9" w14:textId="77777777" w:rsidR="00F34F8C" w:rsidRPr="00A4125F" w:rsidRDefault="00F34F8C" w:rsidP="003B728F">
      <w:pPr>
        <w:rPr>
          <w:rFonts w:asciiTheme="majorEastAsia" w:eastAsiaTheme="majorEastAsia" w:hAnsiTheme="majorEastAsia"/>
          <w:b/>
          <w:sz w:val="22"/>
          <w:szCs w:val="24"/>
        </w:rPr>
      </w:pPr>
    </w:p>
    <w:p w14:paraId="17647AD8" w14:textId="77777777" w:rsidR="003B728F" w:rsidRPr="004264AD" w:rsidRDefault="003B728F" w:rsidP="008607AE">
      <w:pPr>
        <w:ind w:leftChars="150" w:left="330"/>
        <w:rPr>
          <w:rFonts w:asciiTheme="majorEastAsia" w:eastAsiaTheme="majorEastAsia" w:hAnsiTheme="majorEastAsia"/>
          <w:sz w:val="22"/>
          <w:szCs w:val="24"/>
          <w:bdr w:val="single" w:sz="4" w:space="0" w:color="auto"/>
        </w:rPr>
      </w:pPr>
      <w:r w:rsidRPr="004264AD">
        <w:rPr>
          <w:rFonts w:asciiTheme="majorEastAsia" w:eastAsiaTheme="majorEastAsia" w:hAnsiTheme="majorEastAsia" w:hint="eastAsia"/>
          <w:sz w:val="22"/>
          <w:szCs w:val="24"/>
          <w:bdr w:val="single" w:sz="4" w:space="0" w:color="auto"/>
        </w:rPr>
        <w:t>評価の着眼点</w:t>
      </w:r>
    </w:p>
    <w:p w14:paraId="04C97615" w14:textId="77777777" w:rsidR="003B728F" w:rsidRPr="00A4125F" w:rsidRDefault="00020812" w:rsidP="008607AE">
      <w:pPr>
        <w:ind w:leftChars="200" w:left="44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利用者が職員に話したいことを話せる機会を個別に設けている。</w:t>
      </w:r>
    </w:p>
    <w:p w14:paraId="3FC3AD4A" w14:textId="77777777" w:rsidR="003B728F" w:rsidRPr="00A4125F" w:rsidRDefault="003B728F" w:rsidP="00715074">
      <w:pPr>
        <w:ind w:leftChars="200" w:left="860" w:hanging="420"/>
        <w:rPr>
          <w:rFonts w:asciiTheme="majorEastAsia" w:eastAsiaTheme="majorEastAsia" w:hAnsiTheme="majorEastAsia"/>
          <w:sz w:val="22"/>
          <w:szCs w:val="24"/>
        </w:rPr>
      </w:pPr>
    </w:p>
    <w:p w14:paraId="50DBC96C" w14:textId="77777777" w:rsidR="003B728F" w:rsidRPr="00A4125F" w:rsidRDefault="00020812" w:rsidP="008607AE">
      <w:pPr>
        <w:ind w:leftChars="200" w:left="44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利用者の選択・決定と理解のための情報提供や説明を行っている。</w:t>
      </w:r>
    </w:p>
    <w:p w14:paraId="1ACB1066" w14:textId="77777777" w:rsidR="003B728F" w:rsidRPr="00A4125F" w:rsidRDefault="003B728F" w:rsidP="00715074">
      <w:pPr>
        <w:ind w:leftChars="200" w:left="860" w:hanging="420"/>
        <w:rPr>
          <w:rFonts w:asciiTheme="majorEastAsia" w:eastAsiaTheme="majorEastAsia" w:hAnsiTheme="majorEastAsia"/>
          <w:sz w:val="22"/>
          <w:szCs w:val="24"/>
        </w:rPr>
      </w:pPr>
    </w:p>
    <w:p w14:paraId="7B40DC90" w14:textId="77777777" w:rsidR="003B728F" w:rsidRPr="00A4125F" w:rsidRDefault="00020812" w:rsidP="008607AE">
      <w:pPr>
        <w:ind w:leftChars="200" w:left="44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利用者の意思決定の支援を適切に行っている。</w:t>
      </w:r>
    </w:p>
    <w:p w14:paraId="025A7368" w14:textId="77777777" w:rsidR="003B728F" w:rsidRPr="00A4125F" w:rsidRDefault="003B728F" w:rsidP="00715074">
      <w:pPr>
        <w:ind w:leftChars="200" w:left="860" w:hanging="420"/>
        <w:rPr>
          <w:rFonts w:asciiTheme="majorEastAsia" w:eastAsiaTheme="majorEastAsia" w:hAnsiTheme="majorEastAsia"/>
          <w:sz w:val="22"/>
          <w:szCs w:val="24"/>
        </w:rPr>
      </w:pPr>
    </w:p>
    <w:p w14:paraId="630A1041" w14:textId="77777777" w:rsidR="003B728F" w:rsidRPr="00A4125F" w:rsidRDefault="00020812" w:rsidP="008607AE">
      <w:pPr>
        <w:ind w:leftChars="200" w:left="67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相談内容について、サービス管理責任者等と関係職員による検討と理解・共有を行っている。</w:t>
      </w:r>
    </w:p>
    <w:p w14:paraId="141E85A7" w14:textId="77777777" w:rsidR="003B728F" w:rsidRPr="00A4125F" w:rsidRDefault="003B728F" w:rsidP="00715074">
      <w:pPr>
        <w:ind w:leftChars="200" w:left="860" w:hanging="420"/>
        <w:rPr>
          <w:rFonts w:asciiTheme="majorEastAsia" w:eastAsiaTheme="majorEastAsia" w:hAnsiTheme="majorEastAsia"/>
          <w:sz w:val="22"/>
          <w:szCs w:val="24"/>
        </w:rPr>
      </w:pPr>
    </w:p>
    <w:p w14:paraId="71FA21B2" w14:textId="77777777" w:rsidR="003B728F" w:rsidRPr="00A4125F" w:rsidRDefault="00020812" w:rsidP="008607AE">
      <w:pPr>
        <w:ind w:leftChars="200" w:left="44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相談内容をもとに、個別支援計画への反映と支援全体の調整等を行っている。</w:t>
      </w:r>
    </w:p>
    <w:p w14:paraId="23EB9530" w14:textId="77777777" w:rsidR="003B728F" w:rsidRPr="00A4125F" w:rsidRDefault="003B728F" w:rsidP="003B728F">
      <w:pPr>
        <w:rPr>
          <w:rFonts w:asciiTheme="majorEastAsia" w:eastAsiaTheme="majorEastAsia" w:hAnsiTheme="majorEastAsia"/>
          <w:sz w:val="22"/>
          <w:szCs w:val="24"/>
        </w:rPr>
      </w:pPr>
    </w:p>
    <w:p w14:paraId="1FC71F17" w14:textId="77777777" w:rsidR="003B728F" w:rsidRPr="004264AD" w:rsidRDefault="003B728F" w:rsidP="008607AE">
      <w:pPr>
        <w:ind w:leftChars="150" w:left="330"/>
        <w:rPr>
          <w:rFonts w:asciiTheme="majorEastAsia" w:eastAsiaTheme="majorEastAsia" w:hAnsiTheme="majorEastAsia"/>
          <w:sz w:val="22"/>
          <w:szCs w:val="24"/>
          <w:bdr w:val="single" w:sz="4" w:space="0" w:color="auto"/>
        </w:rPr>
      </w:pPr>
      <w:r w:rsidRPr="004264AD">
        <w:rPr>
          <w:rFonts w:asciiTheme="majorEastAsia" w:eastAsiaTheme="majorEastAsia" w:hAnsiTheme="majorEastAsia" w:hint="eastAsia"/>
          <w:sz w:val="22"/>
          <w:szCs w:val="24"/>
          <w:bdr w:val="single" w:sz="4" w:space="0" w:color="auto"/>
        </w:rPr>
        <w:t>評価基準の考え方と評価の留意点</w:t>
      </w:r>
    </w:p>
    <w:p w14:paraId="3500883A" w14:textId="77777777" w:rsidR="003B728F" w:rsidRPr="004264AD" w:rsidRDefault="003B728F" w:rsidP="008607AE">
      <w:pPr>
        <w:ind w:leftChars="200" w:left="440"/>
        <w:outlineLvl w:val="0"/>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（１）目的</w:t>
      </w:r>
    </w:p>
    <w:p w14:paraId="7076EEDC"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○本評価基準では、利用者の生活にかかわる自己決定や自己選択をはかるための支援としての相談及び、意思決定の支援について評価します。</w:t>
      </w:r>
    </w:p>
    <w:p w14:paraId="1DB66D4D" w14:textId="77777777" w:rsidR="003B728F" w:rsidRPr="00A4125F" w:rsidRDefault="003B728F" w:rsidP="003B728F">
      <w:pPr>
        <w:rPr>
          <w:rFonts w:asciiTheme="majorEastAsia" w:eastAsiaTheme="majorEastAsia" w:hAnsiTheme="majorEastAsia"/>
          <w:sz w:val="22"/>
          <w:szCs w:val="24"/>
        </w:rPr>
      </w:pPr>
    </w:p>
    <w:p w14:paraId="7A8BF4B7" w14:textId="77777777" w:rsidR="003B728F" w:rsidRPr="004264AD" w:rsidRDefault="003B728F" w:rsidP="008607AE">
      <w:pPr>
        <w:ind w:leftChars="200" w:left="440"/>
        <w:outlineLvl w:val="0"/>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（２）趣旨・解説</w:t>
      </w:r>
    </w:p>
    <w:p w14:paraId="66381733"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一人ひとりとのコミュニケーションにより、信頼関係を深め、利用者の生活への思いや希望を表明できる機会として、さらに、生活上のさまざまな課題等についてともに考え利用者の生活の質の向上と自己決定や自己選択（意思決定）をはかる機会として、個別の相談が重要です。</w:t>
      </w:r>
    </w:p>
    <w:p w14:paraId="10DEF026" w14:textId="77777777" w:rsidR="00F34F8C" w:rsidRPr="00A4125F" w:rsidRDefault="00F34F8C" w:rsidP="00715074">
      <w:pPr>
        <w:ind w:leftChars="250" w:left="550" w:firstLineChars="100" w:firstLine="230"/>
        <w:rPr>
          <w:rFonts w:asciiTheme="majorEastAsia" w:eastAsiaTheme="majorEastAsia" w:hAnsiTheme="majorEastAsia"/>
          <w:sz w:val="22"/>
          <w:szCs w:val="24"/>
        </w:rPr>
      </w:pPr>
    </w:p>
    <w:p w14:paraId="53AF9581" w14:textId="77777777" w:rsidR="003B728F" w:rsidRPr="00A4125F" w:rsidRDefault="003B728F" w:rsidP="008607AE">
      <w:pPr>
        <w:ind w:leftChars="150" w:left="330" w:firstLineChars="100" w:firstLine="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○障害児支援での取組においては、子どもの最善の利益を保障する観点が必要です。</w:t>
      </w:r>
    </w:p>
    <w:p w14:paraId="12075C71" w14:textId="77777777" w:rsidR="003B728F" w:rsidRPr="00A4125F" w:rsidRDefault="003B728F" w:rsidP="00715074">
      <w:pPr>
        <w:ind w:leftChars="250" w:left="550"/>
        <w:rPr>
          <w:rFonts w:asciiTheme="majorEastAsia" w:eastAsiaTheme="majorEastAsia" w:hAnsiTheme="majorEastAsia"/>
          <w:sz w:val="22"/>
          <w:szCs w:val="24"/>
        </w:rPr>
      </w:pPr>
    </w:p>
    <w:p w14:paraId="3F722814"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○相談は、利用者の生活に関わる悩み、思いや希望を受けとめるとともに、情報の提供や助言、必要に応じて相談支援事業所をはじめとする関係機関への連絡と調整を含めて実施することが必要です。</w:t>
      </w:r>
    </w:p>
    <w:p w14:paraId="1978569E" w14:textId="77777777" w:rsidR="003B728F" w:rsidRPr="00A4125F" w:rsidRDefault="003B728F" w:rsidP="00715074">
      <w:pPr>
        <w:ind w:leftChars="250" w:left="550"/>
        <w:rPr>
          <w:rFonts w:asciiTheme="majorEastAsia" w:eastAsiaTheme="majorEastAsia" w:hAnsiTheme="majorEastAsia"/>
          <w:sz w:val="22"/>
          <w:szCs w:val="24"/>
        </w:rPr>
      </w:pPr>
    </w:p>
    <w:p w14:paraId="389FAC96"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の意思決定の支援にあたっては、福祉施設・事業所としての考え方や仕組みを明確にし、利用者一人ひとりの状況に応じて、情報の提供、理解や解釈、意思の表明（決定）に至るプロセスを継続的かつ総合的に支援することが必要です。</w:t>
      </w:r>
    </w:p>
    <w:p w14:paraId="60ACD161" w14:textId="77777777" w:rsidR="003B728F" w:rsidRPr="00A4125F" w:rsidRDefault="003B728F" w:rsidP="00715074">
      <w:pPr>
        <w:ind w:leftChars="250" w:left="550"/>
        <w:rPr>
          <w:rFonts w:asciiTheme="majorEastAsia" w:eastAsiaTheme="majorEastAsia" w:hAnsiTheme="majorEastAsia"/>
          <w:sz w:val="22"/>
          <w:szCs w:val="24"/>
        </w:rPr>
      </w:pPr>
    </w:p>
    <w:p w14:paraId="60E95CBD" w14:textId="77777777" w:rsidR="003B728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lastRenderedPageBreak/>
        <w:t>○相談内容については、サービス管理責任者等と関係職員による検討と共有を行い、個別支援計画への反映等を含めた支援内容の変更や調整、地域の障害福祉サービスや社会資源の活用について、関係機関との連携・協力等を必要に応じて進めます。</w:t>
      </w:r>
    </w:p>
    <w:p w14:paraId="7397AB14" w14:textId="77777777" w:rsidR="004264AD" w:rsidRPr="00A4125F" w:rsidRDefault="004264AD" w:rsidP="00715074">
      <w:pPr>
        <w:ind w:leftChars="250" w:left="780" w:hangingChars="100" w:hanging="230"/>
        <w:rPr>
          <w:rFonts w:asciiTheme="majorEastAsia" w:eastAsiaTheme="majorEastAsia" w:hAnsiTheme="majorEastAsia"/>
          <w:sz w:val="22"/>
          <w:szCs w:val="24"/>
        </w:rPr>
      </w:pPr>
    </w:p>
    <w:p w14:paraId="1C8B181A"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○意思表示や伝達が困難な利用者の相談支援については、コミュニケーション支援（「</w:t>
      </w:r>
      <w:r w:rsidRPr="00FB0B2E">
        <w:rPr>
          <w:rFonts w:asciiTheme="majorEastAsia" w:eastAsiaTheme="majorEastAsia" w:hAnsiTheme="majorEastAsia" w:hint="eastAsia"/>
          <w:sz w:val="22"/>
          <w:szCs w:val="24"/>
          <w:bdr w:val="single" w:sz="4" w:space="0" w:color="auto"/>
        </w:rPr>
        <w:t>Ａ④</w:t>
      </w:r>
      <w:r w:rsidRPr="00A4125F">
        <w:rPr>
          <w:rFonts w:asciiTheme="majorEastAsia" w:eastAsiaTheme="majorEastAsia" w:hAnsiTheme="majorEastAsia" w:hint="eastAsia"/>
          <w:sz w:val="22"/>
          <w:szCs w:val="24"/>
        </w:rPr>
        <w:t xml:space="preserve">　Ａ-２-（１）-②」）を行いながら、利用者の意向等の把握とより良い支援の提供に向けて、利用者の状況に応じた支援と取組を進めることが必要です。</w:t>
      </w:r>
    </w:p>
    <w:p w14:paraId="1F285E69" w14:textId="77777777" w:rsidR="00F34F8C" w:rsidRPr="00A4125F" w:rsidRDefault="00F34F8C" w:rsidP="00FB38C4">
      <w:pPr>
        <w:outlineLvl w:val="0"/>
        <w:rPr>
          <w:rFonts w:asciiTheme="majorEastAsia" w:eastAsiaTheme="majorEastAsia" w:hAnsiTheme="majorEastAsia"/>
          <w:b/>
          <w:sz w:val="22"/>
          <w:szCs w:val="24"/>
        </w:rPr>
      </w:pPr>
    </w:p>
    <w:p w14:paraId="6ABAA820" w14:textId="77777777" w:rsidR="003B728F" w:rsidRPr="004264AD" w:rsidRDefault="003B728F" w:rsidP="008607AE">
      <w:pPr>
        <w:ind w:leftChars="200" w:left="440"/>
        <w:outlineLvl w:val="0"/>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（３）評価の留意点</w:t>
      </w:r>
    </w:p>
    <w:p w14:paraId="15D0C67E"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着眼点「利用者が職員に話したいことを話せる機会を個別に設けている。」については、相談室等での相談のみならず、生活のいとなみのさまざまな場面や場所において実施されている個別の相談を含みます。</w:t>
      </w:r>
    </w:p>
    <w:p w14:paraId="055B94B6" w14:textId="77777777" w:rsidR="003B728F" w:rsidRPr="00A4125F" w:rsidRDefault="003B728F" w:rsidP="00715074">
      <w:pPr>
        <w:ind w:leftChars="250" w:left="550"/>
        <w:rPr>
          <w:rFonts w:asciiTheme="majorEastAsia" w:eastAsiaTheme="majorEastAsia" w:hAnsiTheme="majorEastAsia"/>
          <w:sz w:val="22"/>
          <w:szCs w:val="24"/>
        </w:rPr>
      </w:pPr>
    </w:p>
    <w:p w14:paraId="2564C1CA"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相談は、サービス管理責任者等が実施するものに限らず、福祉施設・事業所において役割分担を明確にした上で、支援に関わる職員が実施するものを含みます。職員が日常の支援のなかで把握した、利用者の相談内容等は、サービス管理責任者等へ報告され、情報共有されているか確認します。</w:t>
      </w:r>
    </w:p>
    <w:p w14:paraId="256B3AA6" w14:textId="77777777" w:rsidR="003B728F" w:rsidRPr="00A4125F" w:rsidRDefault="003B728F" w:rsidP="00715074">
      <w:pPr>
        <w:ind w:leftChars="250" w:left="550"/>
        <w:rPr>
          <w:rFonts w:asciiTheme="majorEastAsia" w:eastAsiaTheme="majorEastAsia" w:hAnsiTheme="majorEastAsia"/>
          <w:sz w:val="22"/>
          <w:szCs w:val="24"/>
        </w:rPr>
      </w:pPr>
    </w:p>
    <w:p w14:paraId="1DB5CB19"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○意思決定の支援について、各福祉施設・事業所の基本的な考え方とともに、仕組や手順等の組織的な取組について確認します。</w:t>
      </w:r>
    </w:p>
    <w:p w14:paraId="623D3AEC" w14:textId="77777777" w:rsidR="003B728F" w:rsidRPr="00A4125F" w:rsidRDefault="003B728F" w:rsidP="00715074">
      <w:pPr>
        <w:ind w:leftChars="250" w:left="550"/>
        <w:rPr>
          <w:rFonts w:asciiTheme="majorEastAsia" w:eastAsiaTheme="majorEastAsia" w:hAnsiTheme="majorEastAsia"/>
          <w:sz w:val="22"/>
          <w:szCs w:val="24"/>
        </w:rPr>
      </w:pPr>
    </w:p>
    <w:p w14:paraId="620A5C74"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○相談内容の検討と個別支援計画等への反映の状況を確認します。また、職員間での共有の状況とともに、相談内容に応じて地域の関係機関との情報共有や連携・協力等が行われているか確認します。</w:t>
      </w:r>
    </w:p>
    <w:p w14:paraId="4289BD7C" w14:textId="77777777" w:rsidR="003B728F" w:rsidRPr="00A4125F" w:rsidRDefault="003B728F" w:rsidP="00715074">
      <w:pPr>
        <w:ind w:leftChars="250" w:left="550" w:firstLineChars="100" w:firstLine="230"/>
        <w:rPr>
          <w:rFonts w:asciiTheme="majorEastAsia" w:eastAsiaTheme="majorEastAsia" w:hAnsiTheme="majorEastAsia"/>
          <w:sz w:val="22"/>
          <w:szCs w:val="24"/>
        </w:rPr>
      </w:pPr>
    </w:p>
    <w:p w14:paraId="393714BD" w14:textId="3D941445" w:rsidR="003B728F" w:rsidRPr="00A4125F" w:rsidRDefault="003B728F" w:rsidP="008607AE">
      <w:pPr>
        <w:spacing w:line="0" w:lineRule="atLeast"/>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○福祉サービスの開始・変更の説明については、「</w:t>
      </w:r>
      <w:r w:rsidRPr="00A4125F">
        <w:rPr>
          <w:rFonts w:asciiTheme="majorEastAsia" w:eastAsiaTheme="majorEastAsia" w:hAnsiTheme="majorEastAsia" w:hint="eastAsia"/>
          <w:sz w:val="22"/>
          <w:szCs w:val="24"/>
          <w:bdr w:val="single" w:sz="4" w:space="0" w:color="auto"/>
        </w:rPr>
        <w:t>31</w:t>
      </w:r>
      <w:r w:rsidRPr="00A4125F">
        <w:rPr>
          <w:rFonts w:asciiTheme="majorEastAsia" w:eastAsiaTheme="majorEastAsia" w:hAnsiTheme="majorEastAsia" w:hint="eastAsia"/>
          <w:sz w:val="22"/>
          <w:szCs w:val="24"/>
        </w:rPr>
        <w:t>Ⅲ-１-（２）-②」で評価します。</w:t>
      </w:r>
    </w:p>
    <w:p w14:paraId="11237692" w14:textId="77777777" w:rsidR="003B728F" w:rsidRPr="00A4125F" w:rsidRDefault="003B728F" w:rsidP="00715074">
      <w:pPr>
        <w:ind w:leftChars="250" w:left="550"/>
        <w:rPr>
          <w:rFonts w:asciiTheme="majorEastAsia" w:eastAsiaTheme="majorEastAsia" w:hAnsiTheme="majorEastAsia"/>
          <w:sz w:val="22"/>
          <w:szCs w:val="24"/>
        </w:rPr>
      </w:pPr>
    </w:p>
    <w:p w14:paraId="188885B3" w14:textId="2370F4A7" w:rsidR="003B728F" w:rsidRPr="00A4125F" w:rsidRDefault="003B728F" w:rsidP="008607AE">
      <w:pPr>
        <w:spacing w:line="0" w:lineRule="atLeast"/>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○利用者が相談や意見を述べやすい環境の整備等については、「</w:t>
      </w:r>
      <w:r w:rsidRPr="00A4125F">
        <w:rPr>
          <w:rFonts w:asciiTheme="majorEastAsia" w:eastAsiaTheme="majorEastAsia" w:hAnsiTheme="majorEastAsia" w:hint="eastAsia"/>
          <w:sz w:val="22"/>
          <w:szCs w:val="24"/>
          <w:bdr w:val="single" w:sz="4" w:space="0" w:color="auto"/>
        </w:rPr>
        <w:t>35</w:t>
      </w:r>
      <w:r w:rsidRPr="00A4125F">
        <w:rPr>
          <w:rFonts w:asciiTheme="majorEastAsia" w:eastAsiaTheme="majorEastAsia" w:hAnsiTheme="majorEastAsia" w:hint="eastAsia"/>
          <w:sz w:val="22"/>
          <w:szCs w:val="24"/>
        </w:rPr>
        <w:t>Ⅲ-１-（４）-②」で評価します。よって、本評価基準では、これらの環境の整備等を前提として、利用者の生活に関わる個別の相談等が実施されているか評価します。</w:t>
      </w:r>
    </w:p>
    <w:p w14:paraId="487DE284" w14:textId="77777777" w:rsidR="003B728F" w:rsidRPr="00A4125F" w:rsidRDefault="003B728F" w:rsidP="00715074">
      <w:pPr>
        <w:spacing w:line="0" w:lineRule="atLeast"/>
        <w:ind w:leftChars="250" w:left="550"/>
        <w:rPr>
          <w:rFonts w:asciiTheme="majorEastAsia" w:eastAsiaTheme="majorEastAsia" w:hAnsiTheme="majorEastAsia"/>
          <w:sz w:val="22"/>
          <w:szCs w:val="24"/>
        </w:rPr>
      </w:pPr>
    </w:p>
    <w:p w14:paraId="2067CE87" w14:textId="3F6678E5" w:rsidR="003B728F" w:rsidRPr="00A4125F" w:rsidRDefault="003B728F" w:rsidP="008607AE">
      <w:pPr>
        <w:spacing w:line="0" w:lineRule="atLeast"/>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○サービス管理責任者等による個別支援計画の策定等に関する相談については、「</w:t>
      </w:r>
      <w:r w:rsidRPr="00A4125F">
        <w:rPr>
          <w:rFonts w:asciiTheme="majorEastAsia" w:eastAsiaTheme="majorEastAsia" w:hAnsiTheme="majorEastAsia" w:hint="eastAsia"/>
          <w:sz w:val="22"/>
          <w:szCs w:val="24"/>
          <w:bdr w:val="single" w:sz="4" w:space="0" w:color="auto"/>
        </w:rPr>
        <w:t>42</w:t>
      </w:r>
      <w:r w:rsidRPr="00A4125F">
        <w:rPr>
          <w:rFonts w:asciiTheme="majorEastAsia" w:eastAsiaTheme="majorEastAsia" w:hAnsiTheme="majorEastAsia" w:hint="eastAsia"/>
          <w:sz w:val="22"/>
          <w:szCs w:val="24"/>
        </w:rPr>
        <w:t>Ⅲ-２-（２）-①」で評価します。よって、本評価基準における相談は、個別支援計画の策定やこれに係るアセスメントとは別に、日々の生活において随時行われる相談等です。</w:t>
      </w:r>
    </w:p>
    <w:p w14:paraId="496ACC16" w14:textId="77777777" w:rsidR="003B728F" w:rsidRPr="00A4125F" w:rsidRDefault="003B728F" w:rsidP="00715074">
      <w:pPr>
        <w:ind w:leftChars="250" w:left="550" w:firstLineChars="100" w:firstLine="231"/>
        <w:rPr>
          <w:rFonts w:asciiTheme="majorEastAsia" w:eastAsiaTheme="majorEastAsia" w:hAnsiTheme="majorEastAsia"/>
          <w:b/>
          <w:sz w:val="22"/>
          <w:szCs w:val="24"/>
        </w:rPr>
      </w:pPr>
    </w:p>
    <w:p w14:paraId="212446EE" w14:textId="77777777" w:rsidR="003B728F" w:rsidRPr="00A4125F" w:rsidRDefault="003B728F" w:rsidP="008607AE">
      <w:pPr>
        <w:ind w:leftChars="250" w:left="780" w:hangingChars="100" w:hanging="230"/>
        <w:rPr>
          <w:rFonts w:asciiTheme="majorEastAsia" w:eastAsiaTheme="majorEastAsia" w:hAnsiTheme="majorEastAsia"/>
          <w:b/>
          <w:sz w:val="22"/>
          <w:szCs w:val="24"/>
        </w:rPr>
      </w:pPr>
      <w:r w:rsidRPr="00A4125F">
        <w:rPr>
          <w:rFonts w:asciiTheme="majorEastAsia" w:eastAsiaTheme="majorEastAsia" w:hAnsiTheme="majorEastAsia" w:hint="eastAsia"/>
          <w:sz w:val="22"/>
          <w:szCs w:val="24"/>
        </w:rPr>
        <w:t>○（訪問支援）着眼点「利用者が職員に話したいことを話せる機会を個別に設けている。」については、支援を担当する職員とともにサービス提供責任者等による個別の相談や関わりを含め評価します。</w:t>
      </w:r>
    </w:p>
    <w:p w14:paraId="07C1D143" w14:textId="77777777" w:rsidR="003B728F" w:rsidRPr="00A4125F" w:rsidRDefault="003B728F" w:rsidP="00715074">
      <w:pPr>
        <w:ind w:leftChars="250" w:left="550"/>
        <w:rPr>
          <w:rFonts w:asciiTheme="majorEastAsia" w:eastAsiaTheme="majorEastAsia" w:hAnsiTheme="majorEastAsia"/>
          <w:b/>
          <w:sz w:val="22"/>
          <w:szCs w:val="24"/>
        </w:rPr>
      </w:pPr>
    </w:p>
    <w:p w14:paraId="31859EAE"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○（訪問支援）相談支援事業所をはじめ関連する障害福祉サービスや支援の活用と連携等を含め評価します。</w:t>
      </w:r>
    </w:p>
    <w:p w14:paraId="6E253A8C" w14:textId="77777777" w:rsidR="00020812" w:rsidRDefault="00020812" w:rsidP="00715074">
      <w:pPr>
        <w:ind w:leftChars="100" w:left="451" w:hangingChars="100" w:hanging="231"/>
        <w:rPr>
          <w:rFonts w:asciiTheme="majorEastAsia" w:eastAsiaTheme="majorEastAsia" w:hAnsiTheme="majorEastAsia"/>
          <w:b/>
          <w:sz w:val="22"/>
          <w:szCs w:val="24"/>
        </w:rPr>
      </w:pPr>
    </w:p>
    <w:p w14:paraId="2543F5B0" w14:textId="77777777" w:rsidR="004264AD" w:rsidRPr="00A4125F" w:rsidRDefault="004264AD" w:rsidP="00715074">
      <w:pPr>
        <w:ind w:leftChars="100" w:left="451" w:hangingChars="100" w:hanging="231"/>
        <w:rPr>
          <w:rFonts w:asciiTheme="majorEastAsia" w:eastAsiaTheme="majorEastAsia" w:hAnsiTheme="majorEastAsia"/>
          <w:b/>
          <w:sz w:val="22"/>
          <w:szCs w:val="24"/>
        </w:rPr>
      </w:pPr>
    </w:p>
    <w:p w14:paraId="3B3518E9" w14:textId="77777777" w:rsidR="00020812" w:rsidRPr="00A4125F" w:rsidRDefault="00020812" w:rsidP="00715074">
      <w:pPr>
        <w:wordWrap w:val="0"/>
        <w:autoSpaceDE w:val="0"/>
        <w:autoSpaceDN w:val="0"/>
        <w:snapToGrid w:val="0"/>
        <w:ind w:leftChars="100" w:left="220" w:firstLineChars="100" w:firstLine="220"/>
        <w:rPr>
          <w:rFonts w:asciiTheme="majorEastAsia" w:eastAsiaTheme="majorEastAsia" w:hAnsiTheme="majorEastAsia"/>
        </w:rPr>
      </w:pPr>
      <w:r w:rsidRPr="00A4125F">
        <w:rPr>
          <w:rFonts w:asciiTheme="majorEastAsia" w:eastAsiaTheme="majorEastAsia" w:hAnsiTheme="majorEastAsia" w:hint="eastAsia"/>
        </w:rPr>
        <w:lastRenderedPageBreak/>
        <w:t>【施設記入欄】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7374"/>
      </w:tblGrid>
      <w:tr w:rsidR="00020812" w:rsidRPr="00A4125F" w14:paraId="076A3DEA" w14:textId="77777777" w:rsidTr="00533B9A">
        <w:tc>
          <w:tcPr>
            <w:tcW w:w="1417" w:type="dxa"/>
            <w:tcBorders>
              <w:top w:val="single" w:sz="4" w:space="0" w:color="auto"/>
              <w:left w:val="single" w:sz="4" w:space="0" w:color="auto"/>
              <w:bottom w:val="single" w:sz="4" w:space="0" w:color="auto"/>
              <w:right w:val="single" w:sz="4" w:space="0" w:color="auto"/>
            </w:tcBorders>
            <w:hideMark/>
          </w:tcPr>
          <w:p w14:paraId="7F09706B" w14:textId="77777777" w:rsidR="00020812" w:rsidRPr="00A4125F" w:rsidRDefault="00020812" w:rsidP="00020812">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55" w:type="dxa"/>
            <w:vMerge w:val="restart"/>
            <w:tcBorders>
              <w:top w:val="single" w:sz="4" w:space="0" w:color="auto"/>
              <w:left w:val="single" w:sz="4" w:space="0" w:color="auto"/>
              <w:bottom w:val="single" w:sz="4" w:space="0" w:color="auto"/>
              <w:right w:val="single" w:sz="4" w:space="0" w:color="auto"/>
            </w:tcBorders>
            <w:hideMark/>
          </w:tcPr>
          <w:p w14:paraId="282AA78B" w14:textId="3FBAD1B1" w:rsidR="00020812" w:rsidRPr="00A4125F" w:rsidRDefault="00020812" w:rsidP="00020812">
            <w:pPr>
              <w:widowControl w:val="0"/>
              <w:wordWrap w:val="0"/>
              <w:autoSpaceDE w:val="0"/>
              <w:autoSpaceDN w:val="0"/>
              <w:snapToGrid w:val="0"/>
              <w:jc w:val="both"/>
              <w:rPr>
                <w:rFonts w:asciiTheme="majorEastAsia" w:eastAsiaTheme="majorEastAsia" w:hAnsiTheme="majorEastAsia"/>
                <w:lang w:bidi="en-US"/>
              </w:rPr>
            </w:pPr>
            <w:r w:rsidRPr="00A4125F">
              <w:rPr>
                <w:rFonts w:asciiTheme="majorEastAsia" w:eastAsiaTheme="majorEastAsia" w:hAnsiTheme="majorEastAsia" w:hint="eastAsia"/>
              </w:rPr>
              <w:t>判断の理由・具体的な取組</w:t>
            </w:r>
          </w:p>
        </w:tc>
      </w:tr>
      <w:tr w:rsidR="00020812" w:rsidRPr="00A4125F" w14:paraId="03D38012" w14:textId="77777777" w:rsidTr="00533B9A">
        <w:trPr>
          <w:trHeight w:val="651"/>
        </w:trPr>
        <w:tc>
          <w:tcPr>
            <w:tcW w:w="1417" w:type="dxa"/>
            <w:tcBorders>
              <w:top w:val="single" w:sz="4" w:space="0" w:color="auto"/>
              <w:left w:val="single" w:sz="4" w:space="0" w:color="auto"/>
              <w:bottom w:val="single" w:sz="4" w:space="0" w:color="auto"/>
              <w:right w:val="single" w:sz="4" w:space="0" w:color="auto"/>
            </w:tcBorders>
          </w:tcPr>
          <w:p w14:paraId="11D5F940" w14:textId="77777777" w:rsidR="00020812" w:rsidRPr="00A4125F" w:rsidRDefault="00020812" w:rsidP="00020812">
            <w:pPr>
              <w:widowControl w:val="0"/>
              <w:wordWrap w:val="0"/>
              <w:autoSpaceDE w:val="0"/>
              <w:autoSpaceDN w:val="0"/>
              <w:snapToGrid w:val="0"/>
              <w:jc w:val="center"/>
              <w:rPr>
                <w:rFonts w:asciiTheme="majorEastAsia" w:eastAsiaTheme="majorEastAsia" w:hAnsiTheme="majorEastAsia"/>
                <w:lang w:bidi="en-US"/>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14:paraId="58C7CB6A" w14:textId="77777777" w:rsidR="00020812" w:rsidRPr="00A4125F" w:rsidRDefault="00020812" w:rsidP="00020812">
            <w:pPr>
              <w:rPr>
                <w:rFonts w:asciiTheme="majorEastAsia" w:eastAsiaTheme="majorEastAsia" w:hAnsiTheme="majorEastAsia"/>
                <w:lang w:bidi="en-US"/>
              </w:rPr>
            </w:pPr>
          </w:p>
        </w:tc>
      </w:tr>
      <w:tr w:rsidR="00020812" w:rsidRPr="00A4125F" w14:paraId="7762F980" w14:textId="77777777" w:rsidTr="00533B9A">
        <w:trPr>
          <w:trHeight w:val="678"/>
        </w:trPr>
        <w:tc>
          <w:tcPr>
            <w:tcW w:w="1417" w:type="dxa"/>
            <w:tcBorders>
              <w:top w:val="single" w:sz="4" w:space="0" w:color="auto"/>
              <w:left w:val="single" w:sz="4" w:space="0" w:color="auto"/>
              <w:bottom w:val="single" w:sz="4" w:space="0" w:color="auto"/>
              <w:right w:val="single" w:sz="4" w:space="0" w:color="auto"/>
            </w:tcBorders>
            <w:hideMark/>
          </w:tcPr>
          <w:p w14:paraId="63E4EEDB" w14:textId="77777777" w:rsidR="00020812" w:rsidRPr="00A4125F" w:rsidRDefault="00020812" w:rsidP="00020812">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14:paraId="60AC29DD" w14:textId="77777777" w:rsidR="00020812" w:rsidRPr="00A4125F" w:rsidRDefault="00020812" w:rsidP="00020812">
            <w:pPr>
              <w:widowControl w:val="0"/>
              <w:wordWrap w:val="0"/>
              <w:autoSpaceDE w:val="0"/>
              <w:autoSpaceDN w:val="0"/>
              <w:snapToGrid w:val="0"/>
              <w:jc w:val="center"/>
              <w:rPr>
                <w:rFonts w:asciiTheme="majorEastAsia" w:eastAsiaTheme="majorEastAsia" w:hAnsiTheme="majorEastAsia"/>
              </w:rPr>
            </w:pPr>
          </w:p>
          <w:p w14:paraId="47CEE91D" w14:textId="77777777" w:rsidR="00020812" w:rsidRPr="00A4125F" w:rsidRDefault="00020812" w:rsidP="00020812">
            <w:pPr>
              <w:widowControl w:val="0"/>
              <w:wordWrap w:val="0"/>
              <w:autoSpaceDE w:val="0"/>
              <w:autoSpaceDN w:val="0"/>
              <w:snapToGrid w:val="0"/>
              <w:jc w:val="center"/>
              <w:rPr>
                <w:rFonts w:asciiTheme="majorEastAsia" w:eastAsiaTheme="majorEastAsia" w:hAnsiTheme="majorEastAsia"/>
                <w:lang w:eastAsia="en-US" w:bidi="en-US"/>
              </w:rPr>
            </w:pPr>
          </w:p>
        </w:tc>
        <w:tc>
          <w:tcPr>
            <w:tcW w:w="7655" w:type="dxa"/>
            <w:tcBorders>
              <w:top w:val="single" w:sz="4" w:space="0" w:color="auto"/>
              <w:left w:val="single" w:sz="4" w:space="0" w:color="auto"/>
              <w:bottom w:val="single" w:sz="4" w:space="0" w:color="auto"/>
              <w:right w:val="single" w:sz="4" w:space="0" w:color="auto"/>
            </w:tcBorders>
          </w:tcPr>
          <w:p w14:paraId="67D1D19A" w14:textId="77777777" w:rsidR="00020812" w:rsidRPr="00A4125F" w:rsidRDefault="00020812" w:rsidP="00020812">
            <w:pPr>
              <w:widowControl w:val="0"/>
              <w:wordWrap w:val="0"/>
              <w:autoSpaceDE w:val="0"/>
              <w:autoSpaceDN w:val="0"/>
              <w:snapToGrid w:val="0"/>
              <w:jc w:val="both"/>
              <w:rPr>
                <w:rFonts w:asciiTheme="majorEastAsia" w:eastAsiaTheme="majorEastAsia" w:hAnsiTheme="majorEastAsia"/>
                <w:lang w:eastAsia="en-US" w:bidi="en-US"/>
              </w:rPr>
            </w:pPr>
          </w:p>
        </w:tc>
      </w:tr>
    </w:tbl>
    <w:p w14:paraId="2B0AADAB" w14:textId="77777777" w:rsidR="003B728F" w:rsidRPr="00A4125F" w:rsidRDefault="003B728F" w:rsidP="003B728F">
      <w:pPr>
        <w:rPr>
          <w:rFonts w:asciiTheme="majorEastAsia" w:eastAsiaTheme="majorEastAsia" w:hAnsiTheme="majorEastAsia"/>
          <w:b/>
          <w:sz w:val="24"/>
          <w:szCs w:val="24"/>
        </w:rPr>
      </w:pPr>
    </w:p>
    <w:p w14:paraId="53B550DC" w14:textId="77777777" w:rsidR="003B728F" w:rsidRPr="00A4125F" w:rsidRDefault="003B728F" w:rsidP="003B728F">
      <w:pPr>
        <w:rPr>
          <w:rFonts w:asciiTheme="majorEastAsia" w:eastAsiaTheme="majorEastAsia" w:hAnsiTheme="majorEastAsia"/>
          <w:b/>
          <w:sz w:val="24"/>
          <w:szCs w:val="24"/>
        </w:rPr>
      </w:pPr>
      <w:r w:rsidRPr="00A4125F">
        <w:rPr>
          <w:rFonts w:asciiTheme="majorEastAsia" w:eastAsiaTheme="majorEastAsia" w:hAnsiTheme="majorEastAsia"/>
          <w:sz w:val="24"/>
          <w:szCs w:val="24"/>
          <w:bdr w:val="single" w:sz="4" w:space="0" w:color="auto"/>
        </w:rPr>
        <w:br w:type="page"/>
      </w:r>
    </w:p>
    <w:p w14:paraId="6DEBFCA8" w14:textId="77777777" w:rsidR="003B728F" w:rsidRPr="00A4125F" w:rsidRDefault="003B728F" w:rsidP="008607AE">
      <w:pPr>
        <w:spacing w:afterLines="50" w:after="160"/>
        <w:ind w:leftChars="100" w:left="2980" w:hangingChars="1200" w:hanging="2760"/>
        <w:rPr>
          <w:rFonts w:asciiTheme="majorEastAsia" w:eastAsiaTheme="majorEastAsia" w:hAnsiTheme="majorEastAsia"/>
          <w:sz w:val="22"/>
          <w:szCs w:val="24"/>
          <w:u w:val="single"/>
        </w:rPr>
      </w:pPr>
      <w:r w:rsidRPr="00A4125F">
        <w:rPr>
          <w:rFonts w:asciiTheme="majorEastAsia" w:eastAsiaTheme="majorEastAsia" w:hAnsiTheme="majorEastAsia" w:hint="eastAsia"/>
          <w:sz w:val="22"/>
          <w:szCs w:val="24"/>
          <w:u w:val="single"/>
          <w:bdr w:val="single" w:sz="4" w:space="0" w:color="auto"/>
        </w:rPr>
        <w:lastRenderedPageBreak/>
        <w:t>Ａ⑥</w:t>
      </w:r>
      <w:r w:rsidRPr="00A4125F">
        <w:rPr>
          <w:rFonts w:asciiTheme="majorEastAsia" w:eastAsiaTheme="majorEastAsia" w:hAnsiTheme="majorEastAsia" w:hint="eastAsia"/>
          <w:sz w:val="22"/>
          <w:szCs w:val="24"/>
          <w:u w:val="single"/>
        </w:rPr>
        <w:t xml:space="preserve">　　Ａ-２-（１）-④　個別支援計画にもとづく日中活動と利用支援等を行っている。</w:t>
      </w:r>
    </w:p>
    <w:tbl>
      <w:tblPr>
        <w:tblStyle w:val="ae"/>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94"/>
      </w:tblGrid>
      <w:tr w:rsidR="003B728F" w:rsidRPr="00A4125F" w14:paraId="6D43C47C" w14:textId="77777777" w:rsidTr="008607AE">
        <w:trPr>
          <w:trHeight w:val="2158"/>
        </w:trPr>
        <w:tc>
          <w:tcPr>
            <w:tcW w:w="9552" w:type="dxa"/>
          </w:tcPr>
          <w:p w14:paraId="1148B916" w14:textId="77777777" w:rsidR="003B728F" w:rsidRPr="004264AD" w:rsidRDefault="003B728F" w:rsidP="00020812">
            <w:pPr>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【判断基準】</w:t>
            </w:r>
          </w:p>
          <w:p w14:paraId="2DF144CE" w14:textId="77777777" w:rsidR="003B728F" w:rsidRPr="00A4125F" w:rsidRDefault="003B728F" w:rsidP="00020812">
            <w:pPr>
              <w:rPr>
                <w:rFonts w:asciiTheme="majorEastAsia" w:eastAsiaTheme="majorEastAsia" w:hAnsiTheme="majorEastAsia"/>
                <w:sz w:val="22"/>
                <w:szCs w:val="24"/>
              </w:rPr>
            </w:pPr>
          </w:p>
          <w:p w14:paraId="1BE95513" w14:textId="7D0B4A70" w:rsidR="003B728F" w:rsidRPr="00A4125F" w:rsidRDefault="003B728F" w:rsidP="00715074">
            <w:pPr>
              <w:ind w:firstLineChars="100" w:firstLine="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ａ）　個別支援計画にもとづく日中活動と利用支援等を行っている。</w:t>
            </w:r>
          </w:p>
          <w:p w14:paraId="61718341" w14:textId="77777777" w:rsidR="003B728F" w:rsidRPr="00A4125F" w:rsidRDefault="003B728F" w:rsidP="00020812">
            <w:pPr>
              <w:rPr>
                <w:rFonts w:asciiTheme="majorEastAsia" w:eastAsiaTheme="majorEastAsia" w:hAnsiTheme="majorEastAsia"/>
                <w:sz w:val="22"/>
                <w:szCs w:val="24"/>
              </w:rPr>
            </w:pPr>
          </w:p>
          <w:p w14:paraId="276C08AD" w14:textId="3533B468" w:rsidR="00DC3D73" w:rsidRDefault="003B728F" w:rsidP="00DC3D73">
            <w:pPr>
              <w:ind w:leftChars="100" w:left="910" w:hangingChars="300" w:hanging="69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ｂ）　個別支援計画にもとづく日中活動と利用支援等を行っているが、十分ではな</w:t>
            </w:r>
          </w:p>
          <w:p w14:paraId="5AC54E25" w14:textId="45C165D2" w:rsidR="003B728F" w:rsidRPr="00A4125F" w:rsidRDefault="003B728F" w:rsidP="00DC3D73">
            <w:pPr>
              <w:ind w:firstLineChars="300" w:firstLine="69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い。</w:t>
            </w:r>
          </w:p>
          <w:p w14:paraId="5E53D31B" w14:textId="77777777" w:rsidR="003B728F" w:rsidRPr="00A4125F" w:rsidRDefault="003B728F" w:rsidP="00020812">
            <w:pPr>
              <w:rPr>
                <w:rFonts w:asciiTheme="majorEastAsia" w:eastAsiaTheme="majorEastAsia" w:hAnsiTheme="majorEastAsia"/>
                <w:sz w:val="22"/>
                <w:szCs w:val="24"/>
              </w:rPr>
            </w:pPr>
          </w:p>
          <w:p w14:paraId="50D6A1B4" w14:textId="1B9CCE3A" w:rsidR="003B728F" w:rsidRPr="00A4125F" w:rsidRDefault="003B728F" w:rsidP="00715074">
            <w:pPr>
              <w:ind w:firstLineChars="100" w:firstLine="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ｃ）　個別支援計画にもとづく日中活動と利用支援等を行っていない。</w:t>
            </w:r>
          </w:p>
          <w:p w14:paraId="550649A3" w14:textId="77777777" w:rsidR="00533B9A" w:rsidRPr="00A4125F" w:rsidRDefault="00533B9A" w:rsidP="00715074">
            <w:pPr>
              <w:ind w:firstLineChars="100" w:firstLine="230"/>
              <w:rPr>
                <w:rFonts w:asciiTheme="majorEastAsia" w:eastAsiaTheme="majorEastAsia" w:hAnsiTheme="majorEastAsia"/>
                <w:sz w:val="22"/>
                <w:szCs w:val="24"/>
              </w:rPr>
            </w:pPr>
          </w:p>
        </w:tc>
      </w:tr>
    </w:tbl>
    <w:p w14:paraId="5BD5B3D1" w14:textId="77777777" w:rsidR="003B728F" w:rsidRPr="00A4125F" w:rsidRDefault="003B728F" w:rsidP="003B728F">
      <w:pPr>
        <w:rPr>
          <w:rFonts w:asciiTheme="majorEastAsia" w:eastAsiaTheme="majorEastAsia" w:hAnsiTheme="majorEastAsia"/>
          <w:b/>
          <w:sz w:val="22"/>
          <w:szCs w:val="24"/>
        </w:rPr>
      </w:pPr>
    </w:p>
    <w:p w14:paraId="306052FC" w14:textId="77777777" w:rsidR="00533B9A" w:rsidRPr="00A4125F" w:rsidRDefault="00533B9A" w:rsidP="003B728F">
      <w:pPr>
        <w:rPr>
          <w:rFonts w:asciiTheme="majorEastAsia" w:eastAsiaTheme="majorEastAsia" w:hAnsiTheme="majorEastAsia"/>
          <w:b/>
          <w:sz w:val="22"/>
          <w:szCs w:val="24"/>
        </w:rPr>
      </w:pPr>
    </w:p>
    <w:p w14:paraId="7A5C6343" w14:textId="77777777" w:rsidR="003B728F" w:rsidRPr="004264AD" w:rsidRDefault="003B728F" w:rsidP="008607AE">
      <w:pPr>
        <w:ind w:leftChars="150" w:left="330"/>
        <w:rPr>
          <w:rFonts w:asciiTheme="majorEastAsia" w:eastAsiaTheme="majorEastAsia" w:hAnsiTheme="majorEastAsia"/>
          <w:sz w:val="22"/>
          <w:szCs w:val="24"/>
          <w:bdr w:val="single" w:sz="4" w:space="0" w:color="auto"/>
        </w:rPr>
      </w:pPr>
      <w:r w:rsidRPr="004264AD">
        <w:rPr>
          <w:rFonts w:asciiTheme="majorEastAsia" w:eastAsiaTheme="majorEastAsia" w:hAnsiTheme="majorEastAsia" w:hint="eastAsia"/>
          <w:sz w:val="22"/>
          <w:szCs w:val="24"/>
          <w:bdr w:val="single" w:sz="4" w:space="0" w:color="auto"/>
        </w:rPr>
        <w:t>評価の着眼点</w:t>
      </w:r>
    </w:p>
    <w:p w14:paraId="4558F9C0" w14:textId="77777777" w:rsidR="003B728F" w:rsidRPr="00A4125F" w:rsidRDefault="00020812" w:rsidP="008607AE">
      <w:pPr>
        <w:ind w:leftChars="200" w:left="67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個別支援計画にもとづき利用者の希望やニーズにより選択できる日中活動（支援・メニュー等）の多様化をはかっている。</w:t>
      </w:r>
    </w:p>
    <w:p w14:paraId="017210B2" w14:textId="77777777" w:rsidR="003B728F" w:rsidRPr="00A4125F" w:rsidRDefault="003B728F" w:rsidP="008607AE">
      <w:pPr>
        <w:ind w:leftChars="200" w:left="860" w:hanging="420"/>
        <w:rPr>
          <w:rFonts w:asciiTheme="majorEastAsia" w:eastAsiaTheme="majorEastAsia" w:hAnsiTheme="majorEastAsia"/>
          <w:sz w:val="22"/>
          <w:szCs w:val="24"/>
        </w:rPr>
      </w:pPr>
    </w:p>
    <w:p w14:paraId="0FF73D41" w14:textId="77777777" w:rsidR="003B728F" w:rsidRPr="00A4125F" w:rsidRDefault="00020812" w:rsidP="008607AE">
      <w:pPr>
        <w:ind w:leftChars="200" w:left="44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利用者の状況に応じて活動やプログラム等へ参加するための支援を行っている。</w:t>
      </w:r>
    </w:p>
    <w:p w14:paraId="1AF5B01F" w14:textId="77777777" w:rsidR="003B728F" w:rsidRPr="00A4125F" w:rsidRDefault="003B728F" w:rsidP="008607AE">
      <w:pPr>
        <w:ind w:leftChars="200" w:left="860" w:hanging="420"/>
        <w:rPr>
          <w:rFonts w:asciiTheme="majorEastAsia" w:eastAsiaTheme="majorEastAsia" w:hAnsiTheme="majorEastAsia"/>
          <w:sz w:val="22"/>
          <w:szCs w:val="24"/>
        </w:rPr>
      </w:pPr>
    </w:p>
    <w:p w14:paraId="5E725B81" w14:textId="77777777" w:rsidR="003B728F" w:rsidRPr="00A4125F" w:rsidRDefault="00020812" w:rsidP="008607AE">
      <w:pPr>
        <w:ind w:leftChars="200" w:left="44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利用者の意向にもとづく余暇やレクリエーションが適切に提供されている。</w:t>
      </w:r>
    </w:p>
    <w:p w14:paraId="642D5BEF" w14:textId="77777777" w:rsidR="003B728F" w:rsidRPr="00A4125F" w:rsidRDefault="003B728F" w:rsidP="008607AE">
      <w:pPr>
        <w:ind w:leftChars="200" w:left="860" w:hanging="420"/>
        <w:rPr>
          <w:rFonts w:asciiTheme="majorEastAsia" w:eastAsiaTheme="majorEastAsia" w:hAnsiTheme="majorEastAsia"/>
          <w:sz w:val="22"/>
          <w:szCs w:val="24"/>
        </w:rPr>
      </w:pPr>
    </w:p>
    <w:p w14:paraId="3B2CCFEB" w14:textId="77777777" w:rsidR="003B728F" w:rsidRPr="00A4125F" w:rsidRDefault="00020812" w:rsidP="008607AE">
      <w:pPr>
        <w:ind w:leftChars="200" w:left="44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文化的な生活、レクリエーション、余暇及びスポーツに関する情報提供を行っている。</w:t>
      </w:r>
    </w:p>
    <w:p w14:paraId="41313A05" w14:textId="77777777" w:rsidR="003B728F" w:rsidRPr="00A4125F" w:rsidRDefault="003B728F" w:rsidP="008607AE">
      <w:pPr>
        <w:ind w:leftChars="200" w:left="860" w:hanging="420"/>
        <w:rPr>
          <w:rFonts w:asciiTheme="majorEastAsia" w:eastAsiaTheme="majorEastAsia" w:hAnsiTheme="majorEastAsia"/>
          <w:sz w:val="22"/>
          <w:szCs w:val="24"/>
        </w:rPr>
      </w:pPr>
    </w:p>
    <w:p w14:paraId="188BAEE1" w14:textId="77777777" w:rsidR="003B728F" w:rsidRPr="00A4125F" w:rsidRDefault="00020812" w:rsidP="008607AE">
      <w:pPr>
        <w:ind w:leftChars="200" w:left="44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地域のさまざまな日中活動の情報提供と必要に応じた利用支援を行っている。</w:t>
      </w:r>
    </w:p>
    <w:p w14:paraId="41C0B824" w14:textId="77777777" w:rsidR="003B728F" w:rsidRPr="00A4125F" w:rsidRDefault="003B728F" w:rsidP="008607AE">
      <w:pPr>
        <w:ind w:leftChars="200" w:left="860" w:hanging="420"/>
        <w:rPr>
          <w:rFonts w:asciiTheme="majorEastAsia" w:eastAsiaTheme="majorEastAsia" w:hAnsiTheme="majorEastAsia"/>
          <w:sz w:val="22"/>
          <w:szCs w:val="24"/>
        </w:rPr>
      </w:pPr>
    </w:p>
    <w:p w14:paraId="19652515" w14:textId="77777777" w:rsidR="003B728F" w:rsidRPr="00A4125F" w:rsidRDefault="00020812" w:rsidP="008607AE">
      <w:pPr>
        <w:ind w:leftChars="200" w:left="44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個別支援計画の見直し等とあわせて日中活動と支援内容等の検討・見直しを行っている。</w:t>
      </w:r>
    </w:p>
    <w:p w14:paraId="584C4E99" w14:textId="77777777" w:rsidR="003B728F" w:rsidRPr="00A4125F" w:rsidRDefault="003B728F" w:rsidP="003B728F">
      <w:pPr>
        <w:rPr>
          <w:rFonts w:asciiTheme="majorEastAsia" w:eastAsiaTheme="majorEastAsia" w:hAnsiTheme="majorEastAsia"/>
          <w:sz w:val="22"/>
          <w:szCs w:val="24"/>
        </w:rPr>
      </w:pPr>
    </w:p>
    <w:p w14:paraId="027037BA" w14:textId="77777777" w:rsidR="00533B9A" w:rsidRPr="00A4125F" w:rsidRDefault="00533B9A" w:rsidP="003B728F">
      <w:pPr>
        <w:rPr>
          <w:rFonts w:asciiTheme="majorEastAsia" w:eastAsiaTheme="majorEastAsia" w:hAnsiTheme="majorEastAsia"/>
          <w:sz w:val="22"/>
          <w:szCs w:val="24"/>
        </w:rPr>
      </w:pPr>
    </w:p>
    <w:p w14:paraId="26167C84" w14:textId="77777777" w:rsidR="003B728F" w:rsidRPr="004264AD" w:rsidRDefault="003B728F" w:rsidP="008607AE">
      <w:pPr>
        <w:ind w:leftChars="150" w:left="330"/>
        <w:rPr>
          <w:rFonts w:asciiTheme="majorEastAsia" w:eastAsiaTheme="majorEastAsia" w:hAnsiTheme="majorEastAsia"/>
          <w:sz w:val="22"/>
          <w:szCs w:val="24"/>
          <w:bdr w:val="single" w:sz="4" w:space="0" w:color="auto"/>
        </w:rPr>
      </w:pPr>
      <w:r w:rsidRPr="004264AD">
        <w:rPr>
          <w:rFonts w:asciiTheme="majorEastAsia" w:eastAsiaTheme="majorEastAsia" w:hAnsiTheme="majorEastAsia" w:hint="eastAsia"/>
          <w:sz w:val="22"/>
          <w:szCs w:val="24"/>
          <w:bdr w:val="single" w:sz="4" w:space="0" w:color="auto"/>
        </w:rPr>
        <w:t>評価基準の考え方と評価の留意点</w:t>
      </w:r>
    </w:p>
    <w:p w14:paraId="47B3924C" w14:textId="77777777" w:rsidR="003B728F" w:rsidRPr="004264AD" w:rsidRDefault="003B728F" w:rsidP="008607AE">
      <w:pPr>
        <w:ind w:leftChars="200" w:left="440"/>
        <w:outlineLvl w:val="0"/>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（１）目的</w:t>
      </w:r>
    </w:p>
    <w:p w14:paraId="4F003CE2" w14:textId="77777777" w:rsidR="003B728F" w:rsidRPr="00A4125F" w:rsidRDefault="003B728F" w:rsidP="008607AE">
      <w:pPr>
        <w:ind w:leftChars="250" w:left="780" w:hangingChars="100" w:hanging="230"/>
        <w:rPr>
          <w:rFonts w:asciiTheme="majorEastAsia" w:eastAsiaTheme="majorEastAsia" w:hAnsiTheme="majorEastAsia"/>
          <w:b/>
          <w:sz w:val="22"/>
          <w:szCs w:val="24"/>
        </w:rPr>
      </w:pPr>
      <w:r w:rsidRPr="00A4125F">
        <w:rPr>
          <w:rFonts w:asciiTheme="majorEastAsia" w:eastAsiaTheme="majorEastAsia" w:hAnsiTheme="majorEastAsia" w:hint="eastAsia"/>
          <w:sz w:val="22"/>
          <w:szCs w:val="24"/>
        </w:rPr>
        <w:t>○本評価基準では、利用者のニーズに応じた支援を実現するため、個別支援計画にもとづく日中活動の実施状況と内容、地域の日中活動の利用支援等について評価します。</w:t>
      </w:r>
    </w:p>
    <w:p w14:paraId="572C8AAF" w14:textId="77777777" w:rsidR="003B728F" w:rsidRPr="00A4125F" w:rsidRDefault="003B728F" w:rsidP="003B728F">
      <w:pPr>
        <w:rPr>
          <w:rFonts w:asciiTheme="majorEastAsia" w:eastAsiaTheme="majorEastAsia" w:hAnsiTheme="majorEastAsia"/>
          <w:sz w:val="22"/>
          <w:szCs w:val="24"/>
        </w:rPr>
      </w:pPr>
    </w:p>
    <w:p w14:paraId="62D13A95" w14:textId="77777777" w:rsidR="003B728F" w:rsidRPr="00423FC6" w:rsidRDefault="003B728F" w:rsidP="008607AE">
      <w:pPr>
        <w:ind w:leftChars="200" w:left="440"/>
        <w:outlineLvl w:val="0"/>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（２）趣旨・解説</w:t>
      </w:r>
    </w:p>
    <w:p w14:paraId="0FC14C42"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日中活動は、利用者のニーズに応じて個別支援計画に定めた支援を実現するために実施するものです。そのため、福祉施設・事業所の支援に関わる環境や状況を踏まえつつ、利用者が選択できる多様な活動を展開することが重要です。</w:t>
      </w:r>
    </w:p>
    <w:p w14:paraId="0597498F" w14:textId="77777777" w:rsidR="003B728F" w:rsidRPr="00A4125F" w:rsidRDefault="003B728F" w:rsidP="00715074">
      <w:pPr>
        <w:ind w:leftChars="250" w:left="550"/>
        <w:rPr>
          <w:rFonts w:asciiTheme="majorEastAsia" w:eastAsiaTheme="majorEastAsia" w:hAnsiTheme="majorEastAsia"/>
          <w:sz w:val="22"/>
          <w:szCs w:val="24"/>
        </w:rPr>
      </w:pPr>
    </w:p>
    <w:p w14:paraId="17EDB4AA"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多様な個別支援を実現するためには、利用者一人ひとりのニーズに対応する支援メニューに取組み、支援内容を充実させます。このため、既存の日中活動をもとに支援することのみならず、利用者のニーズや要望に応じて、新たな活動づくりや活動内容の変更などの工夫も必要です。個別支援を実現する観点から、支援の提供体制や環境を見直し、改善していくことも必要です。</w:t>
      </w:r>
    </w:p>
    <w:p w14:paraId="15389CB3" w14:textId="77777777" w:rsidR="003B728F" w:rsidRPr="00A4125F" w:rsidRDefault="003B728F" w:rsidP="00715074">
      <w:pPr>
        <w:ind w:leftChars="250" w:left="550"/>
        <w:rPr>
          <w:rFonts w:asciiTheme="majorEastAsia" w:eastAsiaTheme="majorEastAsia" w:hAnsiTheme="majorEastAsia"/>
          <w:sz w:val="22"/>
          <w:szCs w:val="24"/>
        </w:rPr>
      </w:pPr>
    </w:p>
    <w:p w14:paraId="37E048AF"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○日中活動として実施する活動やプログラム等への参加を促す取組を含め、利用者が活動やプログラム等に参加できるよう、さらには参加が継続できるように支援します。</w:t>
      </w:r>
    </w:p>
    <w:p w14:paraId="32512A41" w14:textId="77777777" w:rsidR="003B728F" w:rsidRPr="00A4125F" w:rsidRDefault="003B728F" w:rsidP="00715074">
      <w:pPr>
        <w:ind w:leftChars="250" w:left="550"/>
        <w:rPr>
          <w:rFonts w:asciiTheme="majorEastAsia" w:eastAsiaTheme="majorEastAsia" w:hAnsiTheme="majorEastAsia"/>
          <w:sz w:val="22"/>
          <w:szCs w:val="24"/>
        </w:rPr>
      </w:pPr>
    </w:p>
    <w:p w14:paraId="6ECEE0CB"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余暇やレクリエーションについては、利用者の意向にもとづくことが重要であり、話し合いやアンケート等をつうじて利用者の意向を把握したうえで実施します。利用者自身が主体的に企画・立案できるように、側面的な支援を行うことも必要です。また、地域の社会資源やイベント情報等、文化的な生活、レクリエーション、余暇及びスポーツに関する情報提供を利用者の状況に応じた内容と方法で行います。</w:t>
      </w:r>
    </w:p>
    <w:p w14:paraId="1192BC24" w14:textId="77777777" w:rsidR="003B728F" w:rsidRPr="00A4125F" w:rsidRDefault="003B728F" w:rsidP="003B728F">
      <w:pPr>
        <w:rPr>
          <w:rFonts w:asciiTheme="majorEastAsia" w:eastAsiaTheme="majorEastAsia" w:hAnsiTheme="majorEastAsia"/>
          <w:sz w:val="22"/>
          <w:szCs w:val="24"/>
        </w:rPr>
      </w:pPr>
    </w:p>
    <w:p w14:paraId="4548763D"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のニーズに応じた多様な支援をはかる観点から、現在利用している日中活動やこれまでの日中の過ごし方以外を選択できるよう、地域のさまざまな日中活動等について情報提供するとともに、利用者の希望に応じて利用のための支援を行います。</w:t>
      </w:r>
    </w:p>
    <w:p w14:paraId="07ECCEBE" w14:textId="77777777" w:rsidR="003B728F" w:rsidRPr="00A4125F" w:rsidRDefault="003B728F" w:rsidP="00715074">
      <w:pPr>
        <w:ind w:leftChars="250" w:left="550"/>
        <w:rPr>
          <w:rFonts w:asciiTheme="majorEastAsia" w:eastAsiaTheme="majorEastAsia" w:hAnsiTheme="majorEastAsia"/>
          <w:sz w:val="22"/>
          <w:szCs w:val="24"/>
        </w:rPr>
      </w:pPr>
    </w:p>
    <w:p w14:paraId="22C3F491"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日中活動は、個別支援計画にもとづき実施するものであり、同計画の見直し等とあわせて日中活動と支援内容等の検討・見直しを行います。また、アセスメントにもとづき把握される利用者一人ひとりの希望やニーズのすべてを個別支援計画として具体化し、日中活動等として支援できていない場合には、支援体制の見直しを行うなど、あらゆる可能性を検討することも重要です。</w:t>
      </w:r>
    </w:p>
    <w:p w14:paraId="528A123A" w14:textId="77777777" w:rsidR="003B728F" w:rsidRPr="00A4125F" w:rsidRDefault="003B728F" w:rsidP="003B728F">
      <w:pPr>
        <w:rPr>
          <w:rFonts w:asciiTheme="majorEastAsia" w:eastAsiaTheme="majorEastAsia" w:hAnsiTheme="majorEastAsia"/>
          <w:sz w:val="22"/>
          <w:szCs w:val="24"/>
        </w:rPr>
      </w:pPr>
    </w:p>
    <w:p w14:paraId="15EA13B7" w14:textId="77777777" w:rsidR="003B728F" w:rsidRPr="004264AD" w:rsidRDefault="003B728F" w:rsidP="008607AE">
      <w:pPr>
        <w:ind w:leftChars="200" w:left="440"/>
        <w:outlineLvl w:val="0"/>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（３）評価の留意点</w:t>
      </w:r>
    </w:p>
    <w:p w14:paraId="50030263"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○個別支援計画の策定等とあわせた日中活動内容の検討・見直しの状況等を確認します。</w:t>
      </w:r>
    </w:p>
    <w:p w14:paraId="1E7F5E91" w14:textId="77777777" w:rsidR="003B728F" w:rsidRPr="00A4125F" w:rsidRDefault="003B728F" w:rsidP="00715074">
      <w:pPr>
        <w:ind w:leftChars="250" w:left="550"/>
        <w:rPr>
          <w:rFonts w:asciiTheme="majorEastAsia" w:eastAsiaTheme="majorEastAsia" w:hAnsiTheme="majorEastAsia"/>
          <w:sz w:val="22"/>
          <w:szCs w:val="24"/>
        </w:rPr>
      </w:pPr>
    </w:p>
    <w:p w14:paraId="175BA8E9"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○支援内容、プログラムやレクリエーション等の実施状況については、日課表や週間・月間・年間のスケジュール等をもとに確認します。</w:t>
      </w:r>
    </w:p>
    <w:p w14:paraId="326BAA05" w14:textId="77777777" w:rsidR="003B728F" w:rsidRPr="00A4125F" w:rsidRDefault="003B728F" w:rsidP="00715074">
      <w:pPr>
        <w:ind w:leftChars="250" w:left="550"/>
        <w:rPr>
          <w:rFonts w:asciiTheme="majorEastAsia" w:eastAsiaTheme="majorEastAsia" w:hAnsiTheme="majorEastAsia"/>
          <w:sz w:val="22"/>
          <w:szCs w:val="24"/>
        </w:rPr>
      </w:pPr>
    </w:p>
    <w:p w14:paraId="67663E35" w14:textId="58D7C8A3" w:rsidR="003B728F" w:rsidRPr="00A4125F" w:rsidRDefault="003B728F" w:rsidP="008607AE">
      <w:pPr>
        <w:spacing w:line="0" w:lineRule="atLeast"/>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○本評価基準では、各福祉施設・事業所で実施する日中活動（訪問支援等においては、日中の過ごし方の支援等）を評価します。機能訓練・生活訓練は「</w:t>
      </w:r>
      <w:r w:rsidRPr="00A4125F">
        <w:rPr>
          <w:rFonts w:asciiTheme="majorEastAsia" w:eastAsiaTheme="majorEastAsia" w:hAnsiTheme="majorEastAsia" w:hint="eastAsia"/>
          <w:sz w:val="22"/>
          <w:szCs w:val="24"/>
          <w:bdr w:val="single" w:sz="4" w:space="0" w:color="auto"/>
        </w:rPr>
        <w:t>Ａ⑩</w:t>
      </w:r>
      <w:r w:rsidRPr="00A4125F">
        <w:rPr>
          <w:rFonts w:asciiTheme="majorEastAsia" w:eastAsiaTheme="majorEastAsia" w:hAnsiTheme="majorEastAsia" w:hint="eastAsia"/>
          <w:sz w:val="22"/>
          <w:szCs w:val="24"/>
        </w:rPr>
        <w:t xml:space="preserve">　</w:t>
      </w:r>
      <w:r w:rsidR="00B45884">
        <w:rPr>
          <w:rFonts w:asciiTheme="majorEastAsia" w:eastAsiaTheme="majorEastAsia" w:hAnsiTheme="majorEastAsia" w:hint="eastAsia"/>
          <w:sz w:val="22"/>
          <w:szCs w:val="24"/>
        </w:rPr>
        <w:t>Ａ</w:t>
      </w:r>
      <w:r w:rsidRPr="00A4125F">
        <w:rPr>
          <w:rFonts w:asciiTheme="majorEastAsia" w:eastAsiaTheme="majorEastAsia" w:hAnsiTheme="majorEastAsia" w:hint="eastAsia"/>
          <w:sz w:val="22"/>
          <w:szCs w:val="24"/>
        </w:rPr>
        <w:t>‐２‐（４）‐①」で、社会参加や学習のための支援は「</w:t>
      </w:r>
      <w:r w:rsidRPr="008607AE">
        <w:rPr>
          <w:rFonts w:asciiTheme="majorEastAsia" w:eastAsiaTheme="majorEastAsia" w:hAnsiTheme="majorEastAsia" w:hint="eastAsia"/>
          <w:sz w:val="22"/>
          <w:bdr w:val="single" w:sz="4" w:space="0" w:color="auto"/>
        </w:rPr>
        <w:t>Ａ⑬</w:t>
      </w:r>
      <w:r w:rsidRPr="00A4125F">
        <w:rPr>
          <w:rFonts w:asciiTheme="majorEastAsia" w:eastAsiaTheme="majorEastAsia" w:hAnsiTheme="majorEastAsia" w:hint="eastAsia"/>
          <w:sz w:val="22"/>
          <w:szCs w:val="24"/>
        </w:rPr>
        <w:t xml:space="preserve">　</w:t>
      </w:r>
      <w:r w:rsidR="00B45884">
        <w:rPr>
          <w:rFonts w:asciiTheme="majorEastAsia" w:eastAsiaTheme="majorEastAsia" w:hAnsiTheme="majorEastAsia" w:hint="eastAsia"/>
          <w:sz w:val="22"/>
          <w:szCs w:val="24"/>
        </w:rPr>
        <w:t>Ａ</w:t>
      </w:r>
      <w:r w:rsidRPr="00A4125F">
        <w:rPr>
          <w:rFonts w:asciiTheme="majorEastAsia" w:eastAsiaTheme="majorEastAsia" w:hAnsiTheme="majorEastAsia" w:hint="eastAsia"/>
          <w:sz w:val="22"/>
          <w:szCs w:val="24"/>
        </w:rPr>
        <w:t>‐２‐（６）‐①」で評価します。また、障害児支援における発達支援は「</w:t>
      </w:r>
      <w:r w:rsidR="00B45884">
        <w:rPr>
          <w:rFonts w:asciiTheme="majorEastAsia" w:eastAsiaTheme="majorEastAsia" w:hAnsiTheme="majorEastAsia" w:hint="eastAsia"/>
          <w:sz w:val="22"/>
          <w:szCs w:val="24"/>
        </w:rPr>
        <w:t>Ａ</w:t>
      </w:r>
      <w:r w:rsidRPr="00A4125F">
        <w:rPr>
          <w:rFonts w:asciiTheme="majorEastAsia" w:eastAsiaTheme="majorEastAsia" w:hAnsiTheme="majorEastAsia" w:hint="eastAsia"/>
          <w:sz w:val="22"/>
          <w:szCs w:val="24"/>
        </w:rPr>
        <w:t>-３　発達支援」、就労支援の実施内容等については「</w:t>
      </w:r>
      <w:r w:rsidR="00B45884">
        <w:rPr>
          <w:rFonts w:asciiTheme="majorEastAsia" w:eastAsiaTheme="majorEastAsia" w:hAnsiTheme="majorEastAsia" w:hint="eastAsia"/>
          <w:sz w:val="22"/>
          <w:szCs w:val="24"/>
        </w:rPr>
        <w:t>Ａ</w:t>
      </w:r>
      <w:r w:rsidRPr="00A4125F">
        <w:rPr>
          <w:rFonts w:asciiTheme="majorEastAsia" w:eastAsiaTheme="majorEastAsia" w:hAnsiTheme="majorEastAsia" w:hint="eastAsia"/>
          <w:sz w:val="22"/>
          <w:szCs w:val="24"/>
        </w:rPr>
        <w:t>-４　就労支援」で評価します</w:t>
      </w:r>
      <w:r w:rsidR="00020812" w:rsidRPr="00A4125F">
        <w:rPr>
          <w:rFonts w:asciiTheme="majorEastAsia" w:eastAsiaTheme="majorEastAsia" w:hAnsiTheme="majorEastAsia" w:hint="eastAsia"/>
          <w:sz w:val="22"/>
          <w:szCs w:val="24"/>
        </w:rPr>
        <w:t>。</w:t>
      </w:r>
    </w:p>
    <w:p w14:paraId="586D6087" w14:textId="77777777" w:rsidR="003B728F" w:rsidRPr="00A4125F" w:rsidRDefault="003B728F" w:rsidP="00715074">
      <w:pPr>
        <w:ind w:leftChars="250" w:left="550" w:firstLineChars="100" w:firstLine="231"/>
        <w:rPr>
          <w:rFonts w:asciiTheme="majorEastAsia" w:eastAsiaTheme="majorEastAsia" w:hAnsiTheme="majorEastAsia"/>
          <w:b/>
          <w:sz w:val="22"/>
          <w:szCs w:val="24"/>
        </w:rPr>
      </w:pPr>
    </w:p>
    <w:p w14:paraId="771CFCBF"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訪問支援、通所支援、共同生活支援）利用者の家庭での生活、心身の状況に配慮しつつ、利用者一人ひとりの意向を尊重した日中の過ごし方や地域の日中活動等の利用ができるように支援・工夫しているか確認します。</w:t>
      </w:r>
    </w:p>
    <w:p w14:paraId="2E192632" w14:textId="77777777" w:rsidR="003B728F" w:rsidRPr="00A4125F" w:rsidRDefault="003B728F" w:rsidP="00715074">
      <w:pPr>
        <w:ind w:leftChars="250" w:left="550"/>
        <w:rPr>
          <w:rFonts w:asciiTheme="majorEastAsia" w:eastAsiaTheme="majorEastAsia" w:hAnsiTheme="majorEastAsia"/>
          <w:sz w:val="22"/>
          <w:szCs w:val="24"/>
        </w:rPr>
      </w:pPr>
    </w:p>
    <w:p w14:paraId="15DB1AEB"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訪問支援、通所支援、共同生活支援）着眼点「地域のさまざまな日中活動の情報提供と必要に応じた利用支援を行っている。」については、相談支援事業所をはじめ関連する障害福祉サービスや支援の活用と連携等を含め評価します。</w:t>
      </w:r>
    </w:p>
    <w:p w14:paraId="11A4592E" w14:textId="77777777" w:rsidR="003B728F" w:rsidRDefault="003B728F" w:rsidP="008607AE">
      <w:pPr>
        <w:ind w:leftChars="250" w:left="550" w:firstLineChars="100" w:firstLine="231"/>
        <w:rPr>
          <w:rFonts w:asciiTheme="majorEastAsia" w:eastAsiaTheme="majorEastAsia" w:hAnsiTheme="majorEastAsia"/>
          <w:b/>
          <w:sz w:val="22"/>
          <w:szCs w:val="24"/>
        </w:rPr>
      </w:pPr>
    </w:p>
    <w:p w14:paraId="68FDE8D7" w14:textId="77777777" w:rsidR="004264AD" w:rsidRDefault="004264AD" w:rsidP="00715074">
      <w:pPr>
        <w:ind w:leftChars="250" w:left="550" w:firstLineChars="100" w:firstLine="231"/>
        <w:rPr>
          <w:rFonts w:asciiTheme="majorEastAsia" w:eastAsiaTheme="majorEastAsia" w:hAnsiTheme="majorEastAsia"/>
          <w:b/>
          <w:sz w:val="22"/>
          <w:szCs w:val="24"/>
        </w:rPr>
      </w:pPr>
    </w:p>
    <w:p w14:paraId="6FDA639C" w14:textId="77777777" w:rsidR="004264AD" w:rsidRPr="00A4125F" w:rsidRDefault="004264AD" w:rsidP="00715074">
      <w:pPr>
        <w:ind w:leftChars="250" w:left="550" w:firstLineChars="100" w:firstLine="231"/>
        <w:rPr>
          <w:rFonts w:asciiTheme="majorEastAsia" w:eastAsiaTheme="majorEastAsia" w:hAnsiTheme="majorEastAsia"/>
          <w:b/>
          <w:sz w:val="22"/>
          <w:szCs w:val="24"/>
        </w:rPr>
      </w:pPr>
    </w:p>
    <w:p w14:paraId="282C39E8"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lastRenderedPageBreak/>
        <w:t>○（訪問支援）着眼点「利用者の状況に応じて活動やプログラムへ参加するための支援を行っている。」及び、「利用者の意向にもとづく余暇やレクリエーションが適切に提供されている。」については、利用者一人ひとりの意向を尊重した日中の過ごし方を実現するための支援を確認し評価します。</w:t>
      </w:r>
    </w:p>
    <w:p w14:paraId="43B631DA" w14:textId="77777777" w:rsidR="003B728F" w:rsidRPr="00A4125F" w:rsidRDefault="003B728F" w:rsidP="00715074">
      <w:pPr>
        <w:ind w:leftChars="250" w:left="550"/>
        <w:rPr>
          <w:rFonts w:asciiTheme="majorEastAsia" w:eastAsiaTheme="majorEastAsia" w:hAnsiTheme="majorEastAsia"/>
          <w:sz w:val="22"/>
          <w:szCs w:val="24"/>
        </w:rPr>
      </w:pPr>
    </w:p>
    <w:p w14:paraId="3FA3575B"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○（訪問支援）その他、相談支援事業所をはじめ関連する障害福祉サービスや支援等の活用と連携等を含め評価します。</w:t>
      </w:r>
    </w:p>
    <w:p w14:paraId="785B0BC2" w14:textId="77777777" w:rsidR="00020812" w:rsidRPr="00A4125F" w:rsidRDefault="00020812" w:rsidP="00715074">
      <w:pPr>
        <w:ind w:leftChars="100" w:left="450" w:hangingChars="100" w:hanging="230"/>
        <w:rPr>
          <w:rFonts w:asciiTheme="majorEastAsia" w:eastAsiaTheme="majorEastAsia" w:hAnsiTheme="majorEastAsia"/>
          <w:sz w:val="22"/>
          <w:szCs w:val="24"/>
        </w:rPr>
      </w:pPr>
    </w:p>
    <w:p w14:paraId="57DEF92D" w14:textId="77777777" w:rsidR="00020812" w:rsidRPr="00A4125F" w:rsidRDefault="00020812" w:rsidP="00715074">
      <w:pPr>
        <w:wordWrap w:val="0"/>
        <w:autoSpaceDE w:val="0"/>
        <w:autoSpaceDN w:val="0"/>
        <w:snapToGrid w:val="0"/>
        <w:ind w:leftChars="150" w:left="330" w:firstLineChars="100" w:firstLine="220"/>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7357"/>
      </w:tblGrid>
      <w:tr w:rsidR="00020812" w:rsidRPr="00A4125F" w14:paraId="574811B1" w14:textId="77777777" w:rsidTr="00533B9A">
        <w:tc>
          <w:tcPr>
            <w:tcW w:w="1417" w:type="dxa"/>
            <w:tcBorders>
              <w:top w:val="single" w:sz="4" w:space="0" w:color="auto"/>
              <w:left w:val="single" w:sz="4" w:space="0" w:color="auto"/>
              <w:bottom w:val="single" w:sz="4" w:space="0" w:color="auto"/>
              <w:right w:val="single" w:sz="4" w:space="0" w:color="auto"/>
            </w:tcBorders>
            <w:hideMark/>
          </w:tcPr>
          <w:p w14:paraId="200A1C2D" w14:textId="77777777" w:rsidR="00020812" w:rsidRPr="00A4125F" w:rsidRDefault="00020812" w:rsidP="00020812">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513" w:type="dxa"/>
            <w:vMerge w:val="restart"/>
            <w:tcBorders>
              <w:top w:val="single" w:sz="4" w:space="0" w:color="auto"/>
              <w:left w:val="single" w:sz="4" w:space="0" w:color="auto"/>
              <w:bottom w:val="single" w:sz="4" w:space="0" w:color="auto"/>
              <w:right w:val="single" w:sz="4" w:space="0" w:color="auto"/>
            </w:tcBorders>
            <w:hideMark/>
          </w:tcPr>
          <w:p w14:paraId="3EE7A23F" w14:textId="5828071B" w:rsidR="00020812" w:rsidRPr="00A4125F" w:rsidRDefault="00020812" w:rsidP="00020812">
            <w:pPr>
              <w:widowControl w:val="0"/>
              <w:wordWrap w:val="0"/>
              <w:autoSpaceDE w:val="0"/>
              <w:autoSpaceDN w:val="0"/>
              <w:snapToGrid w:val="0"/>
              <w:jc w:val="both"/>
              <w:rPr>
                <w:rFonts w:asciiTheme="majorEastAsia" w:eastAsiaTheme="majorEastAsia" w:hAnsiTheme="majorEastAsia"/>
                <w:lang w:bidi="en-US"/>
              </w:rPr>
            </w:pPr>
            <w:r w:rsidRPr="00A4125F">
              <w:rPr>
                <w:rFonts w:asciiTheme="majorEastAsia" w:eastAsiaTheme="majorEastAsia" w:hAnsiTheme="majorEastAsia" w:hint="eastAsia"/>
              </w:rPr>
              <w:t>判断の理由・具体的な取組</w:t>
            </w:r>
          </w:p>
        </w:tc>
      </w:tr>
      <w:tr w:rsidR="00020812" w:rsidRPr="00A4125F" w14:paraId="1EDDAFBC" w14:textId="77777777" w:rsidTr="00533B9A">
        <w:trPr>
          <w:trHeight w:val="651"/>
        </w:trPr>
        <w:tc>
          <w:tcPr>
            <w:tcW w:w="1417" w:type="dxa"/>
            <w:tcBorders>
              <w:top w:val="single" w:sz="4" w:space="0" w:color="auto"/>
              <w:left w:val="single" w:sz="4" w:space="0" w:color="auto"/>
              <w:bottom w:val="single" w:sz="4" w:space="0" w:color="auto"/>
              <w:right w:val="single" w:sz="4" w:space="0" w:color="auto"/>
            </w:tcBorders>
          </w:tcPr>
          <w:p w14:paraId="02DBA618" w14:textId="77777777" w:rsidR="00020812" w:rsidRPr="00A4125F" w:rsidRDefault="00020812" w:rsidP="00020812">
            <w:pPr>
              <w:widowControl w:val="0"/>
              <w:wordWrap w:val="0"/>
              <w:autoSpaceDE w:val="0"/>
              <w:autoSpaceDN w:val="0"/>
              <w:snapToGrid w:val="0"/>
              <w:jc w:val="center"/>
              <w:rPr>
                <w:rFonts w:asciiTheme="majorEastAsia" w:eastAsiaTheme="majorEastAsia" w:hAnsiTheme="majorEastAsia"/>
                <w:lang w:bidi="en-US"/>
              </w:rPr>
            </w:pPr>
          </w:p>
        </w:tc>
        <w:tc>
          <w:tcPr>
            <w:tcW w:w="7513" w:type="dxa"/>
            <w:vMerge/>
            <w:tcBorders>
              <w:top w:val="single" w:sz="4" w:space="0" w:color="auto"/>
              <w:left w:val="single" w:sz="4" w:space="0" w:color="auto"/>
              <w:bottom w:val="single" w:sz="4" w:space="0" w:color="auto"/>
              <w:right w:val="single" w:sz="4" w:space="0" w:color="auto"/>
            </w:tcBorders>
            <w:vAlign w:val="center"/>
            <w:hideMark/>
          </w:tcPr>
          <w:p w14:paraId="3F7FA4AF" w14:textId="77777777" w:rsidR="00020812" w:rsidRPr="00A4125F" w:rsidRDefault="00020812" w:rsidP="00020812">
            <w:pPr>
              <w:rPr>
                <w:rFonts w:asciiTheme="majorEastAsia" w:eastAsiaTheme="majorEastAsia" w:hAnsiTheme="majorEastAsia"/>
                <w:lang w:bidi="en-US"/>
              </w:rPr>
            </w:pPr>
          </w:p>
        </w:tc>
      </w:tr>
      <w:tr w:rsidR="00020812" w:rsidRPr="00A4125F" w14:paraId="42C71309" w14:textId="77777777" w:rsidTr="00533B9A">
        <w:trPr>
          <w:trHeight w:val="678"/>
        </w:trPr>
        <w:tc>
          <w:tcPr>
            <w:tcW w:w="1417" w:type="dxa"/>
            <w:tcBorders>
              <w:top w:val="single" w:sz="4" w:space="0" w:color="auto"/>
              <w:left w:val="single" w:sz="4" w:space="0" w:color="auto"/>
              <w:bottom w:val="single" w:sz="4" w:space="0" w:color="auto"/>
              <w:right w:val="single" w:sz="4" w:space="0" w:color="auto"/>
            </w:tcBorders>
            <w:hideMark/>
          </w:tcPr>
          <w:p w14:paraId="39AB87D4" w14:textId="77777777" w:rsidR="00020812" w:rsidRPr="00A4125F" w:rsidRDefault="00020812" w:rsidP="00020812">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14:paraId="0486A344" w14:textId="77777777" w:rsidR="00020812" w:rsidRPr="00A4125F" w:rsidRDefault="00020812" w:rsidP="00020812">
            <w:pPr>
              <w:widowControl w:val="0"/>
              <w:wordWrap w:val="0"/>
              <w:autoSpaceDE w:val="0"/>
              <w:autoSpaceDN w:val="0"/>
              <w:snapToGrid w:val="0"/>
              <w:jc w:val="center"/>
              <w:rPr>
                <w:rFonts w:asciiTheme="majorEastAsia" w:eastAsiaTheme="majorEastAsia" w:hAnsiTheme="majorEastAsia"/>
              </w:rPr>
            </w:pPr>
          </w:p>
          <w:p w14:paraId="3C32139D" w14:textId="77777777" w:rsidR="00020812" w:rsidRPr="00A4125F" w:rsidRDefault="00020812" w:rsidP="00020812">
            <w:pPr>
              <w:widowControl w:val="0"/>
              <w:wordWrap w:val="0"/>
              <w:autoSpaceDE w:val="0"/>
              <w:autoSpaceDN w:val="0"/>
              <w:snapToGrid w:val="0"/>
              <w:jc w:val="center"/>
              <w:rPr>
                <w:rFonts w:asciiTheme="majorEastAsia" w:eastAsiaTheme="majorEastAsia" w:hAnsiTheme="majorEastAsia"/>
                <w:lang w:eastAsia="en-US" w:bidi="en-US"/>
              </w:rPr>
            </w:pPr>
          </w:p>
        </w:tc>
        <w:tc>
          <w:tcPr>
            <w:tcW w:w="7513" w:type="dxa"/>
            <w:tcBorders>
              <w:top w:val="single" w:sz="4" w:space="0" w:color="auto"/>
              <w:left w:val="single" w:sz="4" w:space="0" w:color="auto"/>
              <w:bottom w:val="single" w:sz="4" w:space="0" w:color="auto"/>
              <w:right w:val="single" w:sz="4" w:space="0" w:color="auto"/>
            </w:tcBorders>
          </w:tcPr>
          <w:p w14:paraId="68273271" w14:textId="77777777" w:rsidR="00020812" w:rsidRPr="00A4125F" w:rsidRDefault="00020812" w:rsidP="00020812">
            <w:pPr>
              <w:widowControl w:val="0"/>
              <w:wordWrap w:val="0"/>
              <w:autoSpaceDE w:val="0"/>
              <w:autoSpaceDN w:val="0"/>
              <w:snapToGrid w:val="0"/>
              <w:jc w:val="both"/>
              <w:rPr>
                <w:rFonts w:asciiTheme="majorEastAsia" w:eastAsiaTheme="majorEastAsia" w:hAnsiTheme="majorEastAsia"/>
                <w:lang w:eastAsia="en-US" w:bidi="en-US"/>
              </w:rPr>
            </w:pPr>
          </w:p>
        </w:tc>
      </w:tr>
    </w:tbl>
    <w:p w14:paraId="6A320F04" w14:textId="77777777" w:rsidR="008E656E" w:rsidRPr="00A4125F" w:rsidRDefault="003B728F" w:rsidP="009C31BB">
      <w:pPr>
        <w:spacing w:afterLines="50" w:after="160"/>
        <w:rPr>
          <w:rFonts w:asciiTheme="majorEastAsia" w:eastAsiaTheme="majorEastAsia" w:hAnsiTheme="majorEastAsia"/>
          <w:sz w:val="22"/>
          <w:szCs w:val="24"/>
          <w:u w:val="single"/>
        </w:rPr>
      </w:pPr>
      <w:r w:rsidRPr="00A4125F">
        <w:rPr>
          <w:rFonts w:asciiTheme="majorEastAsia" w:eastAsiaTheme="majorEastAsia" w:hAnsiTheme="majorEastAsia"/>
          <w:b/>
          <w:sz w:val="24"/>
          <w:szCs w:val="24"/>
        </w:rPr>
        <w:br w:type="page"/>
      </w:r>
      <w:r w:rsidRPr="00A4125F">
        <w:rPr>
          <w:rFonts w:asciiTheme="majorEastAsia" w:eastAsiaTheme="majorEastAsia" w:hAnsiTheme="majorEastAsia" w:hint="eastAsia"/>
          <w:sz w:val="22"/>
          <w:szCs w:val="24"/>
          <w:u w:val="single"/>
          <w:bdr w:val="single" w:sz="4" w:space="0" w:color="auto"/>
        </w:rPr>
        <w:lastRenderedPageBreak/>
        <w:t>Ａ⑦</w:t>
      </w:r>
      <w:r w:rsidRPr="00A4125F">
        <w:rPr>
          <w:rFonts w:asciiTheme="majorEastAsia" w:eastAsiaTheme="majorEastAsia" w:hAnsiTheme="majorEastAsia" w:hint="eastAsia"/>
          <w:sz w:val="22"/>
          <w:szCs w:val="24"/>
          <w:u w:val="single"/>
        </w:rPr>
        <w:t xml:space="preserve">　　Ａ-２-（１）-⑤　利用者の障害の状況に応じた適切な支援を行っている。</w:t>
      </w:r>
    </w:p>
    <w:tbl>
      <w:tblPr>
        <w:tblStyle w:val="ae"/>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94"/>
      </w:tblGrid>
      <w:tr w:rsidR="003B728F" w:rsidRPr="00A4125F" w14:paraId="60680902" w14:textId="77777777" w:rsidTr="008607AE">
        <w:trPr>
          <w:trHeight w:val="2158"/>
        </w:trPr>
        <w:tc>
          <w:tcPr>
            <w:tcW w:w="9552" w:type="dxa"/>
          </w:tcPr>
          <w:p w14:paraId="1D7708FD" w14:textId="77777777" w:rsidR="003B728F" w:rsidRPr="004264AD" w:rsidRDefault="003B728F" w:rsidP="00020812">
            <w:pPr>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【判断基準】</w:t>
            </w:r>
          </w:p>
          <w:p w14:paraId="7AA08109" w14:textId="77777777" w:rsidR="003B728F" w:rsidRPr="00A4125F" w:rsidRDefault="003B728F" w:rsidP="00020812">
            <w:pPr>
              <w:rPr>
                <w:rFonts w:asciiTheme="majorEastAsia" w:eastAsiaTheme="majorEastAsia" w:hAnsiTheme="majorEastAsia"/>
                <w:sz w:val="22"/>
                <w:szCs w:val="24"/>
              </w:rPr>
            </w:pPr>
          </w:p>
          <w:p w14:paraId="7A834022" w14:textId="12A579F1" w:rsidR="003B728F" w:rsidRPr="00A4125F" w:rsidRDefault="003B728F" w:rsidP="00715074">
            <w:pPr>
              <w:ind w:firstLineChars="100" w:firstLine="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ａ）　利用者の障害の状況に応じた適切な支援を行っている。</w:t>
            </w:r>
          </w:p>
          <w:p w14:paraId="184060F3" w14:textId="77777777" w:rsidR="003B728F" w:rsidRPr="00A4125F" w:rsidRDefault="003B728F" w:rsidP="00020812">
            <w:pPr>
              <w:rPr>
                <w:rFonts w:asciiTheme="majorEastAsia" w:eastAsiaTheme="majorEastAsia" w:hAnsiTheme="majorEastAsia"/>
                <w:sz w:val="22"/>
                <w:szCs w:val="24"/>
              </w:rPr>
            </w:pPr>
          </w:p>
          <w:p w14:paraId="78D402D8" w14:textId="7143D1F0" w:rsidR="003B728F" w:rsidRPr="00A4125F" w:rsidRDefault="003B728F" w:rsidP="00715074">
            <w:pPr>
              <w:ind w:firstLineChars="100" w:firstLine="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ｂ）　利用者の障害の状況に応じた支援を行っているが、十分ではない。</w:t>
            </w:r>
          </w:p>
          <w:p w14:paraId="787E1DFD" w14:textId="77777777" w:rsidR="003B728F" w:rsidRPr="00A4125F" w:rsidRDefault="003B728F" w:rsidP="00020812">
            <w:pPr>
              <w:rPr>
                <w:rFonts w:asciiTheme="majorEastAsia" w:eastAsiaTheme="majorEastAsia" w:hAnsiTheme="majorEastAsia"/>
                <w:sz w:val="22"/>
                <w:szCs w:val="24"/>
              </w:rPr>
            </w:pPr>
          </w:p>
          <w:p w14:paraId="19516720" w14:textId="51D9D7A7" w:rsidR="003B728F" w:rsidRPr="00A4125F" w:rsidRDefault="003B728F" w:rsidP="00715074">
            <w:pPr>
              <w:ind w:firstLineChars="100" w:firstLine="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ｃ）　利用者の障害の状況に応じた支援を行っていない。</w:t>
            </w:r>
          </w:p>
          <w:p w14:paraId="62EE05F9" w14:textId="77777777" w:rsidR="00533B9A" w:rsidRPr="00A4125F" w:rsidRDefault="00533B9A" w:rsidP="00715074">
            <w:pPr>
              <w:ind w:firstLineChars="100" w:firstLine="230"/>
              <w:rPr>
                <w:rFonts w:asciiTheme="majorEastAsia" w:eastAsiaTheme="majorEastAsia" w:hAnsiTheme="majorEastAsia"/>
                <w:sz w:val="22"/>
                <w:szCs w:val="24"/>
              </w:rPr>
            </w:pPr>
          </w:p>
        </w:tc>
      </w:tr>
    </w:tbl>
    <w:p w14:paraId="122E6C9E" w14:textId="77777777" w:rsidR="003B728F" w:rsidRPr="00A4125F" w:rsidRDefault="003B728F" w:rsidP="003B728F">
      <w:pPr>
        <w:rPr>
          <w:rFonts w:asciiTheme="majorEastAsia" w:eastAsiaTheme="majorEastAsia" w:hAnsiTheme="majorEastAsia"/>
          <w:b/>
          <w:sz w:val="22"/>
          <w:szCs w:val="24"/>
        </w:rPr>
      </w:pPr>
    </w:p>
    <w:p w14:paraId="1A09A98A" w14:textId="77777777" w:rsidR="00533B9A" w:rsidRPr="00A4125F" w:rsidRDefault="00533B9A" w:rsidP="003B728F">
      <w:pPr>
        <w:rPr>
          <w:rFonts w:asciiTheme="majorEastAsia" w:eastAsiaTheme="majorEastAsia" w:hAnsiTheme="majorEastAsia"/>
          <w:b/>
          <w:sz w:val="22"/>
          <w:szCs w:val="24"/>
        </w:rPr>
      </w:pPr>
    </w:p>
    <w:p w14:paraId="7FB9D930" w14:textId="77777777" w:rsidR="003B728F" w:rsidRPr="004264AD" w:rsidRDefault="003B728F" w:rsidP="008607AE">
      <w:pPr>
        <w:ind w:leftChars="150" w:left="330"/>
        <w:rPr>
          <w:rFonts w:asciiTheme="majorEastAsia" w:eastAsiaTheme="majorEastAsia" w:hAnsiTheme="majorEastAsia"/>
          <w:sz w:val="22"/>
          <w:szCs w:val="24"/>
          <w:bdr w:val="single" w:sz="4" w:space="0" w:color="auto"/>
        </w:rPr>
      </w:pPr>
      <w:r w:rsidRPr="004264AD">
        <w:rPr>
          <w:rFonts w:asciiTheme="majorEastAsia" w:eastAsiaTheme="majorEastAsia" w:hAnsiTheme="majorEastAsia" w:hint="eastAsia"/>
          <w:sz w:val="22"/>
          <w:szCs w:val="24"/>
          <w:bdr w:val="single" w:sz="4" w:space="0" w:color="auto"/>
        </w:rPr>
        <w:t>評価の着眼点</w:t>
      </w:r>
    </w:p>
    <w:p w14:paraId="17CE0046" w14:textId="77777777" w:rsidR="003B728F" w:rsidRPr="00A4125F" w:rsidRDefault="00020812" w:rsidP="008607AE">
      <w:pPr>
        <w:ind w:leftChars="200" w:left="67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職員は障害に関する専門知識の習得と支援の向上をはかっている。</w:t>
      </w:r>
    </w:p>
    <w:p w14:paraId="54ED3E64" w14:textId="77777777" w:rsidR="003B728F" w:rsidRPr="00A4125F" w:rsidRDefault="003B728F" w:rsidP="00715074">
      <w:pPr>
        <w:ind w:leftChars="200" w:left="670" w:hangingChars="100" w:hanging="230"/>
        <w:rPr>
          <w:rFonts w:asciiTheme="majorEastAsia" w:eastAsiaTheme="majorEastAsia" w:hAnsiTheme="majorEastAsia"/>
          <w:sz w:val="22"/>
          <w:szCs w:val="24"/>
        </w:rPr>
      </w:pPr>
    </w:p>
    <w:p w14:paraId="2C7F6EAD" w14:textId="77777777" w:rsidR="003B728F" w:rsidRPr="00A4125F" w:rsidRDefault="00020812" w:rsidP="008607AE">
      <w:pPr>
        <w:ind w:leftChars="200" w:left="67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利用者の障害による行動や生活の状況などを把握し、職員間で支援方法等の検討と理解・共有を行っている。</w:t>
      </w:r>
    </w:p>
    <w:p w14:paraId="2FC5AF5A" w14:textId="77777777" w:rsidR="003B728F" w:rsidRPr="00A4125F" w:rsidRDefault="003B728F" w:rsidP="00715074">
      <w:pPr>
        <w:ind w:leftChars="200" w:left="670" w:hangingChars="100" w:hanging="230"/>
        <w:rPr>
          <w:rFonts w:asciiTheme="majorEastAsia" w:eastAsiaTheme="majorEastAsia" w:hAnsiTheme="majorEastAsia"/>
          <w:sz w:val="22"/>
          <w:szCs w:val="24"/>
        </w:rPr>
      </w:pPr>
    </w:p>
    <w:p w14:paraId="4DE4D4A1" w14:textId="77777777" w:rsidR="003B728F" w:rsidRPr="00A4125F" w:rsidRDefault="00020812" w:rsidP="008607AE">
      <w:pPr>
        <w:ind w:leftChars="200" w:left="67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利用者の不適応行動などの行動障害に個別的かつ適切な対応を行っている。</w:t>
      </w:r>
    </w:p>
    <w:p w14:paraId="5EBE0286" w14:textId="77777777" w:rsidR="003B728F" w:rsidRPr="00A4125F" w:rsidRDefault="003B728F" w:rsidP="00715074">
      <w:pPr>
        <w:ind w:leftChars="200" w:left="670" w:hangingChars="100" w:hanging="230"/>
        <w:rPr>
          <w:rFonts w:asciiTheme="majorEastAsia" w:eastAsiaTheme="majorEastAsia" w:hAnsiTheme="majorEastAsia"/>
          <w:sz w:val="22"/>
          <w:szCs w:val="24"/>
        </w:rPr>
      </w:pPr>
    </w:p>
    <w:p w14:paraId="3A73A6F2" w14:textId="77777777" w:rsidR="003B728F" w:rsidRPr="00A4125F" w:rsidRDefault="00020812" w:rsidP="008607AE">
      <w:pPr>
        <w:ind w:leftChars="200" w:left="67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行動障害など個別的な配慮が必要な利用者の支援記録等にもとづき、支援方法の検討・見直しや環境整備等を行っている。</w:t>
      </w:r>
    </w:p>
    <w:p w14:paraId="01D86AB5" w14:textId="77777777" w:rsidR="003B728F" w:rsidRPr="00A4125F" w:rsidRDefault="003B728F" w:rsidP="00715074">
      <w:pPr>
        <w:ind w:leftChars="200" w:left="670" w:hangingChars="100" w:hanging="230"/>
        <w:rPr>
          <w:rFonts w:asciiTheme="majorEastAsia" w:eastAsiaTheme="majorEastAsia" w:hAnsiTheme="majorEastAsia"/>
          <w:sz w:val="22"/>
          <w:szCs w:val="24"/>
        </w:rPr>
      </w:pPr>
    </w:p>
    <w:p w14:paraId="66825E98" w14:textId="77777777" w:rsidR="003B728F" w:rsidRPr="00A4125F" w:rsidRDefault="00020812" w:rsidP="008607AE">
      <w:pPr>
        <w:ind w:leftChars="200" w:left="67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利用者の障害の状況に応じて利用者間の関係の調整等を必要に応じて行っている。</w:t>
      </w:r>
    </w:p>
    <w:p w14:paraId="3273D9F1" w14:textId="77777777" w:rsidR="003B728F" w:rsidRPr="00A4125F" w:rsidRDefault="003B728F" w:rsidP="003B728F">
      <w:pPr>
        <w:rPr>
          <w:rFonts w:asciiTheme="majorEastAsia" w:eastAsiaTheme="majorEastAsia" w:hAnsiTheme="majorEastAsia"/>
          <w:sz w:val="22"/>
          <w:szCs w:val="24"/>
        </w:rPr>
      </w:pPr>
    </w:p>
    <w:p w14:paraId="217CD289" w14:textId="77777777" w:rsidR="003B728F" w:rsidRPr="004264AD" w:rsidRDefault="003B728F" w:rsidP="008607AE">
      <w:pPr>
        <w:ind w:leftChars="150" w:left="330"/>
        <w:rPr>
          <w:rFonts w:asciiTheme="majorEastAsia" w:eastAsiaTheme="majorEastAsia" w:hAnsiTheme="majorEastAsia"/>
          <w:sz w:val="22"/>
          <w:szCs w:val="24"/>
          <w:bdr w:val="single" w:sz="4" w:space="0" w:color="auto"/>
        </w:rPr>
      </w:pPr>
      <w:r w:rsidRPr="004264AD">
        <w:rPr>
          <w:rFonts w:asciiTheme="majorEastAsia" w:eastAsiaTheme="majorEastAsia" w:hAnsiTheme="majorEastAsia" w:hint="eastAsia"/>
          <w:sz w:val="22"/>
          <w:szCs w:val="24"/>
          <w:bdr w:val="single" w:sz="4" w:space="0" w:color="auto"/>
        </w:rPr>
        <w:t>評価基準の考え方と評価の留意点</w:t>
      </w:r>
    </w:p>
    <w:p w14:paraId="4CA59F65" w14:textId="77777777" w:rsidR="003B728F" w:rsidRPr="008607AE" w:rsidRDefault="003B728F" w:rsidP="008607AE">
      <w:pPr>
        <w:ind w:leftChars="200" w:left="440"/>
        <w:outlineLvl w:val="0"/>
        <w:rPr>
          <w:rFonts w:asciiTheme="majorEastAsia" w:hAnsiTheme="majorEastAsia"/>
          <w:sz w:val="22"/>
        </w:rPr>
      </w:pPr>
      <w:r w:rsidRPr="004264AD">
        <w:rPr>
          <w:rFonts w:asciiTheme="majorEastAsia" w:eastAsiaTheme="majorEastAsia" w:hAnsiTheme="majorEastAsia" w:hint="eastAsia"/>
          <w:sz w:val="22"/>
          <w:szCs w:val="24"/>
        </w:rPr>
        <w:t>（１）目的</w:t>
      </w:r>
    </w:p>
    <w:p w14:paraId="08E0C66D" w14:textId="77777777" w:rsidR="003B728F" w:rsidRPr="00A4125F" w:rsidRDefault="003B728F" w:rsidP="008607AE">
      <w:pPr>
        <w:ind w:leftChars="250" w:left="780" w:hangingChars="100" w:hanging="230"/>
        <w:rPr>
          <w:rFonts w:asciiTheme="majorEastAsia" w:eastAsiaTheme="majorEastAsia" w:hAnsiTheme="majorEastAsia"/>
          <w:b/>
          <w:sz w:val="22"/>
          <w:szCs w:val="24"/>
        </w:rPr>
      </w:pPr>
      <w:r w:rsidRPr="00A4125F">
        <w:rPr>
          <w:rFonts w:asciiTheme="majorEastAsia" w:eastAsiaTheme="majorEastAsia" w:hAnsiTheme="majorEastAsia" w:hint="eastAsia"/>
          <w:sz w:val="22"/>
          <w:szCs w:val="24"/>
        </w:rPr>
        <w:t>○本評価基準では、障害の状況に応じた適切な支援のため、障害に関する理解と専門性をもとにした、個別的な配慮が必要な利用者への支援について評価します。</w:t>
      </w:r>
    </w:p>
    <w:p w14:paraId="32290A2E" w14:textId="77777777" w:rsidR="003B728F" w:rsidRPr="00A4125F" w:rsidRDefault="003B728F" w:rsidP="003B728F">
      <w:pPr>
        <w:rPr>
          <w:rFonts w:asciiTheme="majorEastAsia" w:eastAsiaTheme="majorEastAsia" w:hAnsiTheme="majorEastAsia"/>
          <w:sz w:val="22"/>
          <w:szCs w:val="24"/>
        </w:rPr>
      </w:pPr>
    </w:p>
    <w:p w14:paraId="6B786498" w14:textId="77777777" w:rsidR="003B728F" w:rsidRPr="004264AD" w:rsidRDefault="003B728F" w:rsidP="008607AE">
      <w:pPr>
        <w:ind w:leftChars="200" w:left="440"/>
        <w:outlineLvl w:val="0"/>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（２）趣旨・解説</w:t>
      </w:r>
    </w:p>
    <w:p w14:paraId="04B80BEA"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障害の状況（障害種別、障害による心身の状況や行動と支援の必要性に関わる状況等）に応じた適切な支援と支援の質の向上をはかるため、障害者・児を支援する福祉施設・事業所の職員は、障害に関する理解と支援の専門性の向上に努めることが必要です。</w:t>
      </w:r>
    </w:p>
    <w:p w14:paraId="23ADCAAE" w14:textId="77777777" w:rsidR="003B728F" w:rsidRPr="00A4125F" w:rsidRDefault="003B728F" w:rsidP="00715074">
      <w:pPr>
        <w:ind w:leftChars="250" w:left="550"/>
        <w:rPr>
          <w:rFonts w:asciiTheme="majorEastAsia" w:eastAsiaTheme="majorEastAsia" w:hAnsiTheme="majorEastAsia"/>
          <w:sz w:val="22"/>
          <w:szCs w:val="24"/>
        </w:rPr>
      </w:pPr>
    </w:p>
    <w:p w14:paraId="5D45314D"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常時介護と医療的なケアを必要とする利用者、行動障害による特別な行動のある利用者等、利用者の障害による生活の状況や行動などを把握し、職員間で支援方法等の検討と理解・共有をしたうえで、日々の生活支援を行います。</w:t>
      </w:r>
    </w:p>
    <w:p w14:paraId="42814ABD" w14:textId="77777777" w:rsidR="003B728F" w:rsidRPr="00A4125F" w:rsidRDefault="003B728F" w:rsidP="00715074">
      <w:pPr>
        <w:ind w:leftChars="250" w:left="550"/>
        <w:rPr>
          <w:rFonts w:asciiTheme="majorEastAsia" w:eastAsiaTheme="majorEastAsia" w:hAnsiTheme="majorEastAsia"/>
          <w:sz w:val="22"/>
          <w:szCs w:val="24"/>
        </w:rPr>
      </w:pPr>
    </w:p>
    <w:p w14:paraId="751D007C"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介助への抵抗、暴言・大声、暴力、衣類や器物の損壊、パニックや不安定な行動、強いこだわり等、利用者の不適応行動（行動障害）については、利用者一人ひとりの障害に応じて個別的かつ適切な対応を行うことが必要です。また、これらの支援については、利用者の支援記録等にもとづき、支援方法の検討・見直しや環境整備等を行います。支援方法の検討・実施にあたっては、専門職の助言（スーパーバイズ）を得ることや、支援に関わる職員の連携も重要です。</w:t>
      </w:r>
    </w:p>
    <w:p w14:paraId="74A88E5A" w14:textId="77777777" w:rsidR="003B728F" w:rsidRPr="00A4125F" w:rsidRDefault="003B728F" w:rsidP="00715074">
      <w:pPr>
        <w:ind w:leftChars="250" w:left="550"/>
        <w:rPr>
          <w:rFonts w:asciiTheme="majorEastAsia" w:eastAsiaTheme="majorEastAsia" w:hAnsiTheme="majorEastAsia"/>
          <w:sz w:val="22"/>
          <w:szCs w:val="24"/>
        </w:rPr>
      </w:pPr>
    </w:p>
    <w:p w14:paraId="016A15E6"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lastRenderedPageBreak/>
        <w:t>○利用者が安心・安全に日々の生活を送るためには、利用者の障害の状況に応じて利用者間の関係の調整等を必要に応じて行うことが重要です。</w:t>
      </w:r>
    </w:p>
    <w:p w14:paraId="5DD6CE20" w14:textId="77777777" w:rsidR="008E656E" w:rsidRPr="004264AD" w:rsidRDefault="008E656E" w:rsidP="00715074">
      <w:pPr>
        <w:ind w:leftChars="200" w:left="440"/>
        <w:outlineLvl w:val="0"/>
        <w:rPr>
          <w:rFonts w:asciiTheme="majorEastAsia" w:eastAsiaTheme="majorEastAsia" w:hAnsiTheme="majorEastAsia"/>
          <w:sz w:val="22"/>
          <w:szCs w:val="24"/>
        </w:rPr>
      </w:pPr>
    </w:p>
    <w:p w14:paraId="14AE9CF6" w14:textId="77777777" w:rsidR="003B728F" w:rsidRPr="004264AD" w:rsidRDefault="003B728F" w:rsidP="008607AE">
      <w:pPr>
        <w:ind w:leftChars="200" w:left="440"/>
        <w:outlineLvl w:val="0"/>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（３）評価の留意点</w:t>
      </w:r>
    </w:p>
    <w:p w14:paraId="09C84790" w14:textId="77777777" w:rsidR="003B728F" w:rsidRPr="00A4125F" w:rsidRDefault="003B728F" w:rsidP="008607AE">
      <w:pPr>
        <w:ind w:leftChars="250" w:left="780" w:hangingChars="100" w:hanging="230"/>
        <w:rPr>
          <w:rFonts w:asciiTheme="majorEastAsia" w:eastAsiaTheme="majorEastAsia" w:hAnsiTheme="majorEastAsia"/>
          <w:b/>
          <w:sz w:val="22"/>
          <w:szCs w:val="24"/>
        </w:rPr>
      </w:pPr>
      <w:r w:rsidRPr="00A4125F">
        <w:rPr>
          <w:rFonts w:asciiTheme="majorEastAsia" w:eastAsiaTheme="majorEastAsia" w:hAnsiTheme="majorEastAsia" w:hint="eastAsia"/>
          <w:sz w:val="22"/>
          <w:szCs w:val="24"/>
        </w:rPr>
        <w:t>○個別的な配慮を必要とする利用者の生活や障害の状況に応じた支援方針（考え方）とともに、具体的な支援内容を確認します。また、専門技術等の向上のための研修等の実施状況を確認します。</w:t>
      </w:r>
    </w:p>
    <w:p w14:paraId="636E09A5" w14:textId="77777777" w:rsidR="003B728F" w:rsidRPr="00A4125F" w:rsidRDefault="003B728F" w:rsidP="00715074">
      <w:pPr>
        <w:ind w:leftChars="250" w:left="550"/>
        <w:rPr>
          <w:rFonts w:asciiTheme="majorEastAsia" w:eastAsiaTheme="majorEastAsia" w:hAnsiTheme="majorEastAsia"/>
          <w:b/>
          <w:sz w:val="22"/>
          <w:szCs w:val="24"/>
        </w:rPr>
      </w:pPr>
    </w:p>
    <w:p w14:paraId="0F74F0D6" w14:textId="77777777" w:rsidR="003B728F" w:rsidRPr="00A4125F" w:rsidRDefault="003B728F" w:rsidP="008607AE">
      <w:pPr>
        <w:ind w:leftChars="250" w:left="780" w:hangingChars="100" w:hanging="230"/>
        <w:rPr>
          <w:rFonts w:asciiTheme="majorEastAsia" w:eastAsiaTheme="majorEastAsia" w:hAnsiTheme="majorEastAsia"/>
          <w:b/>
          <w:sz w:val="22"/>
          <w:szCs w:val="24"/>
        </w:rPr>
      </w:pPr>
      <w:r w:rsidRPr="00A4125F">
        <w:rPr>
          <w:rFonts w:asciiTheme="majorEastAsia" w:eastAsiaTheme="majorEastAsia" w:hAnsiTheme="majorEastAsia" w:hint="eastAsia"/>
          <w:sz w:val="22"/>
          <w:szCs w:val="24"/>
        </w:rPr>
        <w:t>○支援内容の検討・見直しや環境整備にあたって、専門職の助言（スーパーバイズ）を得ることや支援に関わる職員の連携がなされているか確認します。</w:t>
      </w:r>
    </w:p>
    <w:p w14:paraId="1447F8D1" w14:textId="77777777" w:rsidR="003B728F" w:rsidRPr="00A4125F" w:rsidRDefault="003B728F" w:rsidP="00715074">
      <w:pPr>
        <w:ind w:leftChars="250" w:left="550"/>
        <w:rPr>
          <w:rFonts w:asciiTheme="majorEastAsia" w:eastAsiaTheme="majorEastAsia" w:hAnsiTheme="majorEastAsia"/>
          <w:b/>
          <w:sz w:val="22"/>
          <w:szCs w:val="24"/>
        </w:rPr>
      </w:pPr>
    </w:p>
    <w:p w14:paraId="282130CF" w14:textId="77777777" w:rsidR="003B728F" w:rsidRPr="00A4125F" w:rsidRDefault="003B728F" w:rsidP="008607AE">
      <w:pPr>
        <w:ind w:leftChars="250" w:left="780" w:hangingChars="100" w:hanging="230"/>
        <w:rPr>
          <w:rFonts w:asciiTheme="majorEastAsia" w:eastAsiaTheme="majorEastAsia" w:hAnsiTheme="majorEastAsia"/>
          <w:b/>
          <w:sz w:val="22"/>
          <w:szCs w:val="24"/>
        </w:rPr>
      </w:pPr>
      <w:r w:rsidRPr="00A4125F">
        <w:rPr>
          <w:rFonts w:asciiTheme="majorEastAsia" w:eastAsiaTheme="majorEastAsia" w:hAnsiTheme="majorEastAsia" w:hint="eastAsia"/>
          <w:sz w:val="22"/>
          <w:szCs w:val="24"/>
        </w:rPr>
        <w:t>○個別的な配慮が必要な利用者については、専門的な支援が適切になされているかに留意し、記録などをもとに支援内容を確認します。</w:t>
      </w:r>
    </w:p>
    <w:p w14:paraId="1C5A4899" w14:textId="77777777" w:rsidR="003B728F" w:rsidRPr="00A4125F" w:rsidRDefault="003B728F" w:rsidP="00715074">
      <w:pPr>
        <w:ind w:leftChars="250" w:left="550" w:firstLineChars="100" w:firstLine="231"/>
        <w:rPr>
          <w:rFonts w:asciiTheme="majorEastAsia" w:eastAsiaTheme="majorEastAsia" w:hAnsiTheme="majorEastAsia"/>
          <w:b/>
          <w:sz w:val="22"/>
          <w:szCs w:val="24"/>
        </w:rPr>
      </w:pPr>
    </w:p>
    <w:p w14:paraId="4E9FCF6D"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○（訪問支援）着眼点「利用者の障害の状況に応じて利用者間の関係の調整等を必要に応じて行っている。」は適用しません。</w:t>
      </w:r>
    </w:p>
    <w:p w14:paraId="63E56B20" w14:textId="77777777" w:rsidR="003B728F" w:rsidRPr="00A4125F" w:rsidRDefault="003B728F" w:rsidP="00715074">
      <w:pPr>
        <w:ind w:leftChars="250" w:left="550" w:firstLineChars="100" w:firstLine="231"/>
        <w:rPr>
          <w:rFonts w:asciiTheme="majorEastAsia" w:eastAsiaTheme="majorEastAsia" w:hAnsiTheme="majorEastAsia"/>
          <w:b/>
          <w:sz w:val="22"/>
          <w:szCs w:val="24"/>
        </w:rPr>
      </w:pPr>
    </w:p>
    <w:p w14:paraId="734BA55B" w14:textId="77777777" w:rsidR="00020812"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○（共同生活支援）外部サービス利用型グループホームについては、受託居宅介護事業所のホームヘルパー等による支援を含め評価します。</w:t>
      </w:r>
    </w:p>
    <w:p w14:paraId="38138221" w14:textId="77777777" w:rsidR="00020812" w:rsidRPr="00A4125F" w:rsidRDefault="00020812" w:rsidP="00715074">
      <w:pPr>
        <w:ind w:leftChars="100" w:left="450" w:hangingChars="100" w:hanging="230"/>
        <w:rPr>
          <w:rFonts w:asciiTheme="majorEastAsia" w:eastAsiaTheme="majorEastAsia" w:hAnsiTheme="majorEastAsia"/>
          <w:sz w:val="22"/>
          <w:szCs w:val="24"/>
        </w:rPr>
      </w:pPr>
    </w:p>
    <w:p w14:paraId="5F73FF62" w14:textId="77777777" w:rsidR="00020812" w:rsidRPr="00A4125F" w:rsidRDefault="00020812" w:rsidP="00715074">
      <w:pPr>
        <w:wordWrap w:val="0"/>
        <w:autoSpaceDE w:val="0"/>
        <w:autoSpaceDN w:val="0"/>
        <w:snapToGrid w:val="0"/>
        <w:ind w:leftChars="150" w:left="330" w:firstLineChars="100" w:firstLine="220"/>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7374"/>
      </w:tblGrid>
      <w:tr w:rsidR="00020812" w:rsidRPr="00A4125F" w14:paraId="7A18074D" w14:textId="77777777" w:rsidTr="00533B9A">
        <w:tc>
          <w:tcPr>
            <w:tcW w:w="1417" w:type="dxa"/>
            <w:tcBorders>
              <w:top w:val="single" w:sz="4" w:space="0" w:color="auto"/>
              <w:left w:val="single" w:sz="4" w:space="0" w:color="auto"/>
              <w:bottom w:val="single" w:sz="4" w:space="0" w:color="auto"/>
              <w:right w:val="single" w:sz="4" w:space="0" w:color="auto"/>
            </w:tcBorders>
            <w:hideMark/>
          </w:tcPr>
          <w:p w14:paraId="001932D0" w14:textId="77777777" w:rsidR="00020812" w:rsidRPr="00A4125F" w:rsidRDefault="00020812" w:rsidP="00020812">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55" w:type="dxa"/>
            <w:vMerge w:val="restart"/>
            <w:tcBorders>
              <w:top w:val="single" w:sz="4" w:space="0" w:color="auto"/>
              <w:left w:val="single" w:sz="4" w:space="0" w:color="auto"/>
              <w:bottom w:val="single" w:sz="4" w:space="0" w:color="auto"/>
              <w:right w:val="single" w:sz="4" w:space="0" w:color="auto"/>
            </w:tcBorders>
            <w:hideMark/>
          </w:tcPr>
          <w:p w14:paraId="61BF11BA" w14:textId="55E1F8F9" w:rsidR="00020812" w:rsidRPr="00A4125F" w:rsidRDefault="00020812" w:rsidP="00020812">
            <w:pPr>
              <w:widowControl w:val="0"/>
              <w:wordWrap w:val="0"/>
              <w:autoSpaceDE w:val="0"/>
              <w:autoSpaceDN w:val="0"/>
              <w:snapToGrid w:val="0"/>
              <w:jc w:val="both"/>
              <w:rPr>
                <w:rFonts w:asciiTheme="majorEastAsia" w:eastAsiaTheme="majorEastAsia" w:hAnsiTheme="majorEastAsia"/>
                <w:lang w:bidi="en-US"/>
              </w:rPr>
            </w:pPr>
            <w:r w:rsidRPr="00A4125F">
              <w:rPr>
                <w:rFonts w:asciiTheme="majorEastAsia" w:eastAsiaTheme="majorEastAsia" w:hAnsiTheme="majorEastAsia" w:hint="eastAsia"/>
              </w:rPr>
              <w:t>判断の理由・具体的な取組</w:t>
            </w:r>
          </w:p>
        </w:tc>
      </w:tr>
      <w:tr w:rsidR="00020812" w:rsidRPr="00A4125F" w14:paraId="472174A3" w14:textId="77777777" w:rsidTr="00533B9A">
        <w:trPr>
          <w:trHeight w:val="651"/>
        </w:trPr>
        <w:tc>
          <w:tcPr>
            <w:tcW w:w="1417" w:type="dxa"/>
            <w:tcBorders>
              <w:top w:val="single" w:sz="4" w:space="0" w:color="auto"/>
              <w:left w:val="single" w:sz="4" w:space="0" w:color="auto"/>
              <w:bottom w:val="single" w:sz="4" w:space="0" w:color="auto"/>
              <w:right w:val="single" w:sz="4" w:space="0" w:color="auto"/>
            </w:tcBorders>
          </w:tcPr>
          <w:p w14:paraId="06DD10AF" w14:textId="77777777" w:rsidR="00020812" w:rsidRPr="00A4125F" w:rsidRDefault="00020812" w:rsidP="00020812">
            <w:pPr>
              <w:widowControl w:val="0"/>
              <w:wordWrap w:val="0"/>
              <w:autoSpaceDE w:val="0"/>
              <w:autoSpaceDN w:val="0"/>
              <w:snapToGrid w:val="0"/>
              <w:jc w:val="center"/>
              <w:rPr>
                <w:rFonts w:asciiTheme="majorEastAsia" w:eastAsiaTheme="majorEastAsia" w:hAnsiTheme="majorEastAsia"/>
                <w:lang w:bidi="en-US"/>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14:paraId="69D5B8DA" w14:textId="77777777" w:rsidR="00020812" w:rsidRPr="00A4125F" w:rsidRDefault="00020812" w:rsidP="00020812">
            <w:pPr>
              <w:rPr>
                <w:rFonts w:asciiTheme="majorEastAsia" w:eastAsiaTheme="majorEastAsia" w:hAnsiTheme="majorEastAsia"/>
                <w:lang w:bidi="en-US"/>
              </w:rPr>
            </w:pPr>
          </w:p>
        </w:tc>
      </w:tr>
      <w:tr w:rsidR="00020812" w:rsidRPr="00A4125F" w14:paraId="52840604" w14:textId="77777777" w:rsidTr="00533B9A">
        <w:trPr>
          <w:trHeight w:val="678"/>
        </w:trPr>
        <w:tc>
          <w:tcPr>
            <w:tcW w:w="1417" w:type="dxa"/>
            <w:tcBorders>
              <w:top w:val="single" w:sz="4" w:space="0" w:color="auto"/>
              <w:left w:val="single" w:sz="4" w:space="0" w:color="auto"/>
              <w:bottom w:val="single" w:sz="4" w:space="0" w:color="auto"/>
              <w:right w:val="single" w:sz="4" w:space="0" w:color="auto"/>
            </w:tcBorders>
            <w:hideMark/>
          </w:tcPr>
          <w:p w14:paraId="69846B34" w14:textId="77777777" w:rsidR="00020812" w:rsidRPr="00A4125F" w:rsidRDefault="00020812" w:rsidP="00020812">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14:paraId="18118980" w14:textId="77777777" w:rsidR="00020812" w:rsidRPr="00A4125F" w:rsidRDefault="00020812" w:rsidP="00020812">
            <w:pPr>
              <w:widowControl w:val="0"/>
              <w:wordWrap w:val="0"/>
              <w:autoSpaceDE w:val="0"/>
              <w:autoSpaceDN w:val="0"/>
              <w:snapToGrid w:val="0"/>
              <w:jc w:val="center"/>
              <w:rPr>
                <w:rFonts w:asciiTheme="majorEastAsia" w:eastAsiaTheme="majorEastAsia" w:hAnsiTheme="majorEastAsia"/>
              </w:rPr>
            </w:pPr>
          </w:p>
          <w:p w14:paraId="73D4C4A5" w14:textId="77777777" w:rsidR="00020812" w:rsidRPr="00A4125F" w:rsidRDefault="00020812" w:rsidP="00020812">
            <w:pPr>
              <w:widowControl w:val="0"/>
              <w:wordWrap w:val="0"/>
              <w:autoSpaceDE w:val="0"/>
              <w:autoSpaceDN w:val="0"/>
              <w:snapToGrid w:val="0"/>
              <w:jc w:val="center"/>
              <w:rPr>
                <w:rFonts w:asciiTheme="majorEastAsia" w:eastAsiaTheme="majorEastAsia" w:hAnsiTheme="majorEastAsia"/>
                <w:lang w:eastAsia="en-US" w:bidi="en-US"/>
              </w:rPr>
            </w:pPr>
          </w:p>
        </w:tc>
        <w:tc>
          <w:tcPr>
            <w:tcW w:w="7655" w:type="dxa"/>
            <w:tcBorders>
              <w:top w:val="single" w:sz="4" w:space="0" w:color="auto"/>
              <w:left w:val="single" w:sz="4" w:space="0" w:color="auto"/>
              <w:bottom w:val="single" w:sz="4" w:space="0" w:color="auto"/>
              <w:right w:val="single" w:sz="4" w:space="0" w:color="auto"/>
            </w:tcBorders>
          </w:tcPr>
          <w:p w14:paraId="4488E347" w14:textId="77777777" w:rsidR="00020812" w:rsidRPr="00A4125F" w:rsidRDefault="00020812" w:rsidP="00020812">
            <w:pPr>
              <w:widowControl w:val="0"/>
              <w:wordWrap w:val="0"/>
              <w:autoSpaceDE w:val="0"/>
              <w:autoSpaceDN w:val="0"/>
              <w:snapToGrid w:val="0"/>
              <w:jc w:val="both"/>
              <w:rPr>
                <w:rFonts w:asciiTheme="majorEastAsia" w:eastAsiaTheme="majorEastAsia" w:hAnsiTheme="majorEastAsia"/>
                <w:lang w:eastAsia="en-US" w:bidi="en-US"/>
              </w:rPr>
            </w:pPr>
          </w:p>
        </w:tc>
      </w:tr>
    </w:tbl>
    <w:p w14:paraId="2DE79E85" w14:textId="77777777" w:rsidR="003B728F" w:rsidRPr="00A4125F" w:rsidRDefault="003B728F" w:rsidP="00715074">
      <w:pPr>
        <w:ind w:leftChars="100" w:left="471" w:hangingChars="100" w:hanging="251"/>
        <w:rPr>
          <w:rFonts w:asciiTheme="majorEastAsia" w:eastAsiaTheme="majorEastAsia" w:hAnsiTheme="majorEastAsia"/>
          <w:b/>
          <w:sz w:val="22"/>
          <w:szCs w:val="24"/>
        </w:rPr>
      </w:pPr>
      <w:r w:rsidRPr="00A4125F">
        <w:rPr>
          <w:rFonts w:asciiTheme="majorEastAsia" w:eastAsiaTheme="majorEastAsia" w:hAnsiTheme="majorEastAsia"/>
          <w:b/>
          <w:sz w:val="24"/>
          <w:szCs w:val="24"/>
        </w:rPr>
        <w:br w:type="page"/>
      </w:r>
    </w:p>
    <w:p w14:paraId="29B930B4" w14:textId="77777777" w:rsidR="003B728F" w:rsidRPr="00A4125F" w:rsidRDefault="003B728F" w:rsidP="003B728F">
      <w:pPr>
        <w:rPr>
          <w:rFonts w:asciiTheme="majorEastAsia" w:eastAsiaTheme="majorEastAsia" w:hAnsiTheme="majorEastAsia"/>
          <w:b/>
          <w:sz w:val="22"/>
          <w:szCs w:val="24"/>
          <w:bdr w:val="single" w:sz="4" w:space="0" w:color="auto"/>
        </w:rPr>
      </w:pPr>
      <w:r w:rsidRPr="00A4125F">
        <w:rPr>
          <w:rFonts w:asciiTheme="majorEastAsia" w:eastAsiaTheme="majorEastAsia" w:hAnsiTheme="majorEastAsia" w:hint="eastAsia"/>
          <w:b/>
          <w:sz w:val="22"/>
          <w:szCs w:val="24"/>
          <w:bdr w:val="single" w:sz="4" w:space="0" w:color="auto"/>
        </w:rPr>
        <w:lastRenderedPageBreak/>
        <w:t>Ａ-２-（２）　日常的な生活支援</w:t>
      </w:r>
    </w:p>
    <w:p w14:paraId="408E41CE" w14:textId="77777777" w:rsidR="003B728F" w:rsidRPr="00A4125F" w:rsidRDefault="003B728F" w:rsidP="008607AE">
      <w:pPr>
        <w:autoSpaceDE w:val="0"/>
        <w:autoSpaceDN w:val="0"/>
        <w:adjustRightInd w:val="0"/>
        <w:spacing w:afterLines="50" w:after="160"/>
        <w:ind w:firstLineChars="100" w:firstLine="230"/>
        <w:rPr>
          <w:rFonts w:asciiTheme="majorEastAsia" w:eastAsiaTheme="majorEastAsia" w:hAnsiTheme="majorEastAsia"/>
          <w:sz w:val="22"/>
          <w:szCs w:val="24"/>
          <w:u w:val="single"/>
        </w:rPr>
      </w:pPr>
      <w:r w:rsidRPr="00A4125F">
        <w:rPr>
          <w:rFonts w:asciiTheme="majorEastAsia" w:eastAsiaTheme="majorEastAsia" w:hAnsiTheme="majorEastAsia" w:hint="eastAsia"/>
          <w:sz w:val="22"/>
          <w:szCs w:val="24"/>
          <w:u w:val="single"/>
          <w:bdr w:val="single" w:sz="4" w:space="0" w:color="auto"/>
        </w:rPr>
        <w:t>Ａ⑧</w:t>
      </w:r>
      <w:r w:rsidRPr="00A4125F">
        <w:rPr>
          <w:rFonts w:asciiTheme="majorEastAsia" w:eastAsiaTheme="majorEastAsia" w:hAnsiTheme="majorEastAsia" w:hint="eastAsia"/>
          <w:sz w:val="22"/>
          <w:szCs w:val="24"/>
          <w:u w:val="single"/>
        </w:rPr>
        <w:t xml:space="preserve">　　Ａ-２-（２）-①　個別支援計画にもとづく日常的な生活支援を行っている。</w:t>
      </w:r>
    </w:p>
    <w:tbl>
      <w:tblPr>
        <w:tblStyle w:val="ae"/>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94"/>
      </w:tblGrid>
      <w:tr w:rsidR="003B728F" w:rsidRPr="00A4125F" w14:paraId="74F90373" w14:textId="77777777" w:rsidTr="008607AE">
        <w:trPr>
          <w:trHeight w:val="2124"/>
        </w:trPr>
        <w:tc>
          <w:tcPr>
            <w:tcW w:w="9552" w:type="dxa"/>
          </w:tcPr>
          <w:p w14:paraId="2C7F6290" w14:textId="77777777" w:rsidR="003B728F" w:rsidRPr="004264AD" w:rsidRDefault="003B728F" w:rsidP="00020812">
            <w:pPr>
              <w:rPr>
                <w:rFonts w:asciiTheme="majorEastAsia" w:eastAsiaTheme="majorEastAsia" w:hAnsiTheme="majorEastAsia"/>
                <w:sz w:val="22"/>
              </w:rPr>
            </w:pPr>
            <w:r w:rsidRPr="004264AD">
              <w:rPr>
                <w:rFonts w:asciiTheme="majorEastAsia" w:eastAsiaTheme="majorEastAsia" w:hAnsiTheme="majorEastAsia" w:hint="eastAsia"/>
                <w:sz w:val="22"/>
              </w:rPr>
              <w:t>【判断基準】</w:t>
            </w:r>
          </w:p>
          <w:p w14:paraId="2DF50947" w14:textId="77777777" w:rsidR="003B728F" w:rsidRPr="00A4125F" w:rsidRDefault="003B728F" w:rsidP="00020812">
            <w:pPr>
              <w:rPr>
                <w:rFonts w:asciiTheme="majorEastAsia" w:eastAsiaTheme="majorEastAsia" w:hAnsiTheme="majorEastAsia"/>
                <w:sz w:val="22"/>
              </w:rPr>
            </w:pPr>
          </w:p>
          <w:p w14:paraId="2C71AFE7" w14:textId="59194BD0" w:rsidR="003B728F" w:rsidRPr="00A4125F" w:rsidRDefault="003B728F" w:rsidP="00715074">
            <w:pPr>
              <w:ind w:firstLineChars="100" w:firstLine="230"/>
              <w:rPr>
                <w:rFonts w:asciiTheme="majorEastAsia" w:eastAsiaTheme="majorEastAsia" w:hAnsiTheme="majorEastAsia"/>
                <w:sz w:val="22"/>
              </w:rPr>
            </w:pPr>
            <w:r w:rsidRPr="00A4125F">
              <w:rPr>
                <w:rFonts w:asciiTheme="majorEastAsia" w:eastAsiaTheme="majorEastAsia" w:hAnsiTheme="majorEastAsia" w:hint="eastAsia"/>
                <w:sz w:val="22"/>
              </w:rPr>
              <w:t>ａ）　個別支援計画にもとづく日常的な生活支援を行っている。</w:t>
            </w:r>
          </w:p>
          <w:p w14:paraId="2075F2DB" w14:textId="77777777" w:rsidR="003B728F" w:rsidRPr="00A4125F" w:rsidRDefault="003B728F" w:rsidP="00020812">
            <w:pPr>
              <w:rPr>
                <w:rFonts w:asciiTheme="majorEastAsia" w:eastAsiaTheme="majorEastAsia" w:hAnsiTheme="majorEastAsia"/>
                <w:sz w:val="22"/>
              </w:rPr>
            </w:pPr>
          </w:p>
          <w:p w14:paraId="67F28F67" w14:textId="3A7E3EDC" w:rsidR="003B728F" w:rsidRPr="00A4125F" w:rsidRDefault="003B728F" w:rsidP="00715074">
            <w:pPr>
              <w:ind w:firstLineChars="100" w:firstLine="230"/>
              <w:rPr>
                <w:rFonts w:asciiTheme="majorEastAsia" w:eastAsiaTheme="majorEastAsia" w:hAnsiTheme="majorEastAsia"/>
                <w:sz w:val="22"/>
              </w:rPr>
            </w:pPr>
            <w:r w:rsidRPr="00A4125F">
              <w:rPr>
                <w:rFonts w:asciiTheme="majorEastAsia" w:eastAsiaTheme="majorEastAsia" w:hAnsiTheme="majorEastAsia" w:hint="eastAsia"/>
                <w:sz w:val="22"/>
              </w:rPr>
              <w:t>ｂ）　個別支援計画にもとづく日常的な生活支援を行っているが、十分ではない。</w:t>
            </w:r>
          </w:p>
          <w:p w14:paraId="5F744612" w14:textId="77777777" w:rsidR="003B728F" w:rsidRPr="00A4125F" w:rsidRDefault="003B728F" w:rsidP="00020812">
            <w:pPr>
              <w:rPr>
                <w:rFonts w:asciiTheme="majorEastAsia" w:eastAsiaTheme="majorEastAsia" w:hAnsiTheme="majorEastAsia"/>
                <w:sz w:val="22"/>
              </w:rPr>
            </w:pPr>
          </w:p>
          <w:p w14:paraId="0AB110B6" w14:textId="183E3EAA" w:rsidR="003B728F" w:rsidRPr="00A4125F" w:rsidRDefault="003B728F" w:rsidP="00715074">
            <w:pPr>
              <w:ind w:firstLineChars="100" w:firstLine="230"/>
              <w:rPr>
                <w:rFonts w:asciiTheme="majorEastAsia" w:eastAsiaTheme="majorEastAsia" w:hAnsiTheme="majorEastAsia"/>
                <w:sz w:val="22"/>
              </w:rPr>
            </w:pPr>
            <w:r w:rsidRPr="00A4125F">
              <w:rPr>
                <w:rFonts w:asciiTheme="majorEastAsia" w:eastAsiaTheme="majorEastAsia" w:hAnsiTheme="majorEastAsia" w:hint="eastAsia"/>
                <w:sz w:val="22"/>
              </w:rPr>
              <w:t>ｃ）　個別支援計画にもとづく日常的な生活支援を行っていない。</w:t>
            </w:r>
          </w:p>
          <w:p w14:paraId="45DAC65F" w14:textId="77777777" w:rsidR="00533B9A" w:rsidRPr="00A4125F" w:rsidRDefault="00533B9A" w:rsidP="00715074">
            <w:pPr>
              <w:ind w:firstLineChars="100" w:firstLine="230"/>
              <w:rPr>
                <w:rFonts w:asciiTheme="majorEastAsia" w:eastAsiaTheme="majorEastAsia" w:hAnsiTheme="majorEastAsia"/>
                <w:sz w:val="22"/>
              </w:rPr>
            </w:pPr>
          </w:p>
        </w:tc>
      </w:tr>
    </w:tbl>
    <w:p w14:paraId="100643EC" w14:textId="77777777" w:rsidR="003B728F" w:rsidRPr="00A4125F" w:rsidRDefault="003B728F" w:rsidP="003B728F">
      <w:pPr>
        <w:rPr>
          <w:rFonts w:asciiTheme="majorEastAsia" w:eastAsiaTheme="majorEastAsia" w:hAnsiTheme="majorEastAsia"/>
          <w:b/>
          <w:sz w:val="22"/>
        </w:rPr>
      </w:pPr>
    </w:p>
    <w:p w14:paraId="5B687300" w14:textId="77777777" w:rsidR="00533B9A" w:rsidRPr="00A4125F" w:rsidRDefault="00533B9A" w:rsidP="003B728F">
      <w:pPr>
        <w:rPr>
          <w:rFonts w:asciiTheme="majorEastAsia" w:eastAsiaTheme="majorEastAsia" w:hAnsiTheme="majorEastAsia"/>
          <w:b/>
          <w:sz w:val="22"/>
        </w:rPr>
      </w:pPr>
    </w:p>
    <w:p w14:paraId="51109EAA" w14:textId="77777777" w:rsidR="003B728F" w:rsidRPr="004264AD" w:rsidRDefault="003B728F" w:rsidP="008607AE">
      <w:pPr>
        <w:ind w:leftChars="150" w:left="330"/>
        <w:rPr>
          <w:rFonts w:asciiTheme="majorEastAsia" w:eastAsiaTheme="majorEastAsia" w:hAnsiTheme="majorEastAsia"/>
          <w:sz w:val="22"/>
          <w:bdr w:val="single" w:sz="4" w:space="0" w:color="auto"/>
        </w:rPr>
      </w:pPr>
      <w:r w:rsidRPr="004264AD">
        <w:rPr>
          <w:rFonts w:asciiTheme="majorEastAsia" w:eastAsiaTheme="majorEastAsia" w:hAnsiTheme="majorEastAsia" w:hint="eastAsia"/>
          <w:sz w:val="22"/>
          <w:bdr w:val="single" w:sz="4" w:space="0" w:color="auto"/>
        </w:rPr>
        <w:t>評価の着眼点</w:t>
      </w:r>
    </w:p>
    <w:p w14:paraId="05A3CD88" w14:textId="77777777" w:rsidR="003B728F" w:rsidRPr="00A4125F" w:rsidRDefault="00020812" w:rsidP="008607AE">
      <w:pPr>
        <w:ind w:leftChars="200" w:left="67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w:t>
      </w:r>
      <w:r w:rsidR="003B728F" w:rsidRPr="00A4125F">
        <w:rPr>
          <w:rFonts w:asciiTheme="majorEastAsia" w:eastAsiaTheme="majorEastAsia" w:hAnsiTheme="majorEastAsia" w:hint="eastAsia"/>
          <w:sz w:val="22"/>
        </w:rPr>
        <w:t>食事は利用者の嗜好を考慮した献立を基本としておいしく、楽しく食べられるように工夫されている。</w:t>
      </w:r>
    </w:p>
    <w:p w14:paraId="781091DA" w14:textId="77777777" w:rsidR="003B728F" w:rsidRPr="00A4125F" w:rsidRDefault="003B728F" w:rsidP="00715074">
      <w:pPr>
        <w:ind w:leftChars="200" w:left="860" w:hanging="420"/>
        <w:rPr>
          <w:rFonts w:asciiTheme="majorEastAsia" w:eastAsiaTheme="majorEastAsia" w:hAnsiTheme="majorEastAsia"/>
          <w:sz w:val="22"/>
        </w:rPr>
      </w:pPr>
    </w:p>
    <w:p w14:paraId="2EB841EC" w14:textId="77777777" w:rsidR="003B728F" w:rsidRPr="00A4125F" w:rsidRDefault="00020812" w:rsidP="008607AE">
      <w:pPr>
        <w:ind w:leftChars="200" w:left="440"/>
        <w:rPr>
          <w:rFonts w:asciiTheme="majorEastAsia" w:eastAsiaTheme="majorEastAsia" w:hAnsiTheme="majorEastAsia"/>
          <w:sz w:val="22"/>
        </w:rPr>
      </w:pPr>
      <w:r w:rsidRPr="00A4125F">
        <w:rPr>
          <w:rFonts w:asciiTheme="majorEastAsia" w:eastAsiaTheme="majorEastAsia" w:hAnsiTheme="majorEastAsia" w:hint="eastAsia"/>
          <w:sz w:val="22"/>
        </w:rPr>
        <w:t>□</w:t>
      </w:r>
      <w:r w:rsidR="003B728F" w:rsidRPr="00A4125F">
        <w:rPr>
          <w:rFonts w:asciiTheme="majorEastAsia" w:eastAsiaTheme="majorEastAsia" w:hAnsiTheme="majorEastAsia" w:hint="eastAsia"/>
          <w:sz w:val="22"/>
        </w:rPr>
        <w:t>利用者の心身の状況に応じて食事の提供と支援等を行っている。</w:t>
      </w:r>
    </w:p>
    <w:p w14:paraId="6DC5B999" w14:textId="77777777" w:rsidR="003B728F" w:rsidRPr="00A4125F" w:rsidRDefault="003B728F" w:rsidP="00715074">
      <w:pPr>
        <w:ind w:leftChars="200" w:left="860" w:hanging="420"/>
        <w:rPr>
          <w:rFonts w:asciiTheme="majorEastAsia" w:eastAsiaTheme="majorEastAsia" w:hAnsiTheme="majorEastAsia"/>
          <w:sz w:val="22"/>
        </w:rPr>
      </w:pPr>
    </w:p>
    <w:p w14:paraId="556E0BA1" w14:textId="77777777" w:rsidR="003B728F" w:rsidRPr="00A4125F" w:rsidRDefault="00020812" w:rsidP="008607AE">
      <w:pPr>
        <w:ind w:leftChars="200" w:left="440"/>
        <w:rPr>
          <w:rFonts w:asciiTheme="majorEastAsia" w:eastAsiaTheme="majorEastAsia" w:hAnsiTheme="majorEastAsia"/>
          <w:sz w:val="22"/>
        </w:rPr>
      </w:pPr>
      <w:r w:rsidRPr="00A4125F">
        <w:rPr>
          <w:rFonts w:asciiTheme="majorEastAsia" w:eastAsiaTheme="majorEastAsia" w:hAnsiTheme="majorEastAsia" w:hint="eastAsia"/>
          <w:sz w:val="22"/>
        </w:rPr>
        <w:t>□</w:t>
      </w:r>
      <w:r w:rsidR="003B728F" w:rsidRPr="00A4125F">
        <w:rPr>
          <w:rFonts w:asciiTheme="majorEastAsia" w:eastAsiaTheme="majorEastAsia" w:hAnsiTheme="majorEastAsia" w:hint="eastAsia"/>
          <w:sz w:val="22"/>
        </w:rPr>
        <w:t>利用者の心身の状況に応じて入浴支援や清拭等を行っている。</w:t>
      </w:r>
    </w:p>
    <w:p w14:paraId="79C112CD" w14:textId="77777777" w:rsidR="003B728F" w:rsidRPr="00A4125F" w:rsidRDefault="003B728F" w:rsidP="00715074">
      <w:pPr>
        <w:ind w:leftChars="200" w:left="860" w:hanging="420"/>
        <w:rPr>
          <w:rFonts w:asciiTheme="majorEastAsia" w:eastAsiaTheme="majorEastAsia" w:hAnsiTheme="majorEastAsia"/>
          <w:sz w:val="22"/>
        </w:rPr>
      </w:pPr>
    </w:p>
    <w:p w14:paraId="7EFB3137" w14:textId="77777777" w:rsidR="003B728F" w:rsidRPr="00A4125F" w:rsidRDefault="00020812" w:rsidP="008607AE">
      <w:pPr>
        <w:ind w:leftChars="200" w:left="440"/>
        <w:rPr>
          <w:rFonts w:asciiTheme="majorEastAsia" w:eastAsiaTheme="majorEastAsia" w:hAnsiTheme="majorEastAsia"/>
          <w:sz w:val="22"/>
        </w:rPr>
      </w:pPr>
      <w:r w:rsidRPr="00A4125F">
        <w:rPr>
          <w:rFonts w:asciiTheme="majorEastAsia" w:eastAsiaTheme="majorEastAsia" w:hAnsiTheme="majorEastAsia" w:hint="eastAsia"/>
          <w:sz w:val="22"/>
        </w:rPr>
        <w:t>□</w:t>
      </w:r>
      <w:r w:rsidR="003B728F" w:rsidRPr="00A4125F">
        <w:rPr>
          <w:rFonts w:asciiTheme="majorEastAsia" w:eastAsiaTheme="majorEastAsia" w:hAnsiTheme="majorEastAsia" w:hint="eastAsia"/>
          <w:sz w:val="22"/>
        </w:rPr>
        <w:t>利用者の心身の状況に応じて排せつ支援を行っている。</w:t>
      </w:r>
    </w:p>
    <w:p w14:paraId="059BF6CE" w14:textId="77777777" w:rsidR="003B728F" w:rsidRPr="00A4125F" w:rsidRDefault="003B728F" w:rsidP="00715074">
      <w:pPr>
        <w:ind w:leftChars="200" w:left="860" w:hanging="420"/>
        <w:rPr>
          <w:rFonts w:asciiTheme="majorEastAsia" w:eastAsiaTheme="majorEastAsia" w:hAnsiTheme="majorEastAsia"/>
          <w:sz w:val="22"/>
        </w:rPr>
      </w:pPr>
    </w:p>
    <w:p w14:paraId="4B57FEFF" w14:textId="77777777" w:rsidR="003B728F" w:rsidRPr="00A4125F" w:rsidRDefault="00020812" w:rsidP="008607AE">
      <w:pPr>
        <w:ind w:leftChars="200" w:left="440"/>
        <w:rPr>
          <w:rFonts w:asciiTheme="majorEastAsia" w:eastAsiaTheme="majorEastAsia" w:hAnsiTheme="majorEastAsia"/>
          <w:sz w:val="22"/>
        </w:rPr>
      </w:pPr>
      <w:r w:rsidRPr="00A4125F">
        <w:rPr>
          <w:rFonts w:asciiTheme="majorEastAsia" w:eastAsiaTheme="majorEastAsia" w:hAnsiTheme="majorEastAsia" w:hint="eastAsia"/>
          <w:sz w:val="22"/>
        </w:rPr>
        <w:t>□</w:t>
      </w:r>
      <w:r w:rsidR="003B728F" w:rsidRPr="00A4125F">
        <w:rPr>
          <w:rFonts w:asciiTheme="majorEastAsia" w:eastAsiaTheme="majorEastAsia" w:hAnsiTheme="majorEastAsia" w:hint="eastAsia"/>
          <w:sz w:val="22"/>
        </w:rPr>
        <w:t>利用者の心身の状況に応じて移動・移乗支援を行っている。</w:t>
      </w:r>
    </w:p>
    <w:p w14:paraId="09DE6564" w14:textId="77777777" w:rsidR="00020812" w:rsidRPr="00A4125F" w:rsidRDefault="00020812" w:rsidP="003B728F">
      <w:pPr>
        <w:rPr>
          <w:rFonts w:asciiTheme="majorEastAsia" w:eastAsiaTheme="majorEastAsia" w:hAnsiTheme="majorEastAsia"/>
          <w:sz w:val="22"/>
        </w:rPr>
      </w:pPr>
    </w:p>
    <w:p w14:paraId="33E45E42" w14:textId="77777777" w:rsidR="00533B9A" w:rsidRPr="00A4125F" w:rsidRDefault="00533B9A" w:rsidP="003B728F">
      <w:pPr>
        <w:rPr>
          <w:rFonts w:asciiTheme="majorEastAsia" w:eastAsiaTheme="majorEastAsia" w:hAnsiTheme="majorEastAsia"/>
          <w:sz w:val="22"/>
        </w:rPr>
      </w:pPr>
    </w:p>
    <w:p w14:paraId="5B00D4E7" w14:textId="77777777" w:rsidR="003B728F" w:rsidRPr="004264AD" w:rsidRDefault="003B728F" w:rsidP="008607AE">
      <w:pPr>
        <w:ind w:leftChars="150" w:left="330"/>
        <w:rPr>
          <w:rFonts w:asciiTheme="majorEastAsia" w:eastAsiaTheme="majorEastAsia" w:hAnsiTheme="majorEastAsia"/>
          <w:sz w:val="22"/>
          <w:bdr w:val="single" w:sz="4" w:space="0" w:color="auto"/>
        </w:rPr>
      </w:pPr>
      <w:r w:rsidRPr="004264AD">
        <w:rPr>
          <w:rFonts w:asciiTheme="majorEastAsia" w:eastAsiaTheme="majorEastAsia" w:hAnsiTheme="majorEastAsia" w:hint="eastAsia"/>
          <w:sz w:val="22"/>
          <w:bdr w:val="single" w:sz="4" w:space="0" w:color="auto"/>
        </w:rPr>
        <w:t>評価基準の考え方と評価の留意点</w:t>
      </w:r>
    </w:p>
    <w:p w14:paraId="49F49455" w14:textId="77777777" w:rsidR="003B728F" w:rsidRPr="004264AD" w:rsidRDefault="003B728F" w:rsidP="008607AE">
      <w:pPr>
        <w:ind w:leftChars="200" w:left="440"/>
        <w:outlineLvl w:val="0"/>
        <w:rPr>
          <w:rFonts w:asciiTheme="majorEastAsia" w:eastAsiaTheme="majorEastAsia" w:hAnsiTheme="majorEastAsia"/>
          <w:sz w:val="22"/>
        </w:rPr>
      </w:pPr>
      <w:r w:rsidRPr="004264AD">
        <w:rPr>
          <w:rFonts w:asciiTheme="majorEastAsia" w:eastAsiaTheme="majorEastAsia" w:hAnsiTheme="majorEastAsia" w:hint="eastAsia"/>
          <w:sz w:val="22"/>
        </w:rPr>
        <w:t>（１）目的</w:t>
      </w:r>
    </w:p>
    <w:p w14:paraId="46EB68BB" w14:textId="77777777" w:rsidR="003B728F" w:rsidRPr="00A4125F" w:rsidRDefault="003B728F" w:rsidP="008607AE">
      <w:pPr>
        <w:ind w:leftChars="250" w:left="78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○本評価基準では、日常生活支援（食生活、入浴、排せつ、移動・移乗等の支援）が、個別支援計画にもとづき利用者の心身の状況に応じて提供されているかについて評価します。</w:t>
      </w:r>
    </w:p>
    <w:p w14:paraId="501D9E55" w14:textId="77777777" w:rsidR="003B728F" w:rsidRPr="00A4125F" w:rsidRDefault="003B728F" w:rsidP="003B728F">
      <w:pPr>
        <w:rPr>
          <w:rFonts w:asciiTheme="majorEastAsia" w:eastAsiaTheme="majorEastAsia" w:hAnsiTheme="majorEastAsia"/>
          <w:sz w:val="22"/>
        </w:rPr>
      </w:pPr>
    </w:p>
    <w:p w14:paraId="1B4FF8E6" w14:textId="77777777" w:rsidR="003B728F" w:rsidRPr="004264AD" w:rsidRDefault="003B728F" w:rsidP="008607AE">
      <w:pPr>
        <w:ind w:leftChars="200" w:left="440"/>
        <w:outlineLvl w:val="0"/>
        <w:rPr>
          <w:rFonts w:asciiTheme="majorEastAsia" w:eastAsiaTheme="majorEastAsia" w:hAnsiTheme="majorEastAsia"/>
          <w:sz w:val="22"/>
        </w:rPr>
      </w:pPr>
      <w:r w:rsidRPr="004264AD">
        <w:rPr>
          <w:rFonts w:asciiTheme="majorEastAsia" w:eastAsiaTheme="majorEastAsia" w:hAnsiTheme="majorEastAsia" w:hint="eastAsia"/>
          <w:sz w:val="22"/>
        </w:rPr>
        <w:t>（２）趣旨・解説</w:t>
      </w:r>
    </w:p>
    <w:p w14:paraId="660C571C" w14:textId="77777777" w:rsidR="003B728F" w:rsidRPr="00A4125F" w:rsidRDefault="003B728F" w:rsidP="008607AE">
      <w:pPr>
        <w:ind w:leftChars="250" w:left="78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○利用者の日常生活支援（食生活、入浴、排せつ、移動・移乗等の支援）は、個別支援計画にもとづくとともに、利用者の日々の心身の状況に応じて適切に実施される必要があります。</w:t>
      </w:r>
    </w:p>
    <w:p w14:paraId="0276B8EC" w14:textId="77777777" w:rsidR="003B728F" w:rsidRPr="00A4125F" w:rsidRDefault="003B728F" w:rsidP="003B728F">
      <w:pPr>
        <w:rPr>
          <w:rFonts w:asciiTheme="majorEastAsia" w:eastAsiaTheme="majorEastAsia" w:hAnsiTheme="majorEastAsia"/>
          <w:sz w:val="22"/>
        </w:rPr>
      </w:pPr>
    </w:p>
    <w:p w14:paraId="1FA0F0DB" w14:textId="77777777" w:rsidR="003B728F" w:rsidRPr="004264AD" w:rsidRDefault="003B728F" w:rsidP="008607AE">
      <w:pPr>
        <w:ind w:leftChars="150" w:left="330" w:firstLineChars="100" w:firstLine="230"/>
        <w:rPr>
          <w:rFonts w:asciiTheme="majorEastAsia" w:eastAsiaTheme="majorEastAsia" w:hAnsiTheme="majorEastAsia"/>
          <w:sz w:val="22"/>
        </w:rPr>
      </w:pPr>
      <w:r w:rsidRPr="004264AD">
        <w:rPr>
          <w:rFonts w:asciiTheme="majorEastAsia" w:eastAsiaTheme="majorEastAsia" w:hAnsiTheme="majorEastAsia" w:hint="eastAsia"/>
          <w:sz w:val="22"/>
        </w:rPr>
        <w:t>【食生活】</w:t>
      </w:r>
    </w:p>
    <w:p w14:paraId="7C44C119" w14:textId="77777777" w:rsidR="003B728F" w:rsidRPr="00A4125F" w:rsidRDefault="003B728F" w:rsidP="008607AE">
      <w:pPr>
        <w:ind w:leftChars="250" w:left="780" w:hangingChars="100" w:hanging="230"/>
        <w:rPr>
          <w:rFonts w:asciiTheme="majorEastAsia" w:eastAsiaTheme="majorEastAsia" w:hAnsiTheme="majorEastAsia"/>
          <w:b/>
          <w:sz w:val="22"/>
        </w:rPr>
      </w:pPr>
      <w:r w:rsidRPr="00A4125F">
        <w:rPr>
          <w:rFonts w:asciiTheme="majorEastAsia" w:eastAsiaTheme="majorEastAsia" w:hAnsiTheme="majorEastAsia" w:hint="eastAsia"/>
          <w:sz w:val="22"/>
        </w:rPr>
        <w:t>○食生活については、利用者の希望や好みが献立に適切に反映されていることをはじめ、適温での提供や食事の選択制（時間、場所、メニュー等）を取り入れる工夫が必要です。また、食事をする場の雰囲気づくりやテーブル・席の配置の工夫など、利用者が食事をおいしく、楽しく食べられるような取組や工夫を行います。</w:t>
      </w:r>
    </w:p>
    <w:p w14:paraId="74B0CE1F" w14:textId="77777777" w:rsidR="003B728F" w:rsidRPr="00A4125F" w:rsidRDefault="003B728F" w:rsidP="00715074">
      <w:pPr>
        <w:ind w:leftChars="100" w:left="451" w:hangingChars="100" w:hanging="231"/>
        <w:rPr>
          <w:rFonts w:asciiTheme="majorEastAsia" w:eastAsiaTheme="majorEastAsia" w:hAnsiTheme="majorEastAsia"/>
          <w:b/>
          <w:sz w:val="22"/>
        </w:rPr>
      </w:pPr>
    </w:p>
    <w:p w14:paraId="3DE066C9" w14:textId="77777777" w:rsidR="003B728F" w:rsidRPr="00A4125F" w:rsidRDefault="003B728F" w:rsidP="008607AE">
      <w:pPr>
        <w:ind w:leftChars="250" w:left="780" w:hangingChars="100" w:hanging="230"/>
        <w:rPr>
          <w:rFonts w:asciiTheme="majorEastAsia" w:eastAsiaTheme="majorEastAsia" w:hAnsiTheme="majorEastAsia"/>
          <w:b/>
          <w:sz w:val="22"/>
        </w:rPr>
      </w:pPr>
      <w:r w:rsidRPr="00A4125F">
        <w:rPr>
          <w:rFonts w:asciiTheme="majorEastAsia" w:eastAsiaTheme="majorEastAsia" w:hAnsiTheme="majorEastAsia" w:hint="eastAsia"/>
          <w:sz w:val="22"/>
        </w:rPr>
        <w:t>○利用者の心身の状況に応じた食事の提供と支援が重要です。利用者の意向や障害の状況に応じた食事の提供方法等を個別支援計画等に明示します。また、利用者一人ひとりの状況に配慮した食事介助や支援を行うことが必要です。</w:t>
      </w:r>
    </w:p>
    <w:p w14:paraId="64D3F9AB" w14:textId="77777777" w:rsidR="003B728F" w:rsidRPr="00A4125F" w:rsidRDefault="003B728F" w:rsidP="00715074">
      <w:pPr>
        <w:ind w:leftChars="100" w:left="451" w:hangingChars="100" w:hanging="231"/>
        <w:rPr>
          <w:rFonts w:asciiTheme="majorEastAsia" w:eastAsiaTheme="majorEastAsia" w:hAnsiTheme="majorEastAsia"/>
          <w:b/>
          <w:sz w:val="22"/>
        </w:rPr>
      </w:pPr>
    </w:p>
    <w:p w14:paraId="331E0E5B" w14:textId="77777777" w:rsidR="003B728F" w:rsidRPr="00A4125F" w:rsidRDefault="003B728F" w:rsidP="008607AE">
      <w:pPr>
        <w:ind w:leftChars="250" w:left="780" w:hangingChars="100" w:hanging="230"/>
        <w:rPr>
          <w:rFonts w:asciiTheme="majorEastAsia" w:eastAsiaTheme="majorEastAsia" w:hAnsiTheme="majorEastAsia"/>
          <w:b/>
          <w:sz w:val="22"/>
        </w:rPr>
      </w:pPr>
      <w:r w:rsidRPr="00A4125F">
        <w:rPr>
          <w:rFonts w:asciiTheme="majorEastAsia" w:eastAsiaTheme="majorEastAsia" w:hAnsiTheme="majorEastAsia" w:hint="eastAsia"/>
          <w:sz w:val="22"/>
        </w:rPr>
        <w:lastRenderedPageBreak/>
        <w:t>○食生活に関する支援として、栄養マネジメントや経口での食事の継続や移行のための取組、口腔ケア等を利用者の状況によって、必要に応じて実施します。これらの取組については、関係する専門職が連携して、効果的に実施できるようにすることも重要です。</w:t>
      </w:r>
    </w:p>
    <w:p w14:paraId="23198EDB" w14:textId="77777777" w:rsidR="003B728F" w:rsidRPr="00A4125F" w:rsidRDefault="003B728F" w:rsidP="003B728F">
      <w:pPr>
        <w:rPr>
          <w:rFonts w:asciiTheme="majorEastAsia" w:eastAsiaTheme="majorEastAsia" w:hAnsiTheme="majorEastAsia"/>
          <w:sz w:val="22"/>
        </w:rPr>
      </w:pPr>
    </w:p>
    <w:p w14:paraId="268A1A36" w14:textId="77777777" w:rsidR="003B728F" w:rsidRPr="004264AD" w:rsidRDefault="003B728F" w:rsidP="008607AE">
      <w:pPr>
        <w:ind w:leftChars="150" w:left="330" w:firstLineChars="100" w:firstLine="230"/>
        <w:rPr>
          <w:rFonts w:asciiTheme="majorEastAsia" w:eastAsiaTheme="majorEastAsia" w:hAnsiTheme="majorEastAsia"/>
          <w:sz w:val="22"/>
        </w:rPr>
      </w:pPr>
      <w:r w:rsidRPr="004264AD">
        <w:rPr>
          <w:rFonts w:asciiTheme="majorEastAsia" w:eastAsiaTheme="majorEastAsia" w:hAnsiTheme="majorEastAsia" w:hint="eastAsia"/>
          <w:sz w:val="22"/>
        </w:rPr>
        <w:t>【入浴支援等】</w:t>
      </w:r>
    </w:p>
    <w:p w14:paraId="1B1C5B5E" w14:textId="77777777" w:rsidR="003B728F" w:rsidRPr="00A4125F" w:rsidRDefault="003B728F" w:rsidP="008607AE">
      <w:pPr>
        <w:ind w:leftChars="250" w:left="78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○利用者の意向や心身の状況に応じた入浴の形態・方法により、入浴支援や清拭等を行います。また、利用者の尊厳に配慮した環境づくりや介助方法等に工夫がなされていることも重要です。</w:t>
      </w:r>
    </w:p>
    <w:p w14:paraId="29E9DF25" w14:textId="77777777" w:rsidR="003B728F" w:rsidRPr="00A4125F" w:rsidRDefault="003B728F" w:rsidP="00715074">
      <w:pPr>
        <w:ind w:leftChars="100" w:left="450" w:hangingChars="100" w:hanging="230"/>
        <w:rPr>
          <w:rFonts w:asciiTheme="majorEastAsia" w:eastAsiaTheme="majorEastAsia" w:hAnsiTheme="majorEastAsia"/>
          <w:sz w:val="22"/>
        </w:rPr>
      </w:pPr>
    </w:p>
    <w:p w14:paraId="0C22588D" w14:textId="77777777" w:rsidR="003B728F" w:rsidRPr="00A4125F" w:rsidRDefault="003B728F" w:rsidP="008607AE">
      <w:pPr>
        <w:ind w:leftChars="250" w:left="78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○入浴前の健康確認や入浴中の支援を行うとともに、利用者の意向や健康状態、生活の状況等に応じて柔軟な入浴支援等を行います。</w:t>
      </w:r>
    </w:p>
    <w:p w14:paraId="1CABBEFD" w14:textId="77777777" w:rsidR="003B728F" w:rsidRPr="00A4125F" w:rsidRDefault="003B728F" w:rsidP="00715074">
      <w:pPr>
        <w:ind w:leftChars="250" w:left="780" w:hangingChars="100" w:hanging="230"/>
        <w:rPr>
          <w:rFonts w:asciiTheme="majorEastAsia" w:eastAsiaTheme="majorEastAsia" w:hAnsiTheme="majorEastAsia"/>
          <w:sz w:val="22"/>
        </w:rPr>
      </w:pPr>
    </w:p>
    <w:p w14:paraId="03CAB85F" w14:textId="77777777" w:rsidR="003B728F" w:rsidRPr="00A4125F" w:rsidRDefault="003B728F" w:rsidP="008607AE">
      <w:pPr>
        <w:ind w:leftChars="250" w:left="78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○利用者の意向や心身の状況に応じて、快適に入浴ができるような取組や工夫を継続的に実施します。</w:t>
      </w:r>
    </w:p>
    <w:p w14:paraId="130FBA6E" w14:textId="77777777" w:rsidR="003B728F" w:rsidRPr="00A4125F" w:rsidRDefault="003B728F" w:rsidP="003B728F">
      <w:pPr>
        <w:rPr>
          <w:rFonts w:asciiTheme="majorEastAsia" w:eastAsiaTheme="majorEastAsia" w:hAnsiTheme="majorEastAsia"/>
          <w:sz w:val="22"/>
        </w:rPr>
      </w:pPr>
    </w:p>
    <w:p w14:paraId="5D6FBDFD" w14:textId="77777777" w:rsidR="003B728F" w:rsidRPr="004264AD" w:rsidRDefault="003B728F" w:rsidP="008607AE">
      <w:pPr>
        <w:ind w:leftChars="150" w:left="330" w:firstLineChars="100" w:firstLine="230"/>
        <w:rPr>
          <w:rFonts w:asciiTheme="majorEastAsia" w:eastAsiaTheme="majorEastAsia" w:hAnsiTheme="majorEastAsia"/>
          <w:sz w:val="22"/>
        </w:rPr>
      </w:pPr>
      <w:r w:rsidRPr="004264AD">
        <w:rPr>
          <w:rFonts w:asciiTheme="majorEastAsia" w:eastAsiaTheme="majorEastAsia" w:hAnsiTheme="majorEastAsia" w:hint="eastAsia"/>
          <w:sz w:val="22"/>
        </w:rPr>
        <w:t>【排せつ支援】</w:t>
      </w:r>
    </w:p>
    <w:p w14:paraId="22D87D4F" w14:textId="77777777" w:rsidR="003B728F" w:rsidRPr="00A4125F" w:rsidRDefault="003B728F" w:rsidP="008607AE">
      <w:pPr>
        <w:ind w:leftChars="250" w:left="78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利用者の意向や心身の状況に応じた方法により、排せつ支援を行います。また、利用者の尊厳に配慮した環境づくりや介助方法等に工夫がなされていることも重要であり、排せつ支援は、利用者の尊厳に配慮し、迅速かつ適切に行われるようにします。</w:t>
      </w:r>
    </w:p>
    <w:p w14:paraId="664C16D7" w14:textId="77777777" w:rsidR="003B728F" w:rsidRPr="00A4125F" w:rsidRDefault="003B728F" w:rsidP="00715074">
      <w:pPr>
        <w:ind w:leftChars="250" w:left="780" w:hangingChars="100" w:hanging="230"/>
        <w:rPr>
          <w:rFonts w:asciiTheme="majorEastAsia" w:eastAsiaTheme="majorEastAsia" w:hAnsiTheme="majorEastAsia"/>
          <w:sz w:val="22"/>
        </w:rPr>
      </w:pPr>
    </w:p>
    <w:p w14:paraId="10151977" w14:textId="77777777" w:rsidR="003B728F" w:rsidRPr="00A4125F" w:rsidRDefault="003B728F" w:rsidP="008607AE">
      <w:pPr>
        <w:ind w:leftChars="250" w:left="78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○利用者の排せつの自立に向けた支援とともに、排せつリズムの把握と運動や水分摂取等の快適な排せつのための支援や取組が必要です。</w:t>
      </w:r>
    </w:p>
    <w:p w14:paraId="147E982A" w14:textId="77777777" w:rsidR="003B728F" w:rsidRPr="00A4125F" w:rsidRDefault="003B728F" w:rsidP="003B728F">
      <w:pPr>
        <w:rPr>
          <w:rFonts w:asciiTheme="majorEastAsia" w:eastAsiaTheme="majorEastAsia" w:hAnsiTheme="majorEastAsia"/>
          <w:sz w:val="22"/>
        </w:rPr>
      </w:pPr>
    </w:p>
    <w:p w14:paraId="57A043FF" w14:textId="77777777" w:rsidR="003B728F" w:rsidRPr="004264AD" w:rsidRDefault="003B728F" w:rsidP="008607AE">
      <w:pPr>
        <w:ind w:leftChars="150" w:left="330" w:firstLineChars="100" w:firstLine="230"/>
        <w:rPr>
          <w:rFonts w:asciiTheme="majorEastAsia" w:eastAsiaTheme="majorEastAsia" w:hAnsiTheme="majorEastAsia"/>
          <w:sz w:val="22"/>
        </w:rPr>
      </w:pPr>
      <w:r w:rsidRPr="004264AD">
        <w:rPr>
          <w:rFonts w:asciiTheme="majorEastAsia" w:eastAsiaTheme="majorEastAsia" w:hAnsiTheme="majorEastAsia" w:hint="eastAsia"/>
          <w:sz w:val="22"/>
        </w:rPr>
        <w:t>【移動・移乗支援】</w:t>
      </w:r>
    </w:p>
    <w:p w14:paraId="3A5D6514" w14:textId="77777777" w:rsidR="003B728F" w:rsidRPr="00A4125F" w:rsidRDefault="003B728F" w:rsidP="008607AE">
      <w:pPr>
        <w:ind w:leftChars="250" w:left="78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○利用者の意向と心身の状況に応じた方法により、利用者の自主性を尊重して支援します。</w:t>
      </w:r>
    </w:p>
    <w:p w14:paraId="2BFB8922" w14:textId="77777777" w:rsidR="003B728F" w:rsidRPr="00A4125F" w:rsidRDefault="003B728F" w:rsidP="00715074">
      <w:pPr>
        <w:ind w:leftChars="250" w:left="550"/>
        <w:rPr>
          <w:rFonts w:asciiTheme="majorEastAsia" w:eastAsiaTheme="majorEastAsia" w:hAnsiTheme="majorEastAsia"/>
          <w:sz w:val="22"/>
        </w:rPr>
      </w:pPr>
    </w:p>
    <w:p w14:paraId="6BC8A129" w14:textId="77777777" w:rsidR="003B728F" w:rsidRPr="00A4125F" w:rsidRDefault="003B728F" w:rsidP="008607AE">
      <w:pPr>
        <w:ind w:leftChars="250" w:left="78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○支援方法や福祉用具を適切に選択するとともに、移動・移乗支援を迅速かつ適切に行います。また、利用者の移動・移乗に制約や事故が起きないよう、設備・環境や支援等の工夫が必要です。</w:t>
      </w:r>
    </w:p>
    <w:p w14:paraId="0ADB8A7F" w14:textId="77777777" w:rsidR="003B728F" w:rsidRPr="00A4125F" w:rsidRDefault="003B728F" w:rsidP="003B728F">
      <w:pPr>
        <w:rPr>
          <w:rFonts w:asciiTheme="majorEastAsia" w:eastAsiaTheme="majorEastAsia" w:hAnsiTheme="majorEastAsia"/>
          <w:sz w:val="22"/>
        </w:rPr>
      </w:pPr>
    </w:p>
    <w:p w14:paraId="235CF37E" w14:textId="77777777" w:rsidR="003B728F" w:rsidRPr="004264AD" w:rsidRDefault="003B728F" w:rsidP="008607AE">
      <w:pPr>
        <w:ind w:leftChars="200" w:left="440"/>
        <w:outlineLvl w:val="0"/>
        <w:rPr>
          <w:rFonts w:asciiTheme="majorEastAsia" w:eastAsiaTheme="majorEastAsia" w:hAnsiTheme="majorEastAsia"/>
          <w:sz w:val="22"/>
        </w:rPr>
      </w:pPr>
      <w:r w:rsidRPr="004264AD">
        <w:rPr>
          <w:rFonts w:asciiTheme="majorEastAsia" w:eastAsiaTheme="majorEastAsia" w:hAnsiTheme="majorEastAsia" w:hint="eastAsia"/>
          <w:sz w:val="22"/>
        </w:rPr>
        <w:t>（３）評価の留意点</w:t>
      </w:r>
    </w:p>
    <w:p w14:paraId="3FF5FBF2" w14:textId="77777777" w:rsidR="003B728F" w:rsidRPr="00A4125F" w:rsidRDefault="003B728F" w:rsidP="008607AE">
      <w:pPr>
        <w:ind w:leftChars="250" w:left="78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○個別支援計画にもとづく日常的な生活支援の状況について、利用者の支援の必要度等を踏まえた支援の実施状況を確認し、総合的に評価します。</w:t>
      </w:r>
    </w:p>
    <w:p w14:paraId="5ACF3E37" w14:textId="77777777" w:rsidR="003B728F" w:rsidRPr="00A4125F" w:rsidRDefault="003B728F" w:rsidP="003B728F">
      <w:pPr>
        <w:rPr>
          <w:rFonts w:asciiTheme="majorEastAsia" w:eastAsiaTheme="majorEastAsia" w:hAnsiTheme="majorEastAsia"/>
          <w:sz w:val="22"/>
        </w:rPr>
      </w:pPr>
    </w:p>
    <w:p w14:paraId="5B92B2DF" w14:textId="77777777" w:rsidR="003B728F" w:rsidRPr="00A4125F" w:rsidRDefault="003B728F" w:rsidP="008607AE">
      <w:pPr>
        <w:ind w:leftChars="250" w:left="78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○利用者の心身の状況に応じた各種の支援については、利用者一人ひとりに応じた自助具などの福祉用具の活用状況等を含め個別支援計画等をもとに確認します。</w:t>
      </w:r>
    </w:p>
    <w:p w14:paraId="25E50E9F" w14:textId="77777777" w:rsidR="003B728F" w:rsidRPr="00A4125F" w:rsidRDefault="003B728F" w:rsidP="00715074">
      <w:pPr>
        <w:ind w:leftChars="250" w:left="550"/>
        <w:rPr>
          <w:rFonts w:asciiTheme="majorEastAsia" w:eastAsiaTheme="majorEastAsia" w:hAnsiTheme="majorEastAsia"/>
          <w:sz w:val="22"/>
        </w:rPr>
      </w:pPr>
    </w:p>
    <w:p w14:paraId="5F6EBC08" w14:textId="77777777" w:rsidR="003B728F" w:rsidRPr="00A4125F" w:rsidRDefault="003B728F" w:rsidP="008607AE">
      <w:pPr>
        <w:ind w:leftChars="250" w:left="78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○個別支援計画とともに、標準的な実施方法を文書化したもの（マニュアル、手順書等）をもとに、支援が提供されているか聴取し、記録を確認します。</w:t>
      </w:r>
    </w:p>
    <w:p w14:paraId="363069AE" w14:textId="77777777" w:rsidR="003B728F" w:rsidRPr="00A4125F" w:rsidRDefault="003B728F" w:rsidP="00715074">
      <w:pPr>
        <w:ind w:leftChars="250" w:left="550"/>
        <w:rPr>
          <w:rFonts w:asciiTheme="majorEastAsia" w:eastAsiaTheme="majorEastAsia" w:hAnsiTheme="majorEastAsia"/>
          <w:sz w:val="22"/>
        </w:rPr>
      </w:pPr>
    </w:p>
    <w:p w14:paraId="7A530BD4" w14:textId="77777777" w:rsidR="003B728F" w:rsidRPr="00A4125F" w:rsidRDefault="003B728F" w:rsidP="008607AE">
      <w:pPr>
        <w:ind w:leftChars="250" w:left="78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○着眼点「</w:t>
      </w:r>
      <w:r w:rsidRPr="00A4125F">
        <w:rPr>
          <w:rFonts w:asciiTheme="majorEastAsia" w:eastAsiaTheme="majorEastAsia" w:hAnsiTheme="majorEastAsia" w:hint="eastAsia"/>
          <w:szCs w:val="24"/>
        </w:rPr>
        <w:t>食事は利用者の嗜好を考慮した献立を基本としておいしく、楽しく食べられるように工夫されている。」について、食事を外部事業者への委託・発注により提供している場合には、定期的な外部事業者との調整等の状況も踏まえ評価します。</w:t>
      </w:r>
    </w:p>
    <w:p w14:paraId="5EF9B921" w14:textId="77777777" w:rsidR="003B728F" w:rsidRPr="00A4125F" w:rsidRDefault="003B728F" w:rsidP="00715074">
      <w:pPr>
        <w:ind w:leftChars="250" w:left="550" w:firstLineChars="100" w:firstLine="221"/>
        <w:rPr>
          <w:rFonts w:asciiTheme="majorEastAsia" w:eastAsiaTheme="majorEastAsia" w:hAnsiTheme="majorEastAsia"/>
          <w:b/>
          <w:szCs w:val="24"/>
        </w:rPr>
      </w:pPr>
    </w:p>
    <w:p w14:paraId="2D3FFD3B" w14:textId="77777777" w:rsidR="003B728F" w:rsidRPr="00A4125F" w:rsidRDefault="003B728F" w:rsidP="008607AE">
      <w:pPr>
        <w:ind w:leftChars="250" w:left="770" w:hangingChars="100" w:hanging="220"/>
        <w:rPr>
          <w:rFonts w:asciiTheme="majorEastAsia" w:eastAsiaTheme="majorEastAsia" w:hAnsiTheme="majorEastAsia"/>
          <w:b/>
          <w:szCs w:val="24"/>
        </w:rPr>
      </w:pPr>
      <w:r w:rsidRPr="00A4125F">
        <w:rPr>
          <w:rFonts w:asciiTheme="majorEastAsia" w:eastAsiaTheme="majorEastAsia" w:hAnsiTheme="majorEastAsia" w:hint="eastAsia"/>
          <w:szCs w:val="24"/>
        </w:rPr>
        <w:t>○（訪問支援、通所支援、就労支援）通所支援、就労支援における「入浴支援」など、障害福祉サービスの類型に応じて必須とされていない支援に関する着眼点については、福祉施設・事業所の状況に応じて適用せず、実施事項や支援内容に該当する着眼点をもって総合的に評価します。</w:t>
      </w:r>
    </w:p>
    <w:p w14:paraId="0AE29CE6" w14:textId="77777777" w:rsidR="003B728F" w:rsidRPr="00A4125F" w:rsidRDefault="003B728F" w:rsidP="00715074">
      <w:pPr>
        <w:ind w:leftChars="250" w:left="550" w:firstLineChars="100" w:firstLine="221"/>
        <w:rPr>
          <w:rFonts w:asciiTheme="majorEastAsia" w:eastAsiaTheme="majorEastAsia" w:hAnsiTheme="majorEastAsia"/>
          <w:b/>
          <w:szCs w:val="24"/>
        </w:rPr>
      </w:pPr>
    </w:p>
    <w:p w14:paraId="32A9DC94" w14:textId="77777777" w:rsidR="003B728F" w:rsidRPr="00A4125F" w:rsidRDefault="003B728F" w:rsidP="008607AE">
      <w:pPr>
        <w:ind w:leftChars="250" w:left="770" w:hangingChars="100" w:hanging="220"/>
        <w:rPr>
          <w:rFonts w:asciiTheme="majorEastAsia" w:eastAsiaTheme="majorEastAsia" w:hAnsiTheme="majorEastAsia"/>
          <w:b/>
          <w:szCs w:val="24"/>
        </w:rPr>
      </w:pPr>
      <w:r w:rsidRPr="00A4125F">
        <w:rPr>
          <w:rFonts w:asciiTheme="majorEastAsia" w:eastAsiaTheme="majorEastAsia" w:hAnsiTheme="majorEastAsia" w:hint="eastAsia"/>
          <w:szCs w:val="24"/>
        </w:rPr>
        <w:t>○（訪問支援、通所支援）家庭での食生活、入浴、排せつ、移動・移乗等について、利用者・家族への助言や情報提供を行うことを含め評価します。</w:t>
      </w:r>
    </w:p>
    <w:p w14:paraId="397FD602" w14:textId="77777777" w:rsidR="003B728F" w:rsidRPr="00A4125F" w:rsidRDefault="003B728F" w:rsidP="00715074">
      <w:pPr>
        <w:ind w:firstLineChars="100" w:firstLine="221"/>
        <w:rPr>
          <w:rFonts w:asciiTheme="majorEastAsia" w:eastAsiaTheme="majorEastAsia" w:hAnsiTheme="majorEastAsia"/>
          <w:b/>
          <w:szCs w:val="24"/>
        </w:rPr>
      </w:pPr>
    </w:p>
    <w:p w14:paraId="7841E610" w14:textId="77777777" w:rsidR="003B728F" w:rsidRPr="00A4125F" w:rsidRDefault="003B728F" w:rsidP="008607AE">
      <w:pPr>
        <w:ind w:leftChars="250" w:left="770" w:hangingChars="100" w:hanging="220"/>
        <w:rPr>
          <w:rFonts w:asciiTheme="majorEastAsia" w:eastAsiaTheme="majorEastAsia" w:hAnsiTheme="majorEastAsia"/>
          <w:b/>
          <w:szCs w:val="24"/>
        </w:rPr>
      </w:pPr>
      <w:r w:rsidRPr="00A4125F">
        <w:rPr>
          <w:rFonts w:asciiTheme="majorEastAsia" w:eastAsiaTheme="majorEastAsia" w:hAnsiTheme="majorEastAsia" w:hint="eastAsia"/>
          <w:szCs w:val="24"/>
        </w:rPr>
        <w:t>○（通所支援、就労支援）利用者の移動・移乗について、日々の生活における移動・移乗とともに、送迎サービスを実施している場合には、送迎が利用者の障害や心身の負担に配慮されているか、また、可能な限り利用者の希望に応じて実施されているか確認します。</w:t>
      </w:r>
    </w:p>
    <w:p w14:paraId="1323DDC4" w14:textId="77777777" w:rsidR="003B728F" w:rsidRPr="00A4125F" w:rsidRDefault="003B728F" w:rsidP="00715074">
      <w:pPr>
        <w:ind w:leftChars="250" w:left="771" w:hangingChars="100" w:hanging="221"/>
        <w:rPr>
          <w:rFonts w:asciiTheme="majorEastAsia" w:eastAsiaTheme="majorEastAsia" w:hAnsiTheme="majorEastAsia"/>
          <w:b/>
          <w:szCs w:val="24"/>
        </w:rPr>
      </w:pPr>
    </w:p>
    <w:p w14:paraId="61FF55AF" w14:textId="77777777" w:rsidR="003B728F" w:rsidRPr="00A4125F" w:rsidRDefault="003B728F" w:rsidP="008607AE">
      <w:pPr>
        <w:ind w:leftChars="250" w:left="770" w:hangingChars="100" w:hanging="220"/>
        <w:rPr>
          <w:rFonts w:asciiTheme="majorEastAsia" w:eastAsiaTheme="majorEastAsia" w:hAnsiTheme="majorEastAsia"/>
          <w:szCs w:val="24"/>
        </w:rPr>
      </w:pPr>
      <w:r w:rsidRPr="00A4125F">
        <w:rPr>
          <w:rFonts w:asciiTheme="majorEastAsia" w:eastAsiaTheme="majorEastAsia" w:hAnsiTheme="majorEastAsia" w:hint="eastAsia"/>
          <w:szCs w:val="24"/>
        </w:rPr>
        <w:t>○（共同生活支援）外部サービス利用型グループホームについては、受託居宅介護事業所のホームヘルパー等による支援を含め評価します。</w:t>
      </w:r>
    </w:p>
    <w:p w14:paraId="1B86FE3B" w14:textId="77777777" w:rsidR="00020812" w:rsidRPr="00A4125F" w:rsidRDefault="00020812" w:rsidP="00715074">
      <w:pPr>
        <w:ind w:leftChars="100" w:left="440" w:hangingChars="100" w:hanging="220"/>
        <w:rPr>
          <w:rFonts w:asciiTheme="majorEastAsia" w:eastAsiaTheme="majorEastAsia" w:hAnsiTheme="majorEastAsia"/>
          <w:szCs w:val="24"/>
        </w:rPr>
      </w:pPr>
    </w:p>
    <w:p w14:paraId="24D3E73D" w14:textId="77777777" w:rsidR="00020812" w:rsidRPr="00A4125F" w:rsidRDefault="00020812" w:rsidP="00715074">
      <w:pPr>
        <w:wordWrap w:val="0"/>
        <w:autoSpaceDE w:val="0"/>
        <w:autoSpaceDN w:val="0"/>
        <w:snapToGrid w:val="0"/>
        <w:ind w:leftChars="150" w:left="330" w:firstLineChars="100" w:firstLine="220"/>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7374"/>
      </w:tblGrid>
      <w:tr w:rsidR="00020812" w:rsidRPr="00A4125F" w14:paraId="7C66B4A6" w14:textId="77777777" w:rsidTr="00533B9A">
        <w:tc>
          <w:tcPr>
            <w:tcW w:w="1417" w:type="dxa"/>
            <w:tcBorders>
              <w:top w:val="single" w:sz="4" w:space="0" w:color="auto"/>
              <w:left w:val="single" w:sz="4" w:space="0" w:color="auto"/>
              <w:bottom w:val="single" w:sz="4" w:space="0" w:color="auto"/>
              <w:right w:val="single" w:sz="4" w:space="0" w:color="auto"/>
            </w:tcBorders>
            <w:hideMark/>
          </w:tcPr>
          <w:p w14:paraId="705AE5C6" w14:textId="77777777" w:rsidR="00020812" w:rsidRPr="00A4125F" w:rsidRDefault="00020812" w:rsidP="00020812">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55" w:type="dxa"/>
            <w:vMerge w:val="restart"/>
            <w:tcBorders>
              <w:top w:val="single" w:sz="4" w:space="0" w:color="auto"/>
              <w:left w:val="single" w:sz="4" w:space="0" w:color="auto"/>
              <w:bottom w:val="single" w:sz="4" w:space="0" w:color="auto"/>
              <w:right w:val="single" w:sz="4" w:space="0" w:color="auto"/>
            </w:tcBorders>
            <w:hideMark/>
          </w:tcPr>
          <w:p w14:paraId="6A2DDC3B" w14:textId="2CD1567C" w:rsidR="00020812" w:rsidRPr="00A4125F" w:rsidRDefault="00020812" w:rsidP="00020812">
            <w:pPr>
              <w:widowControl w:val="0"/>
              <w:wordWrap w:val="0"/>
              <w:autoSpaceDE w:val="0"/>
              <w:autoSpaceDN w:val="0"/>
              <w:snapToGrid w:val="0"/>
              <w:jc w:val="both"/>
              <w:rPr>
                <w:rFonts w:asciiTheme="majorEastAsia" w:eastAsiaTheme="majorEastAsia" w:hAnsiTheme="majorEastAsia"/>
                <w:lang w:bidi="en-US"/>
              </w:rPr>
            </w:pPr>
            <w:r w:rsidRPr="00A4125F">
              <w:rPr>
                <w:rFonts w:asciiTheme="majorEastAsia" w:eastAsiaTheme="majorEastAsia" w:hAnsiTheme="majorEastAsia" w:hint="eastAsia"/>
              </w:rPr>
              <w:t>判断の理由・具体的な取組</w:t>
            </w:r>
          </w:p>
        </w:tc>
      </w:tr>
      <w:tr w:rsidR="00020812" w:rsidRPr="00A4125F" w14:paraId="5CC67CF8" w14:textId="77777777" w:rsidTr="00533B9A">
        <w:trPr>
          <w:trHeight w:val="651"/>
        </w:trPr>
        <w:tc>
          <w:tcPr>
            <w:tcW w:w="1417" w:type="dxa"/>
            <w:tcBorders>
              <w:top w:val="single" w:sz="4" w:space="0" w:color="auto"/>
              <w:left w:val="single" w:sz="4" w:space="0" w:color="auto"/>
              <w:bottom w:val="single" w:sz="4" w:space="0" w:color="auto"/>
              <w:right w:val="single" w:sz="4" w:space="0" w:color="auto"/>
            </w:tcBorders>
          </w:tcPr>
          <w:p w14:paraId="0B2D2FC1" w14:textId="77777777" w:rsidR="00020812" w:rsidRPr="00A4125F" w:rsidRDefault="00020812" w:rsidP="00020812">
            <w:pPr>
              <w:widowControl w:val="0"/>
              <w:wordWrap w:val="0"/>
              <w:autoSpaceDE w:val="0"/>
              <w:autoSpaceDN w:val="0"/>
              <w:snapToGrid w:val="0"/>
              <w:jc w:val="center"/>
              <w:rPr>
                <w:rFonts w:asciiTheme="majorEastAsia" w:eastAsiaTheme="majorEastAsia" w:hAnsiTheme="majorEastAsia"/>
                <w:lang w:bidi="en-US"/>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14:paraId="5F8DC4DF" w14:textId="77777777" w:rsidR="00020812" w:rsidRPr="00A4125F" w:rsidRDefault="00020812" w:rsidP="00020812">
            <w:pPr>
              <w:rPr>
                <w:rFonts w:asciiTheme="majorEastAsia" w:eastAsiaTheme="majorEastAsia" w:hAnsiTheme="majorEastAsia"/>
                <w:lang w:bidi="en-US"/>
              </w:rPr>
            </w:pPr>
          </w:p>
        </w:tc>
      </w:tr>
      <w:tr w:rsidR="00020812" w:rsidRPr="00A4125F" w14:paraId="0DFE4EAF" w14:textId="77777777" w:rsidTr="00533B9A">
        <w:trPr>
          <w:trHeight w:val="678"/>
        </w:trPr>
        <w:tc>
          <w:tcPr>
            <w:tcW w:w="1417" w:type="dxa"/>
            <w:tcBorders>
              <w:top w:val="single" w:sz="4" w:space="0" w:color="auto"/>
              <w:left w:val="single" w:sz="4" w:space="0" w:color="auto"/>
              <w:bottom w:val="single" w:sz="4" w:space="0" w:color="auto"/>
              <w:right w:val="single" w:sz="4" w:space="0" w:color="auto"/>
            </w:tcBorders>
            <w:hideMark/>
          </w:tcPr>
          <w:p w14:paraId="45B52DC1" w14:textId="77777777" w:rsidR="00020812" w:rsidRPr="00A4125F" w:rsidRDefault="00020812" w:rsidP="00020812">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14:paraId="52A92206" w14:textId="77777777" w:rsidR="00020812" w:rsidRPr="00A4125F" w:rsidRDefault="00020812" w:rsidP="00020812">
            <w:pPr>
              <w:widowControl w:val="0"/>
              <w:wordWrap w:val="0"/>
              <w:autoSpaceDE w:val="0"/>
              <w:autoSpaceDN w:val="0"/>
              <w:snapToGrid w:val="0"/>
              <w:jc w:val="center"/>
              <w:rPr>
                <w:rFonts w:asciiTheme="majorEastAsia" w:eastAsiaTheme="majorEastAsia" w:hAnsiTheme="majorEastAsia"/>
              </w:rPr>
            </w:pPr>
          </w:p>
          <w:p w14:paraId="3D8B2303" w14:textId="77777777" w:rsidR="00020812" w:rsidRPr="00A4125F" w:rsidRDefault="00020812" w:rsidP="00020812">
            <w:pPr>
              <w:widowControl w:val="0"/>
              <w:wordWrap w:val="0"/>
              <w:autoSpaceDE w:val="0"/>
              <w:autoSpaceDN w:val="0"/>
              <w:snapToGrid w:val="0"/>
              <w:jc w:val="center"/>
              <w:rPr>
                <w:rFonts w:asciiTheme="majorEastAsia" w:eastAsiaTheme="majorEastAsia" w:hAnsiTheme="majorEastAsia"/>
                <w:lang w:eastAsia="en-US" w:bidi="en-US"/>
              </w:rPr>
            </w:pPr>
          </w:p>
        </w:tc>
        <w:tc>
          <w:tcPr>
            <w:tcW w:w="7655" w:type="dxa"/>
            <w:tcBorders>
              <w:top w:val="single" w:sz="4" w:space="0" w:color="auto"/>
              <w:left w:val="single" w:sz="4" w:space="0" w:color="auto"/>
              <w:bottom w:val="single" w:sz="4" w:space="0" w:color="auto"/>
              <w:right w:val="single" w:sz="4" w:space="0" w:color="auto"/>
            </w:tcBorders>
          </w:tcPr>
          <w:p w14:paraId="1DCAF3F9" w14:textId="77777777" w:rsidR="00020812" w:rsidRPr="00A4125F" w:rsidRDefault="00020812" w:rsidP="00020812">
            <w:pPr>
              <w:widowControl w:val="0"/>
              <w:wordWrap w:val="0"/>
              <w:autoSpaceDE w:val="0"/>
              <w:autoSpaceDN w:val="0"/>
              <w:snapToGrid w:val="0"/>
              <w:jc w:val="both"/>
              <w:rPr>
                <w:rFonts w:asciiTheme="majorEastAsia" w:eastAsiaTheme="majorEastAsia" w:hAnsiTheme="majorEastAsia"/>
                <w:lang w:eastAsia="en-US" w:bidi="en-US"/>
              </w:rPr>
            </w:pPr>
          </w:p>
        </w:tc>
      </w:tr>
    </w:tbl>
    <w:p w14:paraId="701D3E07" w14:textId="77777777" w:rsidR="00020812" w:rsidRPr="00A4125F" w:rsidRDefault="00020812" w:rsidP="00715074">
      <w:pPr>
        <w:ind w:leftChars="100" w:left="441" w:hangingChars="100" w:hanging="221"/>
        <w:rPr>
          <w:rFonts w:asciiTheme="majorEastAsia" w:eastAsiaTheme="majorEastAsia" w:hAnsiTheme="majorEastAsia"/>
          <w:b/>
          <w:szCs w:val="24"/>
        </w:rPr>
      </w:pPr>
    </w:p>
    <w:p w14:paraId="2CE18410" w14:textId="77777777" w:rsidR="003B728F" w:rsidRPr="00A4125F" w:rsidRDefault="003B728F" w:rsidP="003B728F">
      <w:pPr>
        <w:rPr>
          <w:rFonts w:asciiTheme="majorEastAsia" w:eastAsiaTheme="majorEastAsia" w:hAnsiTheme="majorEastAsia"/>
          <w:b/>
          <w:sz w:val="24"/>
          <w:szCs w:val="24"/>
        </w:rPr>
      </w:pPr>
      <w:r w:rsidRPr="00A4125F">
        <w:rPr>
          <w:rFonts w:asciiTheme="majorEastAsia" w:eastAsiaTheme="majorEastAsia" w:hAnsiTheme="majorEastAsia"/>
          <w:b/>
          <w:sz w:val="24"/>
          <w:szCs w:val="24"/>
        </w:rPr>
        <w:br w:type="page"/>
      </w:r>
    </w:p>
    <w:p w14:paraId="6294147B" w14:textId="77777777" w:rsidR="003B728F" w:rsidRPr="00A4125F" w:rsidRDefault="003B728F" w:rsidP="003B728F">
      <w:pPr>
        <w:rPr>
          <w:rFonts w:asciiTheme="majorEastAsia" w:eastAsiaTheme="majorEastAsia" w:hAnsiTheme="majorEastAsia"/>
          <w:b/>
          <w:sz w:val="22"/>
          <w:szCs w:val="24"/>
          <w:bdr w:val="single" w:sz="4" w:space="0" w:color="auto"/>
        </w:rPr>
      </w:pPr>
      <w:r w:rsidRPr="00A4125F">
        <w:rPr>
          <w:rFonts w:asciiTheme="majorEastAsia" w:eastAsiaTheme="majorEastAsia" w:hAnsiTheme="majorEastAsia" w:hint="eastAsia"/>
          <w:b/>
          <w:sz w:val="22"/>
          <w:szCs w:val="24"/>
          <w:bdr w:val="single" w:sz="4" w:space="0" w:color="auto"/>
        </w:rPr>
        <w:lastRenderedPageBreak/>
        <w:t>Ａ-２-（３）　生活環境</w:t>
      </w:r>
    </w:p>
    <w:p w14:paraId="65E29523" w14:textId="77777777" w:rsidR="003B728F" w:rsidRPr="00A4125F" w:rsidRDefault="003B728F" w:rsidP="008607AE">
      <w:pPr>
        <w:autoSpaceDE w:val="0"/>
        <w:autoSpaceDN w:val="0"/>
        <w:adjustRightInd w:val="0"/>
        <w:spacing w:afterLines="50" w:after="160"/>
        <w:ind w:leftChars="100" w:left="2980" w:hangingChars="1200" w:hanging="2760"/>
        <w:rPr>
          <w:rFonts w:asciiTheme="majorEastAsia" w:eastAsiaTheme="majorEastAsia" w:hAnsiTheme="majorEastAsia"/>
          <w:sz w:val="22"/>
          <w:szCs w:val="24"/>
          <w:u w:val="single"/>
        </w:rPr>
      </w:pPr>
      <w:r w:rsidRPr="00A4125F">
        <w:rPr>
          <w:rFonts w:asciiTheme="majorEastAsia" w:eastAsiaTheme="majorEastAsia" w:hAnsiTheme="majorEastAsia" w:hint="eastAsia"/>
          <w:sz w:val="22"/>
          <w:szCs w:val="24"/>
          <w:u w:val="single"/>
          <w:bdr w:val="single" w:sz="4" w:space="0" w:color="auto"/>
        </w:rPr>
        <w:t>Ａ⑨</w:t>
      </w:r>
      <w:r w:rsidRPr="00A4125F">
        <w:rPr>
          <w:rFonts w:asciiTheme="majorEastAsia" w:eastAsiaTheme="majorEastAsia" w:hAnsiTheme="majorEastAsia" w:hint="eastAsia"/>
          <w:sz w:val="22"/>
          <w:szCs w:val="24"/>
          <w:u w:val="single"/>
        </w:rPr>
        <w:t xml:space="preserve">　　Ａ-２-（３）-①　利用者の快適性と安心・安全に配慮した生活環境が確保されている。</w:t>
      </w:r>
    </w:p>
    <w:tbl>
      <w:tblPr>
        <w:tblStyle w:val="ae"/>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94"/>
      </w:tblGrid>
      <w:tr w:rsidR="003B728F" w:rsidRPr="00A4125F" w14:paraId="512B5CC7" w14:textId="77777777" w:rsidTr="008607AE">
        <w:trPr>
          <w:trHeight w:val="2123"/>
        </w:trPr>
        <w:tc>
          <w:tcPr>
            <w:tcW w:w="9552" w:type="dxa"/>
          </w:tcPr>
          <w:p w14:paraId="4080537B" w14:textId="77777777" w:rsidR="003B728F" w:rsidRPr="004264AD" w:rsidRDefault="003B728F" w:rsidP="00020812">
            <w:pPr>
              <w:rPr>
                <w:rFonts w:asciiTheme="majorEastAsia" w:eastAsiaTheme="majorEastAsia" w:hAnsiTheme="majorEastAsia"/>
                <w:sz w:val="22"/>
              </w:rPr>
            </w:pPr>
            <w:r w:rsidRPr="004264AD">
              <w:rPr>
                <w:rFonts w:asciiTheme="majorEastAsia" w:eastAsiaTheme="majorEastAsia" w:hAnsiTheme="majorEastAsia" w:hint="eastAsia"/>
                <w:sz w:val="22"/>
              </w:rPr>
              <w:t>【判断基準】</w:t>
            </w:r>
          </w:p>
          <w:p w14:paraId="160F6184" w14:textId="77777777" w:rsidR="003B728F" w:rsidRPr="00A4125F" w:rsidRDefault="003B728F" w:rsidP="00020812">
            <w:pPr>
              <w:rPr>
                <w:rFonts w:asciiTheme="majorEastAsia" w:eastAsiaTheme="majorEastAsia" w:hAnsiTheme="majorEastAsia"/>
                <w:sz w:val="22"/>
              </w:rPr>
            </w:pPr>
          </w:p>
          <w:p w14:paraId="671CB189" w14:textId="75EF9548" w:rsidR="003B728F" w:rsidRPr="00A4125F" w:rsidRDefault="003B728F" w:rsidP="00715074">
            <w:pPr>
              <w:ind w:firstLineChars="100" w:firstLine="230"/>
              <w:rPr>
                <w:rFonts w:asciiTheme="majorEastAsia" w:eastAsiaTheme="majorEastAsia" w:hAnsiTheme="majorEastAsia"/>
                <w:sz w:val="22"/>
              </w:rPr>
            </w:pPr>
            <w:r w:rsidRPr="00A4125F">
              <w:rPr>
                <w:rFonts w:asciiTheme="majorEastAsia" w:eastAsiaTheme="majorEastAsia" w:hAnsiTheme="majorEastAsia" w:hint="eastAsia"/>
                <w:sz w:val="22"/>
              </w:rPr>
              <w:t>ａ）　利用者の快適性と安心・安全に配慮した生活環境が確保されている。</w:t>
            </w:r>
          </w:p>
          <w:p w14:paraId="52D3B188" w14:textId="77777777" w:rsidR="003B728F" w:rsidRPr="00A4125F" w:rsidRDefault="003B728F" w:rsidP="00020812">
            <w:pPr>
              <w:rPr>
                <w:rFonts w:asciiTheme="majorEastAsia" w:eastAsiaTheme="majorEastAsia" w:hAnsiTheme="majorEastAsia"/>
                <w:sz w:val="22"/>
              </w:rPr>
            </w:pPr>
          </w:p>
          <w:p w14:paraId="6B3198F9" w14:textId="033EDAE1" w:rsidR="00DC3D73" w:rsidRDefault="003B728F" w:rsidP="00DC3D73">
            <w:pPr>
              <w:ind w:leftChars="100" w:left="910" w:hangingChars="300" w:hanging="690"/>
              <w:rPr>
                <w:rFonts w:asciiTheme="majorEastAsia" w:eastAsiaTheme="majorEastAsia" w:hAnsiTheme="majorEastAsia"/>
                <w:sz w:val="22"/>
              </w:rPr>
            </w:pPr>
            <w:r w:rsidRPr="00A4125F">
              <w:rPr>
                <w:rFonts w:asciiTheme="majorEastAsia" w:eastAsiaTheme="majorEastAsia" w:hAnsiTheme="majorEastAsia" w:hint="eastAsia"/>
                <w:sz w:val="22"/>
              </w:rPr>
              <w:t>ｂ）　利用者の快適性と安心・安全に配慮した生活環境が確保されているが、十分</w:t>
            </w:r>
          </w:p>
          <w:p w14:paraId="1E4E834D" w14:textId="05496197" w:rsidR="003B728F" w:rsidRPr="00A4125F" w:rsidRDefault="003B728F" w:rsidP="00DC3D73">
            <w:pPr>
              <w:ind w:leftChars="300" w:left="89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ではない。</w:t>
            </w:r>
          </w:p>
          <w:p w14:paraId="450FF318" w14:textId="77777777" w:rsidR="003B728F" w:rsidRPr="00A4125F" w:rsidRDefault="003B728F" w:rsidP="00020812">
            <w:pPr>
              <w:rPr>
                <w:rFonts w:asciiTheme="majorEastAsia" w:eastAsiaTheme="majorEastAsia" w:hAnsiTheme="majorEastAsia"/>
                <w:sz w:val="22"/>
              </w:rPr>
            </w:pPr>
          </w:p>
          <w:p w14:paraId="0FEDBC8F" w14:textId="1D5F969F" w:rsidR="003B728F" w:rsidRPr="00A4125F" w:rsidRDefault="003B728F" w:rsidP="00715074">
            <w:pPr>
              <w:ind w:firstLineChars="100" w:firstLine="230"/>
              <w:rPr>
                <w:rFonts w:asciiTheme="majorEastAsia" w:eastAsiaTheme="majorEastAsia" w:hAnsiTheme="majorEastAsia"/>
                <w:sz w:val="22"/>
              </w:rPr>
            </w:pPr>
            <w:r w:rsidRPr="00A4125F">
              <w:rPr>
                <w:rFonts w:asciiTheme="majorEastAsia" w:eastAsiaTheme="majorEastAsia" w:hAnsiTheme="majorEastAsia" w:hint="eastAsia"/>
                <w:sz w:val="22"/>
              </w:rPr>
              <w:t>ｃ）　利用者の快適性と安心・安全に配慮した生活環境が確保されていない。</w:t>
            </w:r>
          </w:p>
          <w:p w14:paraId="2E676F73" w14:textId="77777777" w:rsidR="00533B9A" w:rsidRPr="00A4125F" w:rsidRDefault="00533B9A" w:rsidP="00715074">
            <w:pPr>
              <w:ind w:firstLineChars="100" w:firstLine="230"/>
              <w:rPr>
                <w:rFonts w:asciiTheme="majorEastAsia" w:eastAsiaTheme="majorEastAsia" w:hAnsiTheme="majorEastAsia"/>
                <w:sz w:val="22"/>
              </w:rPr>
            </w:pPr>
          </w:p>
        </w:tc>
      </w:tr>
    </w:tbl>
    <w:p w14:paraId="07931B82" w14:textId="77777777" w:rsidR="003B728F" w:rsidRPr="00A4125F" w:rsidRDefault="003B728F" w:rsidP="003B728F">
      <w:pPr>
        <w:rPr>
          <w:rFonts w:asciiTheme="majorEastAsia" w:eastAsiaTheme="majorEastAsia" w:hAnsiTheme="majorEastAsia"/>
          <w:b/>
          <w:sz w:val="22"/>
        </w:rPr>
      </w:pPr>
    </w:p>
    <w:p w14:paraId="3192FC34" w14:textId="77777777" w:rsidR="00533B9A" w:rsidRPr="00A4125F" w:rsidRDefault="00533B9A" w:rsidP="003B728F">
      <w:pPr>
        <w:rPr>
          <w:rFonts w:asciiTheme="majorEastAsia" w:eastAsiaTheme="majorEastAsia" w:hAnsiTheme="majorEastAsia"/>
          <w:b/>
          <w:sz w:val="22"/>
        </w:rPr>
      </w:pPr>
    </w:p>
    <w:p w14:paraId="6EE236A5" w14:textId="77777777" w:rsidR="003B728F" w:rsidRPr="004264AD" w:rsidRDefault="003B728F" w:rsidP="008607AE">
      <w:pPr>
        <w:ind w:leftChars="150" w:left="330"/>
        <w:rPr>
          <w:rFonts w:asciiTheme="majorEastAsia" w:eastAsiaTheme="majorEastAsia" w:hAnsiTheme="majorEastAsia"/>
          <w:sz w:val="22"/>
          <w:bdr w:val="single" w:sz="4" w:space="0" w:color="auto"/>
        </w:rPr>
      </w:pPr>
      <w:r w:rsidRPr="004264AD">
        <w:rPr>
          <w:rFonts w:asciiTheme="majorEastAsia" w:eastAsiaTheme="majorEastAsia" w:hAnsiTheme="majorEastAsia" w:hint="eastAsia"/>
          <w:sz w:val="22"/>
          <w:bdr w:val="single" w:sz="4" w:space="0" w:color="auto"/>
        </w:rPr>
        <w:t>評価の着眼点</w:t>
      </w:r>
    </w:p>
    <w:p w14:paraId="77575D63" w14:textId="77777777" w:rsidR="003B728F" w:rsidRPr="00A4125F" w:rsidRDefault="00DE72D7" w:rsidP="008607AE">
      <w:pPr>
        <w:ind w:leftChars="250" w:left="550"/>
        <w:rPr>
          <w:rFonts w:asciiTheme="majorEastAsia" w:eastAsiaTheme="majorEastAsia" w:hAnsiTheme="majorEastAsia"/>
          <w:sz w:val="22"/>
        </w:rPr>
      </w:pPr>
      <w:r w:rsidRPr="00A4125F">
        <w:rPr>
          <w:rFonts w:asciiTheme="majorEastAsia" w:eastAsiaTheme="majorEastAsia" w:hAnsiTheme="majorEastAsia" w:hint="eastAsia"/>
          <w:sz w:val="22"/>
        </w:rPr>
        <w:t>□</w:t>
      </w:r>
      <w:r w:rsidR="003B728F" w:rsidRPr="00A4125F">
        <w:rPr>
          <w:rFonts w:asciiTheme="majorEastAsia" w:eastAsiaTheme="majorEastAsia" w:hAnsiTheme="majorEastAsia" w:hint="eastAsia"/>
          <w:sz w:val="22"/>
        </w:rPr>
        <w:t>利用者の居室や日中活動の場等は、安心・安全に配慮されている。</w:t>
      </w:r>
    </w:p>
    <w:p w14:paraId="6DA68C22" w14:textId="77777777" w:rsidR="003B728F" w:rsidRPr="00A4125F" w:rsidRDefault="003B728F" w:rsidP="00715074">
      <w:pPr>
        <w:ind w:leftChars="250" w:left="970" w:hanging="420"/>
        <w:rPr>
          <w:rFonts w:asciiTheme="majorEastAsia" w:eastAsiaTheme="majorEastAsia" w:hAnsiTheme="majorEastAsia"/>
          <w:sz w:val="22"/>
        </w:rPr>
      </w:pPr>
    </w:p>
    <w:p w14:paraId="295AE738" w14:textId="77777777" w:rsidR="003B728F" w:rsidRPr="00A4125F" w:rsidRDefault="00DE72D7" w:rsidP="008607AE">
      <w:pPr>
        <w:ind w:leftChars="250" w:left="550"/>
        <w:rPr>
          <w:rFonts w:asciiTheme="majorEastAsia" w:eastAsiaTheme="majorEastAsia" w:hAnsiTheme="majorEastAsia"/>
          <w:sz w:val="22"/>
        </w:rPr>
      </w:pPr>
      <w:r w:rsidRPr="00A4125F">
        <w:rPr>
          <w:rFonts w:asciiTheme="majorEastAsia" w:eastAsiaTheme="majorEastAsia" w:hAnsiTheme="majorEastAsia" w:hint="eastAsia"/>
          <w:sz w:val="22"/>
        </w:rPr>
        <w:t>□</w:t>
      </w:r>
      <w:r w:rsidR="003B728F" w:rsidRPr="00A4125F">
        <w:rPr>
          <w:rFonts w:asciiTheme="majorEastAsia" w:eastAsiaTheme="majorEastAsia" w:hAnsiTheme="majorEastAsia" w:hint="eastAsia"/>
          <w:sz w:val="22"/>
        </w:rPr>
        <w:t>居室、食堂、浴室、トイレ等は、清潔、適温と明るい雰囲気を保っている。</w:t>
      </w:r>
    </w:p>
    <w:p w14:paraId="1F65145B" w14:textId="77777777" w:rsidR="003B728F" w:rsidRPr="00A4125F" w:rsidRDefault="003B728F" w:rsidP="00715074">
      <w:pPr>
        <w:ind w:leftChars="250" w:left="970" w:hanging="420"/>
        <w:rPr>
          <w:rFonts w:asciiTheme="majorEastAsia" w:eastAsiaTheme="majorEastAsia" w:hAnsiTheme="majorEastAsia"/>
          <w:sz w:val="22"/>
        </w:rPr>
      </w:pPr>
    </w:p>
    <w:p w14:paraId="03CAA5B4" w14:textId="77777777" w:rsidR="003B728F" w:rsidRPr="00A4125F" w:rsidRDefault="00DE72D7" w:rsidP="008607AE">
      <w:pPr>
        <w:ind w:leftChars="250" w:left="78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w:t>
      </w:r>
      <w:r w:rsidR="003B728F" w:rsidRPr="00A4125F">
        <w:rPr>
          <w:rFonts w:asciiTheme="majorEastAsia" w:eastAsiaTheme="majorEastAsia" w:hAnsiTheme="majorEastAsia" w:hint="eastAsia"/>
          <w:sz w:val="22"/>
        </w:rPr>
        <w:t>利用者が思い思いに過ごせるよう、また安眠（休息）できるよう生活環境の工夫を行っている。</w:t>
      </w:r>
    </w:p>
    <w:p w14:paraId="1043982D" w14:textId="77777777" w:rsidR="003B728F" w:rsidRPr="00A4125F" w:rsidRDefault="003B728F" w:rsidP="00715074">
      <w:pPr>
        <w:ind w:leftChars="250" w:left="970" w:hanging="420"/>
        <w:rPr>
          <w:rFonts w:asciiTheme="majorEastAsia" w:eastAsiaTheme="majorEastAsia" w:hAnsiTheme="majorEastAsia"/>
          <w:sz w:val="22"/>
        </w:rPr>
      </w:pPr>
    </w:p>
    <w:p w14:paraId="0C31A927" w14:textId="77777777" w:rsidR="003B728F" w:rsidRPr="00A4125F" w:rsidRDefault="00DE72D7" w:rsidP="008607AE">
      <w:pPr>
        <w:ind w:leftChars="250" w:left="78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w:t>
      </w:r>
      <w:r w:rsidR="003B728F" w:rsidRPr="00A4125F">
        <w:rPr>
          <w:rFonts w:asciiTheme="majorEastAsia" w:eastAsiaTheme="majorEastAsia" w:hAnsiTheme="majorEastAsia" w:hint="eastAsia"/>
          <w:sz w:val="22"/>
        </w:rPr>
        <w:t>他の利用者に影響を及ぼすような場合、一時的に他の部屋を使用するなどの対応と支援を行っている。</w:t>
      </w:r>
    </w:p>
    <w:p w14:paraId="6832F67C" w14:textId="77777777" w:rsidR="003B728F" w:rsidRPr="00A4125F" w:rsidRDefault="003B728F" w:rsidP="00715074">
      <w:pPr>
        <w:ind w:leftChars="250" w:left="970" w:hanging="420"/>
        <w:rPr>
          <w:rFonts w:asciiTheme="majorEastAsia" w:eastAsiaTheme="majorEastAsia" w:hAnsiTheme="majorEastAsia"/>
          <w:sz w:val="22"/>
        </w:rPr>
      </w:pPr>
    </w:p>
    <w:p w14:paraId="0626F188" w14:textId="77777777" w:rsidR="003B728F" w:rsidRPr="00A4125F" w:rsidRDefault="00DE72D7" w:rsidP="008607AE">
      <w:pPr>
        <w:ind w:leftChars="250" w:left="550"/>
        <w:rPr>
          <w:rFonts w:asciiTheme="majorEastAsia" w:eastAsiaTheme="majorEastAsia" w:hAnsiTheme="majorEastAsia"/>
          <w:sz w:val="22"/>
        </w:rPr>
      </w:pPr>
      <w:r w:rsidRPr="00A4125F">
        <w:rPr>
          <w:rFonts w:asciiTheme="majorEastAsia" w:eastAsiaTheme="majorEastAsia" w:hAnsiTheme="majorEastAsia" w:hint="eastAsia"/>
          <w:sz w:val="22"/>
        </w:rPr>
        <w:t>□</w:t>
      </w:r>
      <w:r w:rsidR="003B728F" w:rsidRPr="00A4125F">
        <w:rPr>
          <w:rFonts w:asciiTheme="majorEastAsia" w:eastAsiaTheme="majorEastAsia" w:hAnsiTheme="majorEastAsia" w:hint="eastAsia"/>
          <w:sz w:val="22"/>
        </w:rPr>
        <w:t>生活環境について、利用者の意向等を把握する取組と改善の工夫を行っている。</w:t>
      </w:r>
    </w:p>
    <w:p w14:paraId="1F0C92E6" w14:textId="77777777" w:rsidR="00DE72D7" w:rsidRPr="00A4125F" w:rsidRDefault="00DE72D7" w:rsidP="003B728F">
      <w:pPr>
        <w:rPr>
          <w:rFonts w:asciiTheme="majorEastAsia" w:eastAsiaTheme="majorEastAsia" w:hAnsiTheme="majorEastAsia"/>
          <w:sz w:val="22"/>
        </w:rPr>
      </w:pPr>
    </w:p>
    <w:p w14:paraId="406C46A4" w14:textId="77777777" w:rsidR="00533B9A" w:rsidRPr="00A4125F" w:rsidRDefault="00533B9A" w:rsidP="003B728F">
      <w:pPr>
        <w:rPr>
          <w:rFonts w:asciiTheme="majorEastAsia" w:eastAsiaTheme="majorEastAsia" w:hAnsiTheme="majorEastAsia"/>
          <w:sz w:val="22"/>
        </w:rPr>
      </w:pPr>
    </w:p>
    <w:p w14:paraId="14DEC731" w14:textId="77777777" w:rsidR="00DE72D7" w:rsidRPr="004264AD" w:rsidRDefault="003B728F" w:rsidP="008607AE">
      <w:pPr>
        <w:ind w:leftChars="150" w:left="330"/>
        <w:rPr>
          <w:rFonts w:asciiTheme="majorEastAsia" w:eastAsiaTheme="majorEastAsia" w:hAnsiTheme="majorEastAsia"/>
          <w:sz w:val="22"/>
          <w:bdr w:val="single" w:sz="4" w:space="0" w:color="auto"/>
        </w:rPr>
      </w:pPr>
      <w:r w:rsidRPr="004264AD">
        <w:rPr>
          <w:rFonts w:asciiTheme="majorEastAsia" w:eastAsiaTheme="majorEastAsia" w:hAnsiTheme="majorEastAsia" w:hint="eastAsia"/>
          <w:sz w:val="22"/>
          <w:bdr w:val="single" w:sz="4" w:space="0" w:color="auto"/>
        </w:rPr>
        <w:t>評価基準の考え方と評価の留意点</w:t>
      </w:r>
    </w:p>
    <w:p w14:paraId="418C4C76" w14:textId="77777777" w:rsidR="003B728F" w:rsidRPr="004264AD" w:rsidRDefault="003B728F" w:rsidP="008607AE">
      <w:pPr>
        <w:ind w:leftChars="200" w:left="440"/>
        <w:outlineLvl w:val="0"/>
        <w:rPr>
          <w:rFonts w:asciiTheme="majorEastAsia" w:eastAsiaTheme="majorEastAsia" w:hAnsiTheme="majorEastAsia"/>
          <w:sz w:val="22"/>
        </w:rPr>
      </w:pPr>
      <w:r w:rsidRPr="004264AD">
        <w:rPr>
          <w:rFonts w:asciiTheme="majorEastAsia" w:eastAsiaTheme="majorEastAsia" w:hAnsiTheme="majorEastAsia" w:hint="eastAsia"/>
          <w:sz w:val="22"/>
        </w:rPr>
        <w:t>（１）目的</w:t>
      </w:r>
    </w:p>
    <w:p w14:paraId="3E5E2468" w14:textId="77777777" w:rsidR="003B728F" w:rsidRPr="00A4125F" w:rsidRDefault="003B728F" w:rsidP="008607AE">
      <w:pPr>
        <w:ind w:leftChars="250" w:left="78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○本評価基準では、利用者の尊厳と居住空間の快適性や安心・安全を確保するため、生活環境に関する取組や支援について評価します。</w:t>
      </w:r>
    </w:p>
    <w:p w14:paraId="3CA785F2" w14:textId="77777777" w:rsidR="003B728F" w:rsidRPr="00A4125F" w:rsidRDefault="003B728F" w:rsidP="003B728F">
      <w:pPr>
        <w:rPr>
          <w:rFonts w:asciiTheme="majorEastAsia" w:eastAsiaTheme="majorEastAsia" w:hAnsiTheme="majorEastAsia"/>
          <w:sz w:val="22"/>
        </w:rPr>
      </w:pPr>
    </w:p>
    <w:p w14:paraId="01CA586E" w14:textId="77777777" w:rsidR="003B728F" w:rsidRPr="004264AD" w:rsidRDefault="003B728F" w:rsidP="008607AE">
      <w:pPr>
        <w:ind w:leftChars="200" w:left="440"/>
        <w:outlineLvl w:val="0"/>
        <w:rPr>
          <w:rFonts w:asciiTheme="majorEastAsia" w:eastAsiaTheme="majorEastAsia" w:hAnsiTheme="majorEastAsia"/>
          <w:sz w:val="22"/>
        </w:rPr>
      </w:pPr>
      <w:r w:rsidRPr="004264AD">
        <w:rPr>
          <w:rFonts w:asciiTheme="majorEastAsia" w:eastAsiaTheme="majorEastAsia" w:hAnsiTheme="majorEastAsia" w:hint="eastAsia"/>
          <w:sz w:val="22"/>
        </w:rPr>
        <w:t>（２）趣旨・解説</w:t>
      </w:r>
    </w:p>
    <w:p w14:paraId="4AAF1A53" w14:textId="77777777" w:rsidR="003B728F" w:rsidRPr="00A4125F" w:rsidRDefault="003B728F" w:rsidP="008607AE">
      <w:pPr>
        <w:ind w:leftChars="250" w:left="78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利用者の生活の場は、利用者にとって快適でくつろいで過ごせる環境が必要です。そのため、利用者の尊厳と居住空間の快適性に配慮するとともに、安心・安全を確保することが必要です。あわせて、生活の場の設備や備品等については、安全で快適に使用できるよう点検し、維持します。</w:t>
      </w:r>
    </w:p>
    <w:p w14:paraId="3A91BBFF" w14:textId="77777777" w:rsidR="003B728F" w:rsidRPr="00A4125F" w:rsidRDefault="003B728F" w:rsidP="00715074">
      <w:pPr>
        <w:ind w:leftChars="250" w:left="550"/>
        <w:rPr>
          <w:rFonts w:asciiTheme="majorEastAsia" w:eastAsiaTheme="majorEastAsia" w:hAnsiTheme="majorEastAsia"/>
          <w:sz w:val="22"/>
        </w:rPr>
      </w:pPr>
    </w:p>
    <w:p w14:paraId="03E5E7F4" w14:textId="77777777" w:rsidR="003B728F" w:rsidRPr="00A4125F" w:rsidRDefault="003B728F" w:rsidP="008607AE">
      <w:pPr>
        <w:ind w:leftChars="250" w:left="78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○居室、食堂、浴室、トイレ等は、清潔であり、適温と明るい雰囲気が保たれていることが必要です。</w:t>
      </w:r>
    </w:p>
    <w:p w14:paraId="2600259A" w14:textId="77777777" w:rsidR="003B728F" w:rsidRPr="00A4125F" w:rsidRDefault="003B728F" w:rsidP="00715074">
      <w:pPr>
        <w:ind w:leftChars="250" w:left="550"/>
        <w:rPr>
          <w:rFonts w:asciiTheme="majorEastAsia" w:eastAsiaTheme="majorEastAsia" w:hAnsiTheme="majorEastAsia"/>
          <w:sz w:val="22"/>
        </w:rPr>
      </w:pPr>
    </w:p>
    <w:p w14:paraId="6EAF53FE" w14:textId="77222408" w:rsidR="003B728F" w:rsidRPr="00A4125F" w:rsidRDefault="003B728F" w:rsidP="008607AE">
      <w:pPr>
        <w:ind w:leftChars="250" w:left="78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利用者が生活の場で、思い思いに過ごせるよう、また安眠（休息）できるように生活環境を工夫します。また、利用者が、他の利用者に影響を及ぼすような場合、一時的に他の部屋を使用するなどの対応と支援を行うことが必要です。</w:t>
      </w:r>
    </w:p>
    <w:p w14:paraId="57362950" w14:textId="77777777" w:rsidR="003B728F" w:rsidRPr="00A4125F" w:rsidRDefault="003B728F" w:rsidP="00715074">
      <w:pPr>
        <w:ind w:leftChars="250" w:left="550"/>
        <w:rPr>
          <w:rFonts w:asciiTheme="majorEastAsia" w:eastAsiaTheme="majorEastAsia" w:hAnsiTheme="majorEastAsia"/>
          <w:sz w:val="22"/>
        </w:rPr>
      </w:pPr>
    </w:p>
    <w:p w14:paraId="53DBCD95" w14:textId="77777777" w:rsidR="003B728F" w:rsidRPr="00A4125F" w:rsidRDefault="003B728F" w:rsidP="008607AE">
      <w:pPr>
        <w:ind w:leftChars="250" w:left="78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lastRenderedPageBreak/>
        <w:t>○利用者の意向を踏まえた生活環境づくりのためには、利用者の生活環境に関する意向等を把握する取組と改善の工夫を行うことが重要です。利用者一人ひとりがくつろいで過ごせるような生活環境づくりを進めます。</w:t>
      </w:r>
    </w:p>
    <w:p w14:paraId="326AC012" w14:textId="77777777" w:rsidR="004264AD" w:rsidRDefault="004264AD" w:rsidP="00715074">
      <w:pPr>
        <w:ind w:leftChars="200" w:left="440"/>
        <w:outlineLvl w:val="0"/>
        <w:rPr>
          <w:rFonts w:asciiTheme="majorEastAsia" w:eastAsiaTheme="majorEastAsia" w:hAnsiTheme="majorEastAsia"/>
          <w:sz w:val="22"/>
        </w:rPr>
      </w:pPr>
    </w:p>
    <w:p w14:paraId="44573E71" w14:textId="77777777" w:rsidR="003B728F" w:rsidRPr="004264AD" w:rsidRDefault="003B728F" w:rsidP="008607AE">
      <w:pPr>
        <w:ind w:leftChars="200" w:left="440"/>
        <w:outlineLvl w:val="0"/>
        <w:rPr>
          <w:rFonts w:asciiTheme="majorEastAsia" w:eastAsiaTheme="majorEastAsia" w:hAnsiTheme="majorEastAsia"/>
          <w:sz w:val="22"/>
        </w:rPr>
      </w:pPr>
      <w:r w:rsidRPr="004264AD">
        <w:rPr>
          <w:rFonts w:asciiTheme="majorEastAsia" w:eastAsiaTheme="majorEastAsia" w:hAnsiTheme="majorEastAsia" w:hint="eastAsia"/>
          <w:sz w:val="22"/>
        </w:rPr>
        <w:t>（３）評価の留意点</w:t>
      </w:r>
    </w:p>
    <w:p w14:paraId="62034EF7" w14:textId="77777777" w:rsidR="003B728F" w:rsidRPr="00A4125F" w:rsidRDefault="003B728F" w:rsidP="008607AE">
      <w:pPr>
        <w:ind w:leftChars="250" w:left="78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○福祉施設・事業所が建物・設備等を前提としつつ、どのような生活環境づくりを目指して整備をはかっているかを捉えたうえで、具体的な取組や工夫を確認します。</w:t>
      </w:r>
    </w:p>
    <w:p w14:paraId="33F9325F" w14:textId="77777777" w:rsidR="003B728F" w:rsidRPr="00A4125F" w:rsidRDefault="003B728F" w:rsidP="00715074">
      <w:pPr>
        <w:ind w:leftChars="250" w:left="550"/>
        <w:rPr>
          <w:rFonts w:asciiTheme="majorEastAsia" w:eastAsiaTheme="majorEastAsia" w:hAnsiTheme="majorEastAsia"/>
          <w:sz w:val="22"/>
        </w:rPr>
      </w:pPr>
    </w:p>
    <w:p w14:paraId="7A0E3BC7" w14:textId="77777777" w:rsidR="003B728F" w:rsidRPr="00A4125F" w:rsidRDefault="003B728F" w:rsidP="008607AE">
      <w:pPr>
        <w:ind w:leftChars="250" w:left="78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○建物・設備、備品等の整備状況といった観点とともに、利用者の快適性や安心・安全について、利用者のニーズや障害の状況に応じた配慮や工夫がなされているか確認します。</w:t>
      </w:r>
    </w:p>
    <w:p w14:paraId="0F183642" w14:textId="77777777" w:rsidR="003B728F" w:rsidRPr="00A4125F" w:rsidRDefault="003B728F" w:rsidP="00715074">
      <w:pPr>
        <w:ind w:leftChars="250" w:left="550"/>
        <w:rPr>
          <w:rFonts w:asciiTheme="majorEastAsia" w:eastAsiaTheme="majorEastAsia" w:hAnsiTheme="majorEastAsia"/>
          <w:sz w:val="22"/>
        </w:rPr>
      </w:pPr>
    </w:p>
    <w:p w14:paraId="2EE64A49" w14:textId="49055F02" w:rsidR="003B728F" w:rsidRPr="00A4125F" w:rsidRDefault="003B728F" w:rsidP="008607AE">
      <w:pPr>
        <w:spacing w:line="0" w:lineRule="atLeast"/>
        <w:ind w:leftChars="250" w:left="78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○居室、浴室、トイレ等における利用者のプライバシーに配慮した設備・環境となるような取組や工夫については、「</w:t>
      </w:r>
      <w:r w:rsidRPr="00A4125F">
        <w:rPr>
          <w:rFonts w:asciiTheme="majorEastAsia" w:eastAsiaTheme="majorEastAsia" w:hAnsiTheme="majorEastAsia" w:hint="eastAsia"/>
          <w:sz w:val="22"/>
          <w:bdr w:val="single" w:sz="4" w:space="0" w:color="auto"/>
        </w:rPr>
        <w:t>29</w:t>
      </w:r>
      <w:r w:rsidRPr="00A4125F">
        <w:rPr>
          <w:rFonts w:asciiTheme="majorEastAsia" w:eastAsiaTheme="majorEastAsia" w:hAnsiTheme="majorEastAsia" w:hint="eastAsia"/>
          <w:sz w:val="22"/>
        </w:rPr>
        <w:t>Ⅲ-１-（１）-②」で評価します。</w:t>
      </w:r>
    </w:p>
    <w:p w14:paraId="53BC90DC" w14:textId="77777777" w:rsidR="003B728F" w:rsidRPr="00A4125F" w:rsidRDefault="003B728F" w:rsidP="00715074">
      <w:pPr>
        <w:ind w:leftChars="250" w:left="550" w:firstLineChars="100" w:firstLine="231"/>
        <w:rPr>
          <w:rFonts w:asciiTheme="majorEastAsia" w:eastAsiaTheme="majorEastAsia" w:hAnsiTheme="majorEastAsia"/>
          <w:b/>
          <w:sz w:val="22"/>
        </w:rPr>
      </w:pPr>
    </w:p>
    <w:p w14:paraId="040E268F" w14:textId="77777777" w:rsidR="003B728F" w:rsidRPr="00A4125F" w:rsidRDefault="003B728F" w:rsidP="008607AE">
      <w:pPr>
        <w:ind w:leftChars="250" w:left="780" w:hangingChars="100" w:hanging="230"/>
        <w:rPr>
          <w:rFonts w:asciiTheme="majorEastAsia" w:eastAsiaTheme="majorEastAsia" w:hAnsiTheme="majorEastAsia"/>
          <w:b/>
          <w:sz w:val="22"/>
        </w:rPr>
      </w:pPr>
      <w:r w:rsidRPr="00A4125F">
        <w:rPr>
          <w:rFonts w:asciiTheme="majorEastAsia" w:eastAsiaTheme="majorEastAsia" w:hAnsiTheme="majorEastAsia" w:hint="eastAsia"/>
          <w:sz w:val="22"/>
        </w:rPr>
        <w:t>○（訪問支援・共同生活支援）利用者の家庭（住まい）の建物・設備、備品等の状況を前提としつつ、利用者の意向を実現する生活環境づくりのための支援や取組・工夫をもとに評価します。</w:t>
      </w:r>
    </w:p>
    <w:p w14:paraId="2DE9FF3C" w14:textId="77777777" w:rsidR="003B728F" w:rsidRPr="00A4125F" w:rsidRDefault="003B728F" w:rsidP="00715074">
      <w:pPr>
        <w:ind w:leftChars="250" w:left="550"/>
        <w:rPr>
          <w:rFonts w:asciiTheme="majorEastAsia" w:eastAsiaTheme="majorEastAsia" w:hAnsiTheme="majorEastAsia"/>
          <w:b/>
          <w:sz w:val="22"/>
        </w:rPr>
      </w:pPr>
    </w:p>
    <w:p w14:paraId="04F17EFC" w14:textId="77777777" w:rsidR="003B728F" w:rsidRPr="00A4125F" w:rsidRDefault="003B728F" w:rsidP="008607AE">
      <w:pPr>
        <w:ind w:leftChars="250" w:left="780" w:hangingChars="100" w:hanging="230"/>
        <w:rPr>
          <w:rFonts w:asciiTheme="majorEastAsia" w:eastAsiaTheme="majorEastAsia" w:hAnsiTheme="majorEastAsia"/>
          <w:b/>
          <w:sz w:val="22"/>
        </w:rPr>
      </w:pPr>
      <w:r w:rsidRPr="00A4125F">
        <w:rPr>
          <w:rFonts w:asciiTheme="majorEastAsia" w:eastAsiaTheme="majorEastAsia" w:hAnsiTheme="majorEastAsia" w:hint="eastAsia"/>
          <w:sz w:val="22"/>
        </w:rPr>
        <w:t>○（訪問支援・共同生活支援）着眼点「他の利用者に影響を及ぼすような場合、一時的に他の部屋を使用するなどの対応と支援を行っている。」は適用しません。</w:t>
      </w:r>
    </w:p>
    <w:p w14:paraId="3FA14963" w14:textId="77777777" w:rsidR="003B728F" w:rsidRPr="00A4125F" w:rsidRDefault="003B728F" w:rsidP="00715074">
      <w:pPr>
        <w:ind w:leftChars="250" w:left="550" w:firstLineChars="100" w:firstLine="231"/>
        <w:rPr>
          <w:rFonts w:asciiTheme="majorEastAsia" w:eastAsiaTheme="majorEastAsia" w:hAnsiTheme="majorEastAsia"/>
          <w:b/>
          <w:sz w:val="22"/>
        </w:rPr>
      </w:pPr>
    </w:p>
    <w:p w14:paraId="29892B84" w14:textId="6E1ABDDE" w:rsidR="00DE72D7" w:rsidRPr="00A4125F" w:rsidRDefault="003B728F" w:rsidP="008607AE">
      <w:pPr>
        <w:spacing w:line="0" w:lineRule="atLeast"/>
        <w:ind w:leftChars="250" w:left="78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○（就労支援）仕事（作業）の場における労働安全衛生の観点からの環境整備については、「</w:t>
      </w:r>
      <w:r w:rsidRPr="00A4125F">
        <w:rPr>
          <w:rFonts w:asciiTheme="majorEastAsia" w:eastAsiaTheme="majorEastAsia" w:hAnsiTheme="majorEastAsia" w:hint="eastAsia"/>
          <w:sz w:val="22"/>
          <w:bdr w:val="single" w:sz="4" w:space="0" w:color="auto"/>
        </w:rPr>
        <w:t>Ａ⑱</w:t>
      </w:r>
      <w:r w:rsidRPr="00A4125F">
        <w:rPr>
          <w:rFonts w:asciiTheme="majorEastAsia" w:eastAsiaTheme="majorEastAsia" w:hAnsiTheme="majorEastAsia" w:hint="eastAsia"/>
          <w:sz w:val="22"/>
        </w:rPr>
        <w:t>Ａ-４-（１）-②」で評価します。</w:t>
      </w:r>
    </w:p>
    <w:p w14:paraId="0E57248C" w14:textId="77777777" w:rsidR="00DE72D7" w:rsidRPr="00A4125F" w:rsidRDefault="00DE72D7" w:rsidP="00715074">
      <w:pPr>
        <w:spacing w:line="0" w:lineRule="atLeast"/>
        <w:ind w:leftChars="100" w:left="450" w:hangingChars="100" w:hanging="230"/>
        <w:rPr>
          <w:rFonts w:asciiTheme="majorEastAsia" w:eastAsiaTheme="majorEastAsia" w:hAnsiTheme="majorEastAsia"/>
          <w:sz w:val="22"/>
        </w:rPr>
      </w:pPr>
    </w:p>
    <w:p w14:paraId="4021CE2D" w14:textId="77777777" w:rsidR="00DE72D7" w:rsidRPr="00A4125F" w:rsidRDefault="00DE72D7" w:rsidP="008607AE">
      <w:pPr>
        <w:wordWrap w:val="0"/>
        <w:autoSpaceDE w:val="0"/>
        <w:autoSpaceDN w:val="0"/>
        <w:snapToGrid w:val="0"/>
        <w:ind w:leftChars="150" w:left="330" w:firstLineChars="100" w:firstLine="220"/>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7374"/>
      </w:tblGrid>
      <w:tr w:rsidR="00DE72D7" w:rsidRPr="00A4125F" w14:paraId="34A4B765" w14:textId="77777777" w:rsidTr="00170EAB">
        <w:tc>
          <w:tcPr>
            <w:tcW w:w="1417" w:type="dxa"/>
            <w:tcBorders>
              <w:top w:val="single" w:sz="4" w:space="0" w:color="auto"/>
              <w:left w:val="single" w:sz="4" w:space="0" w:color="auto"/>
              <w:bottom w:val="single" w:sz="4" w:space="0" w:color="auto"/>
              <w:right w:val="single" w:sz="4" w:space="0" w:color="auto"/>
            </w:tcBorders>
            <w:hideMark/>
          </w:tcPr>
          <w:p w14:paraId="6BEF5A7A" w14:textId="77777777" w:rsidR="00DE72D7" w:rsidRPr="00A4125F" w:rsidRDefault="00DE72D7" w:rsidP="00FB38C4">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55" w:type="dxa"/>
            <w:vMerge w:val="restart"/>
            <w:tcBorders>
              <w:top w:val="single" w:sz="4" w:space="0" w:color="auto"/>
              <w:left w:val="single" w:sz="4" w:space="0" w:color="auto"/>
              <w:bottom w:val="single" w:sz="4" w:space="0" w:color="auto"/>
              <w:right w:val="single" w:sz="4" w:space="0" w:color="auto"/>
            </w:tcBorders>
            <w:hideMark/>
          </w:tcPr>
          <w:p w14:paraId="586EFB1F" w14:textId="752BBDA2" w:rsidR="00DE72D7" w:rsidRPr="00A4125F" w:rsidRDefault="00DE72D7" w:rsidP="00FB38C4">
            <w:pPr>
              <w:widowControl w:val="0"/>
              <w:wordWrap w:val="0"/>
              <w:autoSpaceDE w:val="0"/>
              <w:autoSpaceDN w:val="0"/>
              <w:snapToGrid w:val="0"/>
              <w:jc w:val="both"/>
              <w:rPr>
                <w:rFonts w:asciiTheme="majorEastAsia" w:eastAsiaTheme="majorEastAsia" w:hAnsiTheme="majorEastAsia"/>
                <w:lang w:bidi="en-US"/>
              </w:rPr>
            </w:pPr>
            <w:r w:rsidRPr="00A4125F">
              <w:rPr>
                <w:rFonts w:asciiTheme="majorEastAsia" w:eastAsiaTheme="majorEastAsia" w:hAnsiTheme="majorEastAsia" w:hint="eastAsia"/>
              </w:rPr>
              <w:t>判断の理由・具体的な取組</w:t>
            </w:r>
          </w:p>
        </w:tc>
      </w:tr>
      <w:tr w:rsidR="00DE72D7" w:rsidRPr="00A4125F" w14:paraId="55CDCB40" w14:textId="77777777" w:rsidTr="00170EAB">
        <w:trPr>
          <w:trHeight w:val="651"/>
        </w:trPr>
        <w:tc>
          <w:tcPr>
            <w:tcW w:w="1417" w:type="dxa"/>
            <w:tcBorders>
              <w:top w:val="single" w:sz="4" w:space="0" w:color="auto"/>
              <w:left w:val="single" w:sz="4" w:space="0" w:color="auto"/>
              <w:bottom w:val="single" w:sz="4" w:space="0" w:color="auto"/>
              <w:right w:val="single" w:sz="4" w:space="0" w:color="auto"/>
            </w:tcBorders>
          </w:tcPr>
          <w:p w14:paraId="2E1C5D15" w14:textId="77777777" w:rsidR="00DE72D7" w:rsidRPr="00A4125F" w:rsidRDefault="00DE72D7" w:rsidP="00FB38C4">
            <w:pPr>
              <w:widowControl w:val="0"/>
              <w:wordWrap w:val="0"/>
              <w:autoSpaceDE w:val="0"/>
              <w:autoSpaceDN w:val="0"/>
              <w:snapToGrid w:val="0"/>
              <w:jc w:val="center"/>
              <w:rPr>
                <w:rFonts w:asciiTheme="majorEastAsia" w:eastAsiaTheme="majorEastAsia" w:hAnsiTheme="majorEastAsia"/>
                <w:lang w:bidi="en-US"/>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14:paraId="112BBBBC" w14:textId="77777777" w:rsidR="00DE72D7" w:rsidRPr="00A4125F" w:rsidRDefault="00DE72D7" w:rsidP="00FB38C4">
            <w:pPr>
              <w:rPr>
                <w:rFonts w:asciiTheme="majorEastAsia" w:eastAsiaTheme="majorEastAsia" w:hAnsiTheme="majorEastAsia"/>
                <w:lang w:bidi="en-US"/>
              </w:rPr>
            </w:pPr>
          </w:p>
        </w:tc>
      </w:tr>
      <w:tr w:rsidR="00DE72D7" w:rsidRPr="00A4125F" w14:paraId="768B81B4" w14:textId="77777777" w:rsidTr="00170EAB">
        <w:trPr>
          <w:trHeight w:val="678"/>
        </w:trPr>
        <w:tc>
          <w:tcPr>
            <w:tcW w:w="1417" w:type="dxa"/>
            <w:tcBorders>
              <w:top w:val="single" w:sz="4" w:space="0" w:color="auto"/>
              <w:left w:val="single" w:sz="4" w:space="0" w:color="auto"/>
              <w:bottom w:val="single" w:sz="4" w:space="0" w:color="auto"/>
              <w:right w:val="single" w:sz="4" w:space="0" w:color="auto"/>
            </w:tcBorders>
            <w:hideMark/>
          </w:tcPr>
          <w:p w14:paraId="52FB39AE" w14:textId="77777777" w:rsidR="00DE72D7" w:rsidRPr="00A4125F" w:rsidRDefault="00DE72D7" w:rsidP="00FB38C4">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14:paraId="0AE0A37A" w14:textId="77777777" w:rsidR="00DE72D7" w:rsidRPr="00A4125F" w:rsidRDefault="00DE72D7" w:rsidP="00FB38C4">
            <w:pPr>
              <w:widowControl w:val="0"/>
              <w:wordWrap w:val="0"/>
              <w:autoSpaceDE w:val="0"/>
              <w:autoSpaceDN w:val="0"/>
              <w:snapToGrid w:val="0"/>
              <w:jc w:val="center"/>
              <w:rPr>
                <w:rFonts w:asciiTheme="majorEastAsia" w:eastAsiaTheme="majorEastAsia" w:hAnsiTheme="majorEastAsia"/>
              </w:rPr>
            </w:pPr>
          </w:p>
          <w:p w14:paraId="66EC3BEF" w14:textId="77777777" w:rsidR="00DE72D7" w:rsidRPr="00A4125F" w:rsidRDefault="00DE72D7" w:rsidP="00FB38C4">
            <w:pPr>
              <w:widowControl w:val="0"/>
              <w:wordWrap w:val="0"/>
              <w:autoSpaceDE w:val="0"/>
              <w:autoSpaceDN w:val="0"/>
              <w:snapToGrid w:val="0"/>
              <w:jc w:val="center"/>
              <w:rPr>
                <w:rFonts w:asciiTheme="majorEastAsia" w:eastAsiaTheme="majorEastAsia" w:hAnsiTheme="majorEastAsia"/>
                <w:lang w:eastAsia="en-US" w:bidi="en-US"/>
              </w:rPr>
            </w:pPr>
          </w:p>
        </w:tc>
        <w:tc>
          <w:tcPr>
            <w:tcW w:w="7655" w:type="dxa"/>
            <w:tcBorders>
              <w:top w:val="single" w:sz="4" w:space="0" w:color="auto"/>
              <w:left w:val="single" w:sz="4" w:space="0" w:color="auto"/>
              <w:bottom w:val="single" w:sz="4" w:space="0" w:color="auto"/>
              <w:right w:val="single" w:sz="4" w:space="0" w:color="auto"/>
            </w:tcBorders>
          </w:tcPr>
          <w:p w14:paraId="0FC43E02" w14:textId="77777777" w:rsidR="00DE72D7" w:rsidRPr="00A4125F" w:rsidRDefault="00DE72D7" w:rsidP="00FB38C4">
            <w:pPr>
              <w:widowControl w:val="0"/>
              <w:wordWrap w:val="0"/>
              <w:autoSpaceDE w:val="0"/>
              <w:autoSpaceDN w:val="0"/>
              <w:snapToGrid w:val="0"/>
              <w:jc w:val="both"/>
              <w:rPr>
                <w:rFonts w:asciiTheme="majorEastAsia" w:eastAsiaTheme="majorEastAsia" w:hAnsiTheme="majorEastAsia"/>
                <w:lang w:eastAsia="en-US" w:bidi="en-US"/>
              </w:rPr>
            </w:pPr>
          </w:p>
        </w:tc>
      </w:tr>
    </w:tbl>
    <w:p w14:paraId="60FBD252" w14:textId="77777777" w:rsidR="003B728F" w:rsidRPr="00A4125F" w:rsidRDefault="003B728F" w:rsidP="00715074">
      <w:pPr>
        <w:spacing w:line="0" w:lineRule="atLeast"/>
        <w:ind w:leftChars="100" w:left="471" w:hangingChars="100" w:hanging="251"/>
        <w:rPr>
          <w:rFonts w:asciiTheme="majorEastAsia" w:eastAsiaTheme="majorEastAsia" w:hAnsiTheme="majorEastAsia"/>
          <w:b/>
          <w:sz w:val="24"/>
          <w:szCs w:val="24"/>
        </w:rPr>
      </w:pPr>
      <w:r w:rsidRPr="00A4125F">
        <w:rPr>
          <w:rFonts w:asciiTheme="majorEastAsia" w:eastAsiaTheme="majorEastAsia" w:hAnsiTheme="majorEastAsia"/>
          <w:b/>
          <w:sz w:val="24"/>
          <w:szCs w:val="24"/>
        </w:rPr>
        <w:br w:type="page"/>
      </w:r>
    </w:p>
    <w:p w14:paraId="37C07E6A" w14:textId="77777777" w:rsidR="003B728F" w:rsidRPr="00A4125F" w:rsidRDefault="003B728F" w:rsidP="00DE72D7">
      <w:pPr>
        <w:rPr>
          <w:rFonts w:asciiTheme="majorEastAsia" w:eastAsiaTheme="majorEastAsia" w:hAnsiTheme="majorEastAsia"/>
          <w:b/>
          <w:sz w:val="22"/>
          <w:szCs w:val="24"/>
          <w:bdr w:val="single" w:sz="4" w:space="0" w:color="auto"/>
        </w:rPr>
      </w:pPr>
      <w:r w:rsidRPr="00A4125F">
        <w:rPr>
          <w:rFonts w:asciiTheme="majorEastAsia" w:eastAsiaTheme="majorEastAsia" w:hAnsiTheme="majorEastAsia" w:hint="eastAsia"/>
          <w:b/>
          <w:sz w:val="22"/>
          <w:szCs w:val="24"/>
          <w:bdr w:val="single" w:sz="4" w:space="0" w:color="auto"/>
        </w:rPr>
        <w:lastRenderedPageBreak/>
        <w:t>Ａ-２-（４）　機能訓練・生活訓練</w:t>
      </w:r>
    </w:p>
    <w:p w14:paraId="6EBE6E30" w14:textId="77777777" w:rsidR="003B728F" w:rsidRPr="00A4125F" w:rsidRDefault="003B728F" w:rsidP="008607AE">
      <w:pPr>
        <w:autoSpaceDE w:val="0"/>
        <w:autoSpaceDN w:val="0"/>
        <w:adjustRightInd w:val="0"/>
        <w:spacing w:afterLines="50" w:after="160"/>
        <w:ind w:leftChars="132" w:left="3050" w:hangingChars="1200" w:hanging="2760"/>
        <w:rPr>
          <w:rFonts w:asciiTheme="majorEastAsia" w:eastAsiaTheme="majorEastAsia" w:hAnsiTheme="majorEastAsia"/>
          <w:sz w:val="22"/>
          <w:szCs w:val="24"/>
          <w:u w:val="single"/>
        </w:rPr>
      </w:pPr>
      <w:r w:rsidRPr="00A4125F">
        <w:rPr>
          <w:rFonts w:asciiTheme="majorEastAsia" w:eastAsiaTheme="majorEastAsia" w:hAnsiTheme="majorEastAsia" w:hint="eastAsia"/>
          <w:sz w:val="22"/>
          <w:szCs w:val="24"/>
          <w:u w:val="single"/>
          <w:bdr w:val="single" w:sz="4" w:space="0" w:color="auto"/>
        </w:rPr>
        <w:t>Ａ⑩</w:t>
      </w:r>
      <w:r w:rsidRPr="00A4125F">
        <w:rPr>
          <w:rFonts w:asciiTheme="majorEastAsia" w:eastAsiaTheme="majorEastAsia" w:hAnsiTheme="majorEastAsia" w:hint="eastAsia"/>
          <w:sz w:val="22"/>
          <w:szCs w:val="24"/>
          <w:u w:val="single"/>
        </w:rPr>
        <w:t xml:space="preserve">　　Ａ-２-（４）-①　利用者の心身の状況に応じた機能訓練・生活訓練を行っている。</w:t>
      </w:r>
    </w:p>
    <w:tbl>
      <w:tblPr>
        <w:tblStyle w:val="ae"/>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94"/>
      </w:tblGrid>
      <w:tr w:rsidR="003B728F" w:rsidRPr="00A4125F" w14:paraId="216934C9" w14:textId="77777777" w:rsidTr="008607AE">
        <w:trPr>
          <w:trHeight w:val="2124"/>
        </w:trPr>
        <w:tc>
          <w:tcPr>
            <w:tcW w:w="9552" w:type="dxa"/>
          </w:tcPr>
          <w:p w14:paraId="1A9624CC" w14:textId="77777777" w:rsidR="003B728F" w:rsidRPr="004264AD" w:rsidRDefault="003B728F" w:rsidP="00020812">
            <w:pPr>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【判断基準】</w:t>
            </w:r>
          </w:p>
          <w:p w14:paraId="0D0E553E" w14:textId="77777777" w:rsidR="003B728F" w:rsidRPr="00A4125F" w:rsidRDefault="003B728F" w:rsidP="00020812">
            <w:pPr>
              <w:rPr>
                <w:rFonts w:asciiTheme="majorEastAsia" w:eastAsiaTheme="majorEastAsia" w:hAnsiTheme="majorEastAsia"/>
                <w:sz w:val="22"/>
                <w:szCs w:val="24"/>
              </w:rPr>
            </w:pPr>
          </w:p>
          <w:p w14:paraId="79E8E8A9" w14:textId="2A16F347" w:rsidR="003B728F" w:rsidRPr="00A4125F" w:rsidRDefault="003B728F" w:rsidP="00715074">
            <w:pPr>
              <w:ind w:firstLineChars="100" w:firstLine="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ａ）　利用者の心身の状況に応じた機能訓練・生活訓練を行っている。</w:t>
            </w:r>
          </w:p>
          <w:p w14:paraId="7732A3FC" w14:textId="77777777" w:rsidR="003B728F" w:rsidRPr="00A4125F" w:rsidRDefault="003B728F" w:rsidP="00020812">
            <w:pPr>
              <w:rPr>
                <w:rFonts w:asciiTheme="majorEastAsia" w:eastAsiaTheme="majorEastAsia" w:hAnsiTheme="majorEastAsia"/>
                <w:sz w:val="22"/>
                <w:szCs w:val="24"/>
              </w:rPr>
            </w:pPr>
          </w:p>
          <w:p w14:paraId="476B598E" w14:textId="4D7FB559" w:rsidR="00DC3D73" w:rsidRDefault="003B728F" w:rsidP="00DC3D73">
            <w:pPr>
              <w:ind w:leftChars="100" w:left="910" w:hangingChars="300" w:hanging="69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ｂ）　利用者の心身の状況に応じた機能訓練・生活訓練を行っているが、十分では</w:t>
            </w:r>
          </w:p>
          <w:p w14:paraId="6CC9FFD8" w14:textId="725524A2" w:rsidR="003B728F" w:rsidRPr="00A4125F" w:rsidRDefault="003B728F" w:rsidP="00DC3D73">
            <w:pPr>
              <w:ind w:leftChars="300" w:left="89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ない。</w:t>
            </w:r>
          </w:p>
          <w:p w14:paraId="1C68E0B5" w14:textId="77777777" w:rsidR="003B728F" w:rsidRPr="00A4125F" w:rsidRDefault="003B728F" w:rsidP="00020812">
            <w:pPr>
              <w:rPr>
                <w:rFonts w:asciiTheme="majorEastAsia" w:eastAsiaTheme="majorEastAsia" w:hAnsiTheme="majorEastAsia"/>
                <w:sz w:val="22"/>
                <w:szCs w:val="24"/>
              </w:rPr>
            </w:pPr>
          </w:p>
          <w:p w14:paraId="7E812E22" w14:textId="375CE6E8" w:rsidR="003B728F" w:rsidRPr="00A4125F" w:rsidRDefault="003B728F" w:rsidP="00715074">
            <w:pPr>
              <w:ind w:firstLineChars="100" w:firstLine="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ｃ）　利用者の心身の状況に応じた機能訓練・生活訓練を行っていない。</w:t>
            </w:r>
          </w:p>
          <w:p w14:paraId="3CD3B8E6" w14:textId="77777777" w:rsidR="00170EAB" w:rsidRPr="00A4125F" w:rsidRDefault="00170EAB" w:rsidP="00715074">
            <w:pPr>
              <w:ind w:firstLineChars="100" w:firstLine="230"/>
              <w:rPr>
                <w:rFonts w:asciiTheme="majorEastAsia" w:eastAsiaTheme="majorEastAsia" w:hAnsiTheme="majorEastAsia"/>
                <w:sz w:val="22"/>
                <w:szCs w:val="24"/>
              </w:rPr>
            </w:pPr>
          </w:p>
        </w:tc>
      </w:tr>
    </w:tbl>
    <w:p w14:paraId="5C1AC5B4" w14:textId="77777777" w:rsidR="003B728F" w:rsidRPr="00A4125F" w:rsidRDefault="003B728F" w:rsidP="003B728F">
      <w:pPr>
        <w:rPr>
          <w:rFonts w:asciiTheme="majorEastAsia" w:eastAsiaTheme="majorEastAsia" w:hAnsiTheme="majorEastAsia"/>
          <w:b/>
          <w:sz w:val="22"/>
          <w:szCs w:val="24"/>
        </w:rPr>
      </w:pPr>
    </w:p>
    <w:p w14:paraId="0A1F7D8F" w14:textId="77777777" w:rsidR="00170EAB" w:rsidRPr="00A4125F" w:rsidRDefault="00170EAB" w:rsidP="003B728F">
      <w:pPr>
        <w:rPr>
          <w:rFonts w:asciiTheme="majorEastAsia" w:eastAsiaTheme="majorEastAsia" w:hAnsiTheme="majorEastAsia"/>
          <w:b/>
          <w:sz w:val="22"/>
          <w:szCs w:val="24"/>
        </w:rPr>
      </w:pPr>
    </w:p>
    <w:p w14:paraId="75209164" w14:textId="77777777" w:rsidR="003B728F" w:rsidRPr="004264AD" w:rsidRDefault="003B728F" w:rsidP="008607AE">
      <w:pPr>
        <w:ind w:leftChars="150" w:left="330"/>
        <w:rPr>
          <w:rFonts w:asciiTheme="majorEastAsia" w:eastAsiaTheme="majorEastAsia" w:hAnsiTheme="majorEastAsia"/>
          <w:sz w:val="22"/>
          <w:szCs w:val="24"/>
          <w:bdr w:val="single" w:sz="4" w:space="0" w:color="auto"/>
        </w:rPr>
      </w:pPr>
      <w:r w:rsidRPr="004264AD">
        <w:rPr>
          <w:rFonts w:asciiTheme="majorEastAsia" w:eastAsiaTheme="majorEastAsia" w:hAnsiTheme="majorEastAsia" w:hint="eastAsia"/>
          <w:sz w:val="22"/>
          <w:szCs w:val="24"/>
          <w:bdr w:val="single" w:sz="4" w:space="0" w:color="auto"/>
        </w:rPr>
        <w:t>評価の着眼点</w:t>
      </w:r>
    </w:p>
    <w:p w14:paraId="7D769D3D" w14:textId="77777777" w:rsidR="003B728F" w:rsidRPr="00A4125F" w:rsidRDefault="00DE72D7" w:rsidP="008607AE">
      <w:pPr>
        <w:ind w:leftChars="200" w:left="44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生活動作や行動のなかで、意図的な機能訓練・生活訓練や支援を行っている。</w:t>
      </w:r>
    </w:p>
    <w:p w14:paraId="4A7B2D5D" w14:textId="77777777" w:rsidR="003B728F" w:rsidRPr="00A4125F" w:rsidRDefault="003B728F" w:rsidP="00715074">
      <w:pPr>
        <w:ind w:leftChars="200" w:left="860" w:hanging="420"/>
        <w:rPr>
          <w:rFonts w:asciiTheme="majorEastAsia" w:eastAsiaTheme="majorEastAsia" w:hAnsiTheme="majorEastAsia"/>
          <w:sz w:val="22"/>
          <w:szCs w:val="24"/>
        </w:rPr>
      </w:pPr>
    </w:p>
    <w:p w14:paraId="72881A87" w14:textId="77777777" w:rsidR="003B728F" w:rsidRPr="00A4125F" w:rsidRDefault="00DE72D7" w:rsidP="008607AE">
      <w:pPr>
        <w:ind w:leftChars="200" w:left="44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利用者が主体的に機能訓練・生活訓練を行えるよう工夫している。</w:t>
      </w:r>
    </w:p>
    <w:p w14:paraId="6A6EB3C3" w14:textId="77777777" w:rsidR="003B728F" w:rsidRPr="00A4125F" w:rsidRDefault="003B728F" w:rsidP="00715074">
      <w:pPr>
        <w:ind w:leftChars="200" w:left="860" w:hanging="420"/>
        <w:rPr>
          <w:rFonts w:asciiTheme="majorEastAsia" w:eastAsiaTheme="majorEastAsia" w:hAnsiTheme="majorEastAsia"/>
          <w:sz w:val="22"/>
          <w:szCs w:val="24"/>
        </w:rPr>
      </w:pPr>
    </w:p>
    <w:p w14:paraId="33F33075" w14:textId="77777777" w:rsidR="003B728F" w:rsidRPr="00A4125F" w:rsidRDefault="00DE72D7" w:rsidP="008607AE">
      <w:pPr>
        <w:ind w:leftChars="200" w:left="67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利用者の障害の状況に応じて専門職の助言・指導のもとに機能訓練・生活訓練を行っている。</w:t>
      </w:r>
    </w:p>
    <w:p w14:paraId="1396D292" w14:textId="77777777" w:rsidR="003B728F" w:rsidRPr="00A4125F" w:rsidRDefault="003B728F" w:rsidP="00715074">
      <w:pPr>
        <w:ind w:leftChars="200" w:left="440" w:firstLineChars="100" w:firstLine="230"/>
        <w:rPr>
          <w:rFonts w:asciiTheme="majorEastAsia" w:eastAsiaTheme="majorEastAsia" w:hAnsiTheme="majorEastAsia"/>
          <w:sz w:val="22"/>
          <w:szCs w:val="24"/>
        </w:rPr>
      </w:pPr>
    </w:p>
    <w:p w14:paraId="1C18EB41" w14:textId="77777777" w:rsidR="003B728F" w:rsidRPr="00A4125F" w:rsidRDefault="00DE72D7" w:rsidP="008607AE">
      <w:pPr>
        <w:ind w:leftChars="200" w:left="67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利用者一人ひとりの計画を定め、関係職種が連携して機能訓練・生活訓練を行っている。</w:t>
      </w:r>
    </w:p>
    <w:p w14:paraId="0305E9A5" w14:textId="77777777" w:rsidR="003B728F" w:rsidRPr="00A4125F" w:rsidRDefault="003B728F" w:rsidP="00715074">
      <w:pPr>
        <w:ind w:leftChars="200" w:left="440" w:firstLineChars="100" w:firstLine="230"/>
        <w:rPr>
          <w:rFonts w:asciiTheme="majorEastAsia" w:eastAsiaTheme="majorEastAsia" w:hAnsiTheme="majorEastAsia"/>
          <w:sz w:val="22"/>
          <w:szCs w:val="24"/>
        </w:rPr>
      </w:pPr>
    </w:p>
    <w:p w14:paraId="14E107EE" w14:textId="77777777" w:rsidR="003B728F" w:rsidRPr="00A4125F" w:rsidRDefault="00DE72D7" w:rsidP="008607AE">
      <w:pPr>
        <w:ind w:leftChars="200" w:left="67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定期的にモニタリングを行い、機能訓練・生活訓練計画や支援の検討・見直しを行っている。</w:t>
      </w:r>
    </w:p>
    <w:p w14:paraId="17F9F6A7" w14:textId="77777777" w:rsidR="003B728F" w:rsidRPr="00A4125F" w:rsidRDefault="003B728F" w:rsidP="003B728F">
      <w:pPr>
        <w:rPr>
          <w:rFonts w:asciiTheme="majorEastAsia" w:eastAsiaTheme="majorEastAsia" w:hAnsiTheme="majorEastAsia"/>
          <w:b/>
          <w:sz w:val="22"/>
          <w:szCs w:val="24"/>
          <w:bdr w:val="single" w:sz="4" w:space="0" w:color="auto"/>
        </w:rPr>
      </w:pPr>
    </w:p>
    <w:p w14:paraId="6B783032" w14:textId="77777777" w:rsidR="00170EAB" w:rsidRPr="00A4125F" w:rsidRDefault="00170EAB" w:rsidP="003B728F">
      <w:pPr>
        <w:rPr>
          <w:rFonts w:asciiTheme="majorEastAsia" w:eastAsiaTheme="majorEastAsia" w:hAnsiTheme="majorEastAsia"/>
          <w:b/>
          <w:sz w:val="22"/>
          <w:szCs w:val="24"/>
          <w:bdr w:val="single" w:sz="4" w:space="0" w:color="auto"/>
        </w:rPr>
      </w:pPr>
    </w:p>
    <w:p w14:paraId="7CDDCB99" w14:textId="77777777" w:rsidR="003B728F" w:rsidRPr="004264AD" w:rsidRDefault="003B728F" w:rsidP="008607AE">
      <w:pPr>
        <w:ind w:leftChars="150" w:left="330"/>
        <w:rPr>
          <w:rFonts w:asciiTheme="majorEastAsia" w:eastAsiaTheme="majorEastAsia" w:hAnsiTheme="majorEastAsia"/>
          <w:sz w:val="22"/>
          <w:szCs w:val="24"/>
          <w:bdr w:val="single" w:sz="4" w:space="0" w:color="auto"/>
        </w:rPr>
      </w:pPr>
      <w:r w:rsidRPr="004264AD">
        <w:rPr>
          <w:rFonts w:asciiTheme="majorEastAsia" w:eastAsiaTheme="majorEastAsia" w:hAnsiTheme="majorEastAsia" w:hint="eastAsia"/>
          <w:sz w:val="22"/>
          <w:szCs w:val="24"/>
          <w:bdr w:val="single" w:sz="4" w:space="0" w:color="auto"/>
        </w:rPr>
        <w:t>評価基準の考え方と評価の留意点</w:t>
      </w:r>
    </w:p>
    <w:p w14:paraId="63D899E7" w14:textId="77777777" w:rsidR="003B728F" w:rsidRPr="004264AD" w:rsidRDefault="003B728F" w:rsidP="008607AE">
      <w:pPr>
        <w:ind w:leftChars="200" w:left="440"/>
        <w:outlineLvl w:val="0"/>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（１）目的</w:t>
      </w:r>
    </w:p>
    <w:p w14:paraId="07950D5C"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○本評価基準では、利用者の自律・自立生活と社会参加をつうじた自己実現をはかるため、機能訓練・生活訓練について評価します。</w:t>
      </w:r>
    </w:p>
    <w:p w14:paraId="7C2E3F1C" w14:textId="77777777" w:rsidR="003B728F" w:rsidRPr="00A4125F" w:rsidRDefault="003B728F" w:rsidP="003B728F">
      <w:pPr>
        <w:ind w:left="240"/>
        <w:rPr>
          <w:rFonts w:asciiTheme="majorEastAsia" w:eastAsiaTheme="majorEastAsia" w:hAnsiTheme="majorEastAsia"/>
          <w:sz w:val="22"/>
          <w:szCs w:val="24"/>
        </w:rPr>
      </w:pPr>
    </w:p>
    <w:p w14:paraId="15381A53" w14:textId="77777777" w:rsidR="003B728F" w:rsidRPr="004264AD" w:rsidRDefault="003B728F" w:rsidP="008607AE">
      <w:pPr>
        <w:ind w:leftChars="200" w:left="440"/>
        <w:outlineLvl w:val="0"/>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（２）趣旨・解説</w:t>
      </w:r>
    </w:p>
    <w:p w14:paraId="24568D17"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○機能訓練・生活訓練については、個別支援計画等にもとづいて計画的に実施します。</w:t>
      </w:r>
    </w:p>
    <w:p w14:paraId="276F61E8" w14:textId="77777777" w:rsidR="003B728F" w:rsidRPr="00A4125F" w:rsidRDefault="003B728F" w:rsidP="00715074">
      <w:pPr>
        <w:ind w:leftChars="250" w:left="550" w:firstLineChars="100" w:firstLine="230"/>
        <w:rPr>
          <w:rFonts w:asciiTheme="majorEastAsia" w:eastAsiaTheme="majorEastAsia" w:hAnsiTheme="majorEastAsia"/>
          <w:sz w:val="22"/>
          <w:szCs w:val="24"/>
        </w:rPr>
      </w:pPr>
    </w:p>
    <w:p w14:paraId="770BBDBF"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が最大限の自立と身体的、精神的、社会的及び職業的な能力を達成・維持することなどを目指して支援します。訓練施設・設備の活用や専門職によるプログラム・メニュー等をつうじた取組のみならず、日々の生活動作の中で支援を行うことも重要です。また、利用者の意欲を高める支援や工夫を検討・実施し、利用者が主体的に取組めるように支援します。</w:t>
      </w:r>
    </w:p>
    <w:p w14:paraId="187B38A2" w14:textId="77777777" w:rsidR="003B728F" w:rsidRPr="00A4125F" w:rsidRDefault="003B728F" w:rsidP="00715074">
      <w:pPr>
        <w:ind w:leftChars="250" w:left="780" w:hangingChars="100" w:hanging="230"/>
        <w:rPr>
          <w:rFonts w:asciiTheme="majorEastAsia" w:eastAsiaTheme="majorEastAsia" w:hAnsiTheme="majorEastAsia"/>
          <w:sz w:val="22"/>
          <w:szCs w:val="24"/>
        </w:rPr>
      </w:pPr>
    </w:p>
    <w:p w14:paraId="4A385639"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○機能訓練・生活訓練は、医師、看護師等、理学療法士、作業療法士、言語聴覚士等の専門職の指導・助言のもとに実施します。</w:t>
      </w:r>
    </w:p>
    <w:p w14:paraId="6E50AB76" w14:textId="77777777" w:rsidR="003B728F" w:rsidRPr="00A4125F" w:rsidRDefault="003B728F" w:rsidP="00715074">
      <w:pPr>
        <w:ind w:leftChars="250" w:left="780" w:hangingChars="100" w:hanging="230"/>
        <w:rPr>
          <w:rFonts w:asciiTheme="majorEastAsia" w:eastAsiaTheme="majorEastAsia" w:hAnsiTheme="majorEastAsia"/>
          <w:sz w:val="22"/>
          <w:szCs w:val="24"/>
        </w:rPr>
      </w:pPr>
    </w:p>
    <w:p w14:paraId="27CEB725"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専門職以外で実施可能な事項等については、実施方法や留意点を関係職員と共有し、日常の生活動作のなかで実施することにより、利用者の機能や能力を維持・向上する機会を増やすよう工夫します。また、利用者の意向や障害に応じて福祉機器等の活用を必要に応じて進めます。機器の選択や活用にあたっての相談や助言と支援を行います。</w:t>
      </w:r>
    </w:p>
    <w:p w14:paraId="4054C1DC" w14:textId="77777777" w:rsidR="004264AD" w:rsidRDefault="004264AD" w:rsidP="00715074">
      <w:pPr>
        <w:ind w:leftChars="250" w:left="780" w:hangingChars="100" w:hanging="230"/>
        <w:rPr>
          <w:rFonts w:asciiTheme="majorEastAsia" w:eastAsiaTheme="majorEastAsia" w:hAnsiTheme="majorEastAsia"/>
          <w:sz w:val="22"/>
          <w:szCs w:val="24"/>
        </w:rPr>
      </w:pPr>
    </w:p>
    <w:p w14:paraId="0E9DF056"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○専門職と関係職員の連携・協力のもとに計画とプログラムやメニューを作成し、機能訓練・生活訓練を実施することが重要です。</w:t>
      </w:r>
    </w:p>
    <w:p w14:paraId="5C19DDCB" w14:textId="77777777" w:rsidR="003B728F" w:rsidRPr="00A4125F" w:rsidRDefault="003B728F" w:rsidP="00715074">
      <w:pPr>
        <w:ind w:leftChars="250" w:left="780" w:hangingChars="100" w:hanging="230"/>
        <w:rPr>
          <w:rFonts w:asciiTheme="majorEastAsia" w:eastAsiaTheme="majorEastAsia" w:hAnsiTheme="majorEastAsia"/>
          <w:sz w:val="22"/>
          <w:szCs w:val="24"/>
        </w:rPr>
      </w:pPr>
    </w:p>
    <w:p w14:paraId="675EAAAE"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○機能訓練・生活訓練の計画については、定期的にモニタリングを行い、利用者の心身の状況や意向等に応じて検討・見直しを行います。</w:t>
      </w:r>
    </w:p>
    <w:p w14:paraId="35C6D1AB" w14:textId="77777777" w:rsidR="003B728F" w:rsidRPr="00A4125F" w:rsidRDefault="003B728F" w:rsidP="003B728F">
      <w:pPr>
        <w:ind w:left="240"/>
        <w:rPr>
          <w:rFonts w:asciiTheme="majorEastAsia" w:eastAsiaTheme="majorEastAsia" w:hAnsiTheme="majorEastAsia"/>
          <w:sz w:val="22"/>
          <w:szCs w:val="24"/>
        </w:rPr>
      </w:pPr>
    </w:p>
    <w:p w14:paraId="27665BA6" w14:textId="77777777" w:rsidR="003B728F" w:rsidRPr="004264AD" w:rsidRDefault="003B728F" w:rsidP="008607AE">
      <w:pPr>
        <w:ind w:leftChars="200" w:left="440"/>
        <w:outlineLvl w:val="0"/>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（３）評価の留意点</w:t>
      </w:r>
    </w:p>
    <w:p w14:paraId="1CD6B092"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個別支援計画と機能訓練・生活訓練の計画は、同一である必要はありません。これらが個別に定められている場合には、個別支援計画と機能訓練・生活訓練計画等が適切に連動して訓練等が実施されているか確認します。</w:t>
      </w:r>
    </w:p>
    <w:p w14:paraId="73408C88" w14:textId="77777777" w:rsidR="003B728F" w:rsidRPr="00A4125F" w:rsidRDefault="003B728F" w:rsidP="00715074">
      <w:pPr>
        <w:ind w:leftChars="250" w:left="780" w:hangingChars="100" w:hanging="230"/>
        <w:rPr>
          <w:rFonts w:asciiTheme="majorEastAsia" w:eastAsiaTheme="majorEastAsia" w:hAnsiTheme="majorEastAsia"/>
          <w:sz w:val="22"/>
          <w:szCs w:val="24"/>
        </w:rPr>
      </w:pPr>
    </w:p>
    <w:p w14:paraId="0E5C1FCA"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○関係職種の適切な連携のもとに機能訓練・生活訓練が実施されているか確認します。</w:t>
      </w:r>
    </w:p>
    <w:p w14:paraId="7F3C4EE3" w14:textId="77777777" w:rsidR="003B728F" w:rsidRPr="00A4125F" w:rsidRDefault="003B728F" w:rsidP="00715074">
      <w:pPr>
        <w:ind w:leftChars="250" w:left="780" w:hangingChars="100" w:hanging="230"/>
        <w:rPr>
          <w:rFonts w:asciiTheme="majorEastAsia" w:eastAsiaTheme="majorEastAsia" w:hAnsiTheme="majorEastAsia"/>
          <w:sz w:val="22"/>
          <w:szCs w:val="24"/>
        </w:rPr>
      </w:pPr>
    </w:p>
    <w:p w14:paraId="47AB57BF"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着眼点「利用者の障害の状況に応じて専門職の助言・指導のもとに機能訓練・生活訓練を行っている。」については、当該福祉施設・事業所に配置される専門職による支援のほか、かかりつけ医やその他関係機関の専門職の助言・指導により実施されるものを含みます。</w:t>
      </w:r>
    </w:p>
    <w:p w14:paraId="135208D7" w14:textId="77777777" w:rsidR="003B728F" w:rsidRPr="00A4125F" w:rsidRDefault="003B728F" w:rsidP="00715074">
      <w:pPr>
        <w:ind w:leftChars="250" w:left="550" w:firstLineChars="100" w:firstLine="231"/>
        <w:rPr>
          <w:rFonts w:asciiTheme="majorEastAsia" w:eastAsiaTheme="majorEastAsia" w:hAnsiTheme="majorEastAsia"/>
          <w:b/>
          <w:sz w:val="22"/>
          <w:szCs w:val="24"/>
        </w:rPr>
      </w:pPr>
    </w:p>
    <w:p w14:paraId="4D29DA66" w14:textId="77777777" w:rsidR="00DE72D7"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○（訪問支援、通所支援、就労支援、共同生活支援）機能訓練や生活訓練のための福祉施設・設備等で実施する機能訓練・生活訓練に限らず、日常的な支援において実施している事項を確認します。</w:t>
      </w:r>
    </w:p>
    <w:p w14:paraId="59AC6108" w14:textId="77777777" w:rsidR="00DE72D7" w:rsidRPr="00A4125F" w:rsidRDefault="00DE72D7" w:rsidP="00715074">
      <w:pPr>
        <w:ind w:leftChars="100" w:left="450" w:hangingChars="100" w:hanging="230"/>
        <w:rPr>
          <w:rFonts w:asciiTheme="majorEastAsia" w:eastAsiaTheme="majorEastAsia" w:hAnsiTheme="majorEastAsia"/>
          <w:sz w:val="22"/>
          <w:szCs w:val="24"/>
        </w:rPr>
      </w:pPr>
    </w:p>
    <w:p w14:paraId="451351EA" w14:textId="77777777" w:rsidR="00DE72D7" w:rsidRPr="00A4125F" w:rsidRDefault="00DE72D7" w:rsidP="00715074">
      <w:pPr>
        <w:wordWrap w:val="0"/>
        <w:autoSpaceDE w:val="0"/>
        <w:autoSpaceDN w:val="0"/>
        <w:snapToGrid w:val="0"/>
        <w:ind w:leftChars="100" w:left="220" w:firstLineChars="100" w:firstLine="220"/>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7499"/>
      </w:tblGrid>
      <w:tr w:rsidR="00DE72D7" w:rsidRPr="00A4125F" w14:paraId="65160A6E" w14:textId="77777777" w:rsidTr="00170EAB">
        <w:tc>
          <w:tcPr>
            <w:tcW w:w="1417" w:type="dxa"/>
            <w:tcBorders>
              <w:top w:val="single" w:sz="4" w:space="0" w:color="auto"/>
              <w:left w:val="single" w:sz="4" w:space="0" w:color="auto"/>
              <w:bottom w:val="single" w:sz="4" w:space="0" w:color="auto"/>
              <w:right w:val="single" w:sz="4" w:space="0" w:color="auto"/>
            </w:tcBorders>
            <w:hideMark/>
          </w:tcPr>
          <w:p w14:paraId="113A47F7" w14:textId="77777777" w:rsidR="00DE72D7" w:rsidRPr="00A4125F" w:rsidRDefault="00DE72D7" w:rsidP="00FB38C4">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55" w:type="dxa"/>
            <w:vMerge w:val="restart"/>
            <w:tcBorders>
              <w:top w:val="single" w:sz="4" w:space="0" w:color="auto"/>
              <w:left w:val="single" w:sz="4" w:space="0" w:color="auto"/>
              <w:bottom w:val="single" w:sz="4" w:space="0" w:color="auto"/>
              <w:right w:val="single" w:sz="4" w:space="0" w:color="auto"/>
            </w:tcBorders>
            <w:hideMark/>
          </w:tcPr>
          <w:p w14:paraId="03E78CED" w14:textId="1AD565AF" w:rsidR="00DE72D7" w:rsidRPr="00A4125F" w:rsidRDefault="00DE72D7" w:rsidP="00FB38C4">
            <w:pPr>
              <w:widowControl w:val="0"/>
              <w:wordWrap w:val="0"/>
              <w:autoSpaceDE w:val="0"/>
              <w:autoSpaceDN w:val="0"/>
              <w:snapToGrid w:val="0"/>
              <w:jc w:val="both"/>
              <w:rPr>
                <w:rFonts w:asciiTheme="majorEastAsia" w:eastAsiaTheme="majorEastAsia" w:hAnsiTheme="majorEastAsia"/>
                <w:lang w:bidi="en-US"/>
              </w:rPr>
            </w:pPr>
            <w:r w:rsidRPr="00A4125F">
              <w:rPr>
                <w:rFonts w:asciiTheme="majorEastAsia" w:eastAsiaTheme="majorEastAsia" w:hAnsiTheme="majorEastAsia" w:hint="eastAsia"/>
              </w:rPr>
              <w:t>判断の理由・具体的な取組</w:t>
            </w:r>
          </w:p>
        </w:tc>
      </w:tr>
      <w:tr w:rsidR="00DE72D7" w:rsidRPr="00A4125F" w14:paraId="02B13CBD" w14:textId="77777777" w:rsidTr="00170EAB">
        <w:trPr>
          <w:trHeight w:val="651"/>
        </w:trPr>
        <w:tc>
          <w:tcPr>
            <w:tcW w:w="1417" w:type="dxa"/>
            <w:tcBorders>
              <w:top w:val="single" w:sz="4" w:space="0" w:color="auto"/>
              <w:left w:val="single" w:sz="4" w:space="0" w:color="auto"/>
              <w:bottom w:val="single" w:sz="4" w:space="0" w:color="auto"/>
              <w:right w:val="single" w:sz="4" w:space="0" w:color="auto"/>
            </w:tcBorders>
          </w:tcPr>
          <w:p w14:paraId="199B0FDB" w14:textId="77777777" w:rsidR="00DE72D7" w:rsidRPr="00A4125F" w:rsidRDefault="00DE72D7" w:rsidP="00FB38C4">
            <w:pPr>
              <w:widowControl w:val="0"/>
              <w:wordWrap w:val="0"/>
              <w:autoSpaceDE w:val="0"/>
              <w:autoSpaceDN w:val="0"/>
              <w:snapToGrid w:val="0"/>
              <w:jc w:val="center"/>
              <w:rPr>
                <w:rFonts w:asciiTheme="majorEastAsia" w:eastAsiaTheme="majorEastAsia" w:hAnsiTheme="majorEastAsia"/>
                <w:lang w:bidi="en-US"/>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14:paraId="6CBBFBA1" w14:textId="77777777" w:rsidR="00DE72D7" w:rsidRPr="00A4125F" w:rsidRDefault="00DE72D7" w:rsidP="00FB38C4">
            <w:pPr>
              <w:rPr>
                <w:rFonts w:asciiTheme="majorEastAsia" w:eastAsiaTheme="majorEastAsia" w:hAnsiTheme="majorEastAsia"/>
                <w:lang w:bidi="en-US"/>
              </w:rPr>
            </w:pPr>
          </w:p>
        </w:tc>
      </w:tr>
      <w:tr w:rsidR="00DE72D7" w:rsidRPr="00A4125F" w14:paraId="6BF943C8" w14:textId="77777777" w:rsidTr="00170EAB">
        <w:trPr>
          <w:trHeight w:val="678"/>
        </w:trPr>
        <w:tc>
          <w:tcPr>
            <w:tcW w:w="1417" w:type="dxa"/>
            <w:tcBorders>
              <w:top w:val="single" w:sz="4" w:space="0" w:color="auto"/>
              <w:left w:val="single" w:sz="4" w:space="0" w:color="auto"/>
              <w:bottom w:val="single" w:sz="4" w:space="0" w:color="auto"/>
              <w:right w:val="single" w:sz="4" w:space="0" w:color="auto"/>
            </w:tcBorders>
            <w:hideMark/>
          </w:tcPr>
          <w:p w14:paraId="6473CBD7" w14:textId="77777777" w:rsidR="00DE72D7" w:rsidRPr="00A4125F" w:rsidRDefault="00DE72D7" w:rsidP="00FB38C4">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14:paraId="495FE541" w14:textId="77777777" w:rsidR="00DE72D7" w:rsidRPr="00A4125F" w:rsidRDefault="00DE72D7" w:rsidP="00FB38C4">
            <w:pPr>
              <w:widowControl w:val="0"/>
              <w:wordWrap w:val="0"/>
              <w:autoSpaceDE w:val="0"/>
              <w:autoSpaceDN w:val="0"/>
              <w:snapToGrid w:val="0"/>
              <w:jc w:val="center"/>
              <w:rPr>
                <w:rFonts w:asciiTheme="majorEastAsia" w:eastAsiaTheme="majorEastAsia" w:hAnsiTheme="majorEastAsia"/>
              </w:rPr>
            </w:pPr>
          </w:p>
          <w:p w14:paraId="7EEAB98A" w14:textId="77777777" w:rsidR="00DE72D7" w:rsidRPr="00A4125F" w:rsidRDefault="00DE72D7" w:rsidP="00FB38C4">
            <w:pPr>
              <w:widowControl w:val="0"/>
              <w:wordWrap w:val="0"/>
              <w:autoSpaceDE w:val="0"/>
              <w:autoSpaceDN w:val="0"/>
              <w:snapToGrid w:val="0"/>
              <w:jc w:val="center"/>
              <w:rPr>
                <w:rFonts w:asciiTheme="majorEastAsia" w:eastAsiaTheme="majorEastAsia" w:hAnsiTheme="majorEastAsia"/>
                <w:lang w:eastAsia="en-US" w:bidi="en-US"/>
              </w:rPr>
            </w:pPr>
          </w:p>
        </w:tc>
        <w:tc>
          <w:tcPr>
            <w:tcW w:w="7655" w:type="dxa"/>
            <w:tcBorders>
              <w:top w:val="single" w:sz="4" w:space="0" w:color="auto"/>
              <w:left w:val="single" w:sz="4" w:space="0" w:color="auto"/>
              <w:bottom w:val="single" w:sz="4" w:space="0" w:color="auto"/>
              <w:right w:val="single" w:sz="4" w:space="0" w:color="auto"/>
            </w:tcBorders>
          </w:tcPr>
          <w:p w14:paraId="0DDCD58D" w14:textId="77777777" w:rsidR="00DE72D7" w:rsidRPr="00A4125F" w:rsidRDefault="00DE72D7" w:rsidP="00FB38C4">
            <w:pPr>
              <w:widowControl w:val="0"/>
              <w:wordWrap w:val="0"/>
              <w:autoSpaceDE w:val="0"/>
              <w:autoSpaceDN w:val="0"/>
              <w:snapToGrid w:val="0"/>
              <w:jc w:val="both"/>
              <w:rPr>
                <w:rFonts w:asciiTheme="majorEastAsia" w:eastAsiaTheme="majorEastAsia" w:hAnsiTheme="majorEastAsia"/>
                <w:lang w:eastAsia="en-US" w:bidi="en-US"/>
              </w:rPr>
            </w:pPr>
          </w:p>
        </w:tc>
      </w:tr>
    </w:tbl>
    <w:p w14:paraId="54AA4D63" w14:textId="77777777" w:rsidR="003B728F" w:rsidRPr="00A4125F" w:rsidRDefault="003B728F" w:rsidP="00715074">
      <w:pPr>
        <w:ind w:leftChars="100" w:left="471" w:hangingChars="100" w:hanging="251"/>
        <w:rPr>
          <w:rFonts w:asciiTheme="majorEastAsia" w:eastAsiaTheme="majorEastAsia" w:hAnsiTheme="majorEastAsia"/>
          <w:sz w:val="22"/>
          <w:szCs w:val="24"/>
        </w:rPr>
      </w:pPr>
      <w:r w:rsidRPr="00A4125F">
        <w:rPr>
          <w:rFonts w:asciiTheme="majorEastAsia" w:eastAsiaTheme="majorEastAsia" w:hAnsiTheme="majorEastAsia"/>
          <w:b/>
          <w:sz w:val="24"/>
          <w:szCs w:val="24"/>
        </w:rPr>
        <w:br w:type="page"/>
      </w:r>
    </w:p>
    <w:p w14:paraId="2467A103" w14:textId="77777777" w:rsidR="003B728F" w:rsidRPr="00A4125F" w:rsidRDefault="003B728F" w:rsidP="003B728F">
      <w:pPr>
        <w:rPr>
          <w:rFonts w:asciiTheme="majorEastAsia" w:eastAsiaTheme="majorEastAsia" w:hAnsiTheme="majorEastAsia"/>
          <w:b/>
          <w:sz w:val="22"/>
          <w:szCs w:val="24"/>
          <w:bdr w:val="single" w:sz="4" w:space="0" w:color="auto"/>
        </w:rPr>
      </w:pPr>
      <w:r w:rsidRPr="00A4125F">
        <w:rPr>
          <w:rFonts w:asciiTheme="majorEastAsia" w:eastAsiaTheme="majorEastAsia" w:hAnsiTheme="majorEastAsia" w:hint="eastAsia"/>
          <w:b/>
          <w:sz w:val="22"/>
          <w:szCs w:val="24"/>
          <w:bdr w:val="single" w:sz="4" w:space="0" w:color="auto"/>
        </w:rPr>
        <w:lastRenderedPageBreak/>
        <w:t>Ａ-２-（５）　健康管理・医療的な支援</w:t>
      </w:r>
    </w:p>
    <w:p w14:paraId="3698C5F5" w14:textId="77777777" w:rsidR="003B728F" w:rsidRPr="00A4125F" w:rsidRDefault="003B728F" w:rsidP="008607AE">
      <w:pPr>
        <w:autoSpaceDE w:val="0"/>
        <w:autoSpaceDN w:val="0"/>
        <w:adjustRightInd w:val="0"/>
        <w:spacing w:afterLines="100" w:after="320" w:line="0" w:lineRule="atLeast"/>
        <w:ind w:leftChars="100" w:left="2980" w:hangingChars="1200" w:hanging="2760"/>
        <w:rPr>
          <w:rFonts w:asciiTheme="majorEastAsia" w:eastAsiaTheme="majorEastAsia" w:hAnsiTheme="majorEastAsia"/>
          <w:sz w:val="22"/>
          <w:szCs w:val="24"/>
          <w:u w:val="single"/>
        </w:rPr>
      </w:pPr>
      <w:r w:rsidRPr="00A4125F">
        <w:rPr>
          <w:rFonts w:asciiTheme="majorEastAsia" w:eastAsiaTheme="majorEastAsia" w:hAnsiTheme="majorEastAsia" w:hint="eastAsia"/>
          <w:sz w:val="22"/>
          <w:szCs w:val="24"/>
          <w:u w:val="single"/>
          <w:bdr w:val="single" w:sz="4" w:space="0" w:color="auto"/>
        </w:rPr>
        <w:t>Ａ⑪</w:t>
      </w:r>
      <w:r w:rsidRPr="00A4125F">
        <w:rPr>
          <w:rFonts w:asciiTheme="majorEastAsia" w:eastAsiaTheme="majorEastAsia" w:hAnsiTheme="majorEastAsia" w:hint="eastAsia"/>
          <w:sz w:val="22"/>
          <w:szCs w:val="24"/>
          <w:u w:val="single"/>
        </w:rPr>
        <w:t xml:space="preserve">　　Ａ-２-（５）-①　利用者の健康状態の把握と体調変化時の迅速な対応等を適切に行っている。</w:t>
      </w:r>
    </w:p>
    <w:tbl>
      <w:tblPr>
        <w:tblStyle w:val="ae"/>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94"/>
      </w:tblGrid>
      <w:tr w:rsidR="003B728F" w:rsidRPr="00A4125F" w14:paraId="083D2B9A" w14:textId="77777777" w:rsidTr="008607AE">
        <w:trPr>
          <w:trHeight w:val="2223"/>
        </w:trPr>
        <w:tc>
          <w:tcPr>
            <w:tcW w:w="9552" w:type="dxa"/>
          </w:tcPr>
          <w:p w14:paraId="1DEF27FD" w14:textId="77777777" w:rsidR="003B728F" w:rsidRPr="004264AD" w:rsidRDefault="003B728F" w:rsidP="00020812">
            <w:pPr>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【判断基準】</w:t>
            </w:r>
          </w:p>
          <w:p w14:paraId="7ADDE288" w14:textId="77777777" w:rsidR="003B728F" w:rsidRPr="00A4125F" w:rsidRDefault="003B728F" w:rsidP="00020812">
            <w:pPr>
              <w:rPr>
                <w:rFonts w:asciiTheme="majorEastAsia" w:eastAsiaTheme="majorEastAsia" w:hAnsiTheme="majorEastAsia"/>
                <w:sz w:val="22"/>
                <w:szCs w:val="24"/>
              </w:rPr>
            </w:pPr>
          </w:p>
          <w:p w14:paraId="2D488281" w14:textId="07AABD13" w:rsidR="003B728F" w:rsidRPr="00A4125F" w:rsidRDefault="003B728F" w:rsidP="00715074">
            <w:pPr>
              <w:ind w:firstLineChars="100" w:firstLine="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ａ）　利用者の健康状態の把握と体調変化時の迅速な対応等を適切に行っている。</w:t>
            </w:r>
          </w:p>
          <w:p w14:paraId="51C35585" w14:textId="77777777" w:rsidR="003B728F" w:rsidRPr="00A4125F" w:rsidRDefault="003B728F" w:rsidP="00020812">
            <w:pPr>
              <w:rPr>
                <w:rFonts w:asciiTheme="majorEastAsia" w:eastAsiaTheme="majorEastAsia" w:hAnsiTheme="majorEastAsia"/>
                <w:sz w:val="22"/>
                <w:szCs w:val="24"/>
              </w:rPr>
            </w:pPr>
          </w:p>
          <w:p w14:paraId="7DCFBCC1" w14:textId="3C2434DB" w:rsidR="00DC3D73" w:rsidRDefault="003B728F" w:rsidP="00DC3D73">
            <w:pPr>
              <w:ind w:leftChars="100" w:left="910" w:hangingChars="300" w:hanging="69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ｂ）　利用者の健康状態の把握と体調変化時の対応等を行っているが、十分ではな</w:t>
            </w:r>
          </w:p>
          <w:p w14:paraId="4DB4B42B" w14:textId="3C7208FE" w:rsidR="003B728F" w:rsidRPr="00A4125F" w:rsidRDefault="003B728F" w:rsidP="00DC3D73">
            <w:pPr>
              <w:ind w:leftChars="300" w:left="89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い。</w:t>
            </w:r>
          </w:p>
          <w:p w14:paraId="2870C232" w14:textId="77777777" w:rsidR="003B728F" w:rsidRPr="00A4125F" w:rsidRDefault="003B728F" w:rsidP="00020812">
            <w:pPr>
              <w:rPr>
                <w:rFonts w:asciiTheme="majorEastAsia" w:eastAsiaTheme="majorEastAsia" w:hAnsiTheme="majorEastAsia"/>
                <w:sz w:val="22"/>
                <w:szCs w:val="24"/>
              </w:rPr>
            </w:pPr>
          </w:p>
          <w:p w14:paraId="08D6B336" w14:textId="540C7CD1" w:rsidR="003B728F" w:rsidRPr="00A4125F" w:rsidRDefault="003B728F" w:rsidP="00715074">
            <w:pPr>
              <w:ind w:firstLineChars="100" w:firstLine="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ｃ）　利用者の健康状態の把握と体調変化時の対応等を行っていない。</w:t>
            </w:r>
          </w:p>
          <w:p w14:paraId="2FA5D730" w14:textId="77777777" w:rsidR="00170EAB" w:rsidRPr="00A4125F" w:rsidRDefault="00170EAB" w:rsidP="00715074">
            <w:pPr>
              <w:ind w:firstLineChars="100" w:firstLine="230"/>
              <w:rPr>
                <w:rFonts w:asciiTheme="majorEastAsia" w:eastAsiaTheme="majorEastAsia" w:hAnsiTheme="majorEastAsia"/>
                <w:sz w:val="22"/>
                <w:szCs w:val="24"/>
              </w:rPr>
            </w:pPr>
          </w:p>
        </w:tc>
      </w:tr>
    </w:tbl>
    <w:p w14:paraId="2DBE5A49" w14:textId="77777777" w:rsidR="003B728F" w:rsidRPr="00A4125F" w:rsidRDefault="003B728F" w:rsidP="003B728F">
      <w:pPr>
        <w:rPr>
          <w:rFonts w:asciiTheme="majorEastAsia" w:eastAsiaTheme="majorEastAsia" w:hAnsiTheme="majorEastAsia"/>
          <w:b/>
          <w:sz w:val="22"/>
          <w:szCs w:val="24"/>
        </w:rPr>
      </w:pPr>
    </w:p>
    <w:p w14:paraId="7A9A63DB" w14:textId="77777777" w:rsidR="00170EAB" w:rsidRPr="00A4125F" w:rsidRDefault="00170EAB" w:rsidP="003B728F">
      <w:pPr>
        <w:rPr>
          <w:rFonts w:asciiTheme="majorEastAsia" w:eastAsiaTheme="majorEastAsia" w:hAnsiTheme="majorEastAsia"/>
          <w:b/>
          <w:sz w:val="22"/>
          <w:szCs w:val="24"/>
        </w:rPr>
      </w:pPr>
    </w:p>
    <w:p w14:paraId="0FF5B163" w14:textId="77777777" w:rsidR="003B728F" w:rsidRPr="004264AD" w:rsidRDefault="003B728F" w:rsidP="008607AE">
      <w:pPr>
        <w:ind w:leftChars="150" w:left="330"/>
        <w:rPr>
          <w:rFonts w:asciiTheme="majorEastAsia" w:eastAsiaTheme="majorEastAsia" w:hAnsiTheme="majorEastAsia"/>
          <w:sz w:val="22"/>
          <w:szCs w:val="24"/>
          <w:bdr w:val="single" w:sz="4" w:space="0" w:color="auto"/>
        </w:rPr>
      </w:pPr>
      <w:r w:rsidRPr="004264AD">
        <w:rPr>
          <w:rFonts w:asciiTheme="majorEastAsia" w:eastAsiaTheme="majorEastAsia" w:hAnsiTheme="majorEastAsia" w:hint="eastAsia"/>
          <w:sz w:val="22"/>
          <w:szCs w:val="24"/>
          <w:bdr w:val="single" w:sz="4" w:space="0" w:color="auto"/>
        </w:rPr>
        <w:t>評価の着眼点</w:t>
      </w:r>
    </w:p>
    <w:p w14:paraId="5FA2DAEF" w14:textId="77777777" w:rsidR="003B728F" w:rsidRPr="00A4125F" w:rsidRDefault="00DE72D7" w:rsidP="008607AE">
      <w:pPr>
        <w:ind w:leftChars="200" w:left="67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入浴、排せつなどの支援のさまざまな場面をつうじて、利用者の健康状態の把握に努めている。</w:t>
      </w:r>
    </w:p>
    <w:p w14:paraId="05B5F6F8" w14:textId="77777777" w:rsidR="003B728F" w:rsidRPr="00A4125F" w:rsidRDefault="003B728F" w:rsidP="00715074">
      <w:pPr>
        <w:ind w:leftChars="200" w:left="860" w:hanging="420"/>
        <w:rPr>
          <w:rFonts w:asciiTheme="majorEastAsia" w:eastAsiaTheme="majorEastAsia" w:hAnsiTheme="majorEastAsia"/>
          <w:sz w:val="22"/>
          <w:szCs w:val="24"/>
        </w:rPr>
      </w:pPr>
    </w:p>
    <w:p w14:paraId="30D02A0A" w14:textId="77777777" w:rsidR="003B728F" w:rsidRPr="00A4125F" w:rsidRDefault="00DE72D7" w:rsidP="008607AE">
      <w:pPr>
        <w:ind w:leftChars="200" w:left="44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医師又は看護師等による健康相談や健康面での説明の機会を定期的に設けている。</w:t>
      </w:r>
    </w:p>
    <w:p w14:paraId="3CE97FF9" w14:textId="77777777" w:rsidR="003B728F" w:rsidRPr="00A4125F" w:rsidRDefault="003B728F" w:rsidP="00715074">
      <w:pPr>
        <w:ind w:leftChars="200" w:left="860" w:hanging="420"/>
        <w:rPr>
          <w:rFonts w:asciiTheme="majorEastAsia" w:eastAsiaTheme="majorEastAsia" w:hAnsiTheme="majorEastAsia"/>
          <w:sz w:val="22"/>
          <w:szCs w:val="24"/>
        </w:rPr>
      </w:pPr>
    </w:p>
    <w:p w14:paraId="64DF5217" w14:textId="77777777" w:rsidR="003B728F" w:rsidRPr="00A4125F" w:rsidRDefault="00DE72D7" w:rsidP="008607AE">
      <w:pPr>
        <w:ind w:leftChars="200" w:left="44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利用者の障害の状況にあわせた健康の維持・増進のための工夫を行っている。</w:t>
      </w:r>
    </w:p>
    <w:p w14:paraId="665D2601" w14:textId="77777777" w:rsidR="003B728F" w:rsidRPr="00A4125F" w:rsidRDefault="003B728F" w:rsidP="00715074">
      <w:pPr>
        <w:ind w:leftChars="200" w:left="860" w:hanging="420"/>
        <w:rPr>
          <w:rFonts w:asciiTheme="majorEastAsia" w:eastAsiaTheme="majorEastAsia" w:hAnsiTheme="majorEastAsia"/>
          <w:sz w:val="22"/>
          <w:szCs w:val="24"/>
        </w:rPr>
      </w:pPr>
    </w:p>
    <w:p w14:paraId="1E87D28D" w14:textId="77777777" w:rsidR="003B728F" w:rsidRPr="00A4125F" w:rsidRDefault="00DE72D7" w:rsidP="008607AE">
      <w:pPr>
        <w:ind w:leftChars="200" w:left="67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利用者の体調変化等における迅速な対応のための手順、医師・医療機関との連携・対応を適切に行っている。</w:t>
      </w:r>
    </w:p>
    <w:p w14:paraId="5BA52B0F" w14:textId="77777777" w:rsidR="003B728F" w:rsidRPr="00A4125F" w:rsidRDefault="003B728F" w:rsidP="00715074">
      <w:pPr>
        <w:ind w:leftChars="200" w:left="860" w:hanging="420"/>
        <w:rPr>
          <w:rFonts w:asciiTheme="majorEastAsia" w:eastAsiaTheme="majorEastAsia" w:hAnsiTheme="majorEastAsia"/>
          <w:sz w:val="22"/>
          <w:szCs w:val="24"/>
        </w:rPr>
      </w:pPr>
    </w:p>
    <w:p w14:paraId="6A71D55C" w14:textId="77777777" w:rsidR="003B728F" w:rsidRPr="00A4125F" w:rsidRDefault="00DE72D7" w:rsidP="008607AE">
      <w:pPr>
        <w:ind w:leftChars="200" w:left="67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障害者・児の健康管理等について、職員研修や職員の個別指導等を定期的に行っている。</w:t>
      </w:r>
    </w:p>
    <w:p w14:paraId="2C130E61" w14:textId="77777777" w:rsidR="003B728F" w:rsidRPr="00A4125F" w:rsidRDefault="003B728F" w:rsidP="00715074">
      <w:pPr>
        <w:ind w:leftChars="200" w:left="440"/>
        <w:rPr>
          <w:rFonts w:asciiTheme="majorEastAsia" w:eastAsiaTheme="majorEastAsia" w:hAnsiTheme="majorEastAsia"/>
          <w:sz w:val="22"/>
          <w:szCs w:val="24"/>
        </w:rPr>
      </w:pPr>
    </w:p>
    <w:p w14:paraId="721B5E8D" w14:textId="77777777" w:rsidR="003B728F" w:rsidRPr="004264AD" w:rsidRDefault="003B728F" w:rsidP="008607AE">
      <w:pPr>
        <w:ind w:leftChars="150" w:left="330"/>
        <w:rPr>
          <w:rFonts w:asciiTheme="majorEastAsia" w:eastAsiaTheme="majorEastAsia" w:hAnsiTheme="majorEastAsia"/>
          <w:sz w:val="22"/>
          <w:szCs w:val="24"/>
          <w:bdr w:val="single" w:sz="4" w:space="0" w:color="auto"/>
        </w:rPr>
      </w:pPr>
      <w:r w:rsidRPr="004264AD">
        <w:rPr>
          <w:rFonts w:asciiTheme="majorEastAsia" w:eastAsiaTheme="majorEastAsia" w:hAnsiTheme="majorEastAsia" w:hint="eastAsia"/>
          <w:sz w:val="22"/>
          <w:szCs w:val="24"/>
          <w:bdr w:val="single" w:sz="4" w:space="0" w:color="auto"/>
        </w:rPr>
        <w:t>評価基準の考え方と評価の留意点</w:t>
      </w:r>
    </w:p>
    <w:p w14:paraId="1F0733B9" w14:textId="77777777" w:rsidR="003B728F" w:rsidRPr="004264AD" w:rsidRDefault="003B728F" w:rsidP="008607AE">
      <w:pPr>
        <w:ind w:leftChars="200" w:left="440"/>
        <w:outlineLvl w:val="0"/>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（１）目的</w:t>
      </w:r>
    </w:p>
    <w:p w14:paraId="7257F448"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○本評価基準では、利用者が健康に安心して生活を送るため、日常的な健康状態の適切な把握と体調変化など緊急時の対応等について評価します。</w:t>
      </w:r>
    </w:p>
    <w:p w14:paraId="33435136" w14:textId="77777777" w:rsidR="003B728F" w:rsidRPr="00A4125F" w:rsidRDefault="003B728F" w:rsidP="003B728F">
      <w:pPr>
        <w:rPr>
          <w:rFonts w:asciiTheme="majorEastAsia" w:eastAsiaTheme="majorEastAsia" w:hAnsiTheme="majorEastAsia"/>
          <w:sz w:val="22"/>
          <w:szCs w:val="24"/>
        </w:rPr>
      </w:pPr>
    </w:p>
    <w:p w14:paraId="388F638D" w14:textId="77777777" w:rsidR="003B728F" w:rsidRPr="004264AD" w:rsidRDefault="003B728F" w:rsidP="008607AE">
      <w:pPr>
        <w:ind w:leftChars="200" w:left="440"/>
        <w:outlineLvl w:val="0"/>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（２）趣旨・解説</w:t>
      </w:r>
    </w:p>
    <w:p w14:paraId="6FEAF761"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の健康管理については、医師や看護師等との連携のもとに実施します。日々の健康管理に関わる事項とともに、体調変化時（緊急時）の対応等については、手順や方法を明確化し、職員が理解し取組まれていることが必要です。</w:t>
      </w:r>
    </w:p>
    <w:p w14:paraId="2421384E" w14:textId="77777777" w:rsidR="003B728F" w:rsidRPr="00A4125F" w:rsidRDefault="003B728F" w:rsidP="00715074">
      <w:pPr>
        <w:ind w:leftChars="250" w:left="550"/>
        <w:rPr>
          <w:rFonts w:asciiTheme="majorEastAsia" w:eastAsiaTheme="majorEastAsia" w:hAnsiTheme="majorEastAsia"/>
          <w:sz w:val="22"/>
          <w:szCs w:val="24"/>
        </w:rPr>
      </w:pPr>
    </w:p>
    <w:p w14:paraId="2979C9C0"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○定期的なバイタルチェックのみならず、利用者と日々接している職員が、入浴や排せつなど、支援のさまざまな場面において健康状態や変化の把握に努めることが必要です。</w:t>
      </w:r>
    </w:p>
    <w:p w14:paraId="403D942E" w14:textId="77777777" w:rsidR="003B728F" w:rsidRPr="00A4125F" w:rsidRDefault="003B728F" w:rsidP="00715074">
      <w:pPr>
        <w:ind w:leftChars="250" w:left="550"/>
        <w:rPr>
          <w:rFonts w:asciiTheme="majorEastAsia" w:eastAsiaTheme="majorEastAsia" w:hAnsiTheme="majorEastAsia"/>
          <w:sz w:val="22"/>
          <w:szCs w:val="24"/>
        </w:rPr>
      </w:pPr>
    </w:p>
    <w:p w14:paraId="156A82DA"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必要に応じて家族）に対しては、医師又は看護師等による健康相談や健康面での説明の機会を定期的に設けることなどにより、健康に対する意識の向上や健康に関する悩み事への対応をはかることが必要です。</w:t>
      </w:r>
    </w:p>
    <w:p w14:paraId="322AAC61" w14:textId="77777777" w:rsidR="003B728F" w:rsidRPr="00A4125F" w:rsidRDefault="003B728F" w:rsidP="00715074">
      <w:pPr>
        <w:ind w:leftChars="250" w:left="550"/>
        <w:rPr>
          <w:rFonts w:asciiTheme="majorEastAsia" w:eastAsiaTheme="majorEastAsia" w:hAnsiTheme="majorEastAsia"/>
          <w:sz w:val="22"/>
          <w:szCs w:val="24"/>
        </w:rPr>
      </w:pPr>
    </w:p>
    <w:p w14:paraId="2A23CE25"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lastRenderedPageBreak/>
        <w:t>○利用者の健康の維持・増進のため、利用者の意向や障害に応じて、健康に対する意識を向上するための取組を含めて日常生活の中に取り入れる事項やプログラムを用意します。その他、健康の維持・増進のための工夫を地域の社会資源の活用を含め検討・実施します。</w:t>
      </w:r>
    </w:p>
    <w:p w14:paraId="5CB09AF5" w14:textId="36932D26" w:rsidR="00A82AB1" w:rsidRDefault="00A82AB1" w:rsidP="00DC3D73">
      <w:pPr>
        <w:ind w:leftChars="250" w:left="780" w:hangingChars="100" w:hanging="230"/>
        <w:rPr>
          <w:rFonts w:asciiTheme="majorEastAsia" w:eastAsiaTheme="majorEastAsia" w:hAnsiTheme="majorEastAsia"/>
          <w:sz w:val="22"/>
          <w:szCs w:val="24"/>
        </w:rPr>
      </w:pPr>
    </w:p>
    <w:p w14:paraId="3AA8312A"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の体調変化による緊急時の迅速な対応等については、あらかじめ定めた手順や方法にもとづき、医師・医療機関との連携・対応が適切に行われる必要があります。利用者が迅速かつ適切に医療が受けられるよう、地域の医師・医療機関とは、日常的な連携をはかることが必要です。</w:t>
      </w:r>
    </w:p>
    <w:p w14:paraId="6172FC49" w14:textId="77777777" w:rsidR="003B728F" w:rsidRPr="00A4125F" w:rsidRDefault="003B728F" w:rsidP="00715074">
      <w:pPr>
        <w:ind w:leftChars="250" w:left="550"/>
        <w:rPr>
          <w:rFonts w:asciiTheme="majorEastAsia" w:eastAsiaTheme="majorEastAsia" w:hAnsiTheme="majorEastAsia"/>
          <w:sz w:val="22"/>
          <w:szCs w:val="24"/>
        </w:rPr>
      </w:pPr>
    </w:p>
    <w:p w14:paraId="1345692B"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障害者・児を支援する福祉施設・事業所においては、医師や看護師等の協力・指導を得ながら、職員に対して障害者・児の健康管理の基本と方法や留意点についての研修、職員の個別指導等を定期的に行うことが、利用者の健康管理を適切に実施するために重要です。</w:t>
      </w:r>
    </w:p>
    <w:p w14:paraId="68E058A1" w14:textId="77777777" w:rsidR="003B728F" w:rsidRPr="00A4125F" w:rsidRDefault="003B728F" w:rsidP="003B728F">
      <w:pPr>
        <w:rPr>
          <w:rFonts w:asciiTheme="majorEastAsia" w:eastAsiaTheme="majorEastAsia" w:hAnsiTheme="majorEastAsia"/>
          <w:sz w:val="22"/>
          <w:szCs w:val="24"/>
        </w:rPr>
      </w:pPr>
    </w:p>
    <w:p w14:paraId="01B519AB" w14:textId="77777777" w:rsidR="003B728F" w:rsidRPr="004264AD" w:rsidRDefault="003B728F" w:rsidP="008607AE">
      <w:pPr>
        <w:ind w:leftChars="200" w:left="440"/>
        <w:outlineLvl w:val="0"/>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（３）評価の留意点</w:t>
      </w:r>
    </w:p>
    <w:p w14:paraId="1BA66E4B"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○利用者の健康管理等について、マニュアル、計画、記録等により、実施体制や実施状況を確認します。また、把握した健康状態については、職員間でどのように情報を共有しているか確認します。</w:t>
      </w:r>
    </w:p>
    <w:p w14:paraId="5AE1FD6D" w14:textId="77777777" w:rsidR="003B728F" w:rsidRPr="00A4125F" w:rsidRDefault="003B728F" w:rsidP="00715074">
      <w:pPr>
        <w:ind w:leftChars="250" w:left="550"/>
        <w:rPr>
          <w:rFonts w:asciiTheme="majorEastAsia" w:eastAsiaTheme="majorEastAsia" w:hAnsiTheme="majorEastAsia"/>
          <w:sz w:val="22"/>
          <w:szCs w:val="24"/>
        </w:rPr>
      </w:pPr>
    </w:p>
    <w:p w14:paraId="2AC428B3"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○利用者の障害の状況にあわせた健康の維持・増進のための工夫について、具体的な取組を確認します。</w:t>
      </w:r>
    </w:p>
    <w:p w14:paraId="425A164C" w14:textId="77777777" w:rsidR="003B728F" w:rsidRPr="00A4125F" w:rsidRDefault="003B728F" w:rsidP="00715074">
      <w:pPr>
        <w:ind w:leftChars="250" w:left="550"/>
        <w:rPr>
          <w:rFonts w:asciiTheme="majorEastAsia" w:eastAsiaTheme="majorEastAsia" w:hAnsiTheme="majorEastAsia"/>
          <w:sz w:val="22"/>
          <w:szCs w:val="24"/>
        </w:rPr>
      </w:pPr>
    </w:p>
    <w:p w14:paraId="15162F17"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着眼点「医師又は看護師等による健康相談や健康面での説明の機会を定期的に設けている。」については、福祉施設・事業所の嘱託医や看護師等によるもののほか、地域の保健・医療機関の活用の状況を含めて評価します。</w:t>
      </w:r>
    </w:p>
    <w:p w14:paraId="0F1931CB" w14:textId="77777777" w:rsidR="003B728F" w:rsidRPr="00A4125F" w:rsidRDefault="003B728F" w:rsidP="00715074">
      <w:pPr>
        <w:ind w:leftChars="250" w:left="550" w:firstLineChars="100" w:firstLine="231"/>
        <w:rPr>
          <w:rFonts w:asciiTheme="majorEastAsia" w:eastAsiaTheme="majorEastAsia" w:hAnsiTheme="majorEastAsia"/>
          <w:b/>
          <w:sz w:val="22"/>
          <w:szCs w:val="24"/>
        </w:rPr>
      </w:pPr>
    </w:p>
    <w:p w14:paraId="5497E135" w14:textId="77777777" w:rsidR="00DE72D7"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○（訪問支援、通所支援、就労支援）家庭での健康管理について、利用者・家族への助言や情報提供を行うことを含め評価します。</w:t>
      </w:r>
    </w:p>
    <w:p w14:paraId="61A78B63" w14:textId="77777777" w:rsidR="00DE72D7" w:rsidRPr="00A4125F" w:rsidRDefault="00DE72D7" w:rsidP="00715074">
      <w:pPr>
        <w:ind w:leftChars="100" w:left="450" w:hangingChars="100" w:hanging="230"/>
        <w:rPr>
          <w:rFonts w:asciiTheme="majorEastAsia" w:eastAsiaTheme="majorEastAsia" w:hAnsiTheme="majorEastAsia"/>
          <w:sz w:val="22"/>
          <w:szCs w:val="24"/>
        </w:rPr>
      </w:pPr>
    </w:p>
    <w:p w14:paraId="739B4CB3" w14:textId="77777777" w:rsidR="00DE72D7" w:rsidRPr="00A4125F" w:rsidRDefault="00DE72D7" w:rsidP="00715074">
      <w:pPr>
        <w:ind w:leftChars="200" w:left="660" w:hangingChars="100" w:hanging="220"/>
        <w:rPr>
          <w:rFonts w:asciiTheme="majorEastAsia" w:eastAsiaTheme="majorEastAsia" w:hAnsiTheme="majorEastAsia"/>
          <w:sz w:val="22"/>
          <w:szCs w:val="24"/>
        </w:rPr>
      </w:pPr>
      <w:r w:rsidRPr="00A4125F">
        <w:rPr>
          <w:rFonts w:asciiTheme="majorEastAsia" w:eastAsiaTheme="majorEastAsia" w:hAnsiTheme="majorEastAsia" w:hint="eastAsia"/>
        </w:rPr>
        <w:t>【施設記入欄】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7516"/>
      </w:tblGrid>
      <w:tr w:rsidR="00DE72D7" w:rsidRPr="00A4125F" w14:paraId="3483F666" w14:textId="77777777" w:rsidTr="00170EAB">
        <w:tc>
          <w:tcPr>
            <w:tcW w:w="1417" w:type="dxa"/>
            <w:tcBorders>
              <w:top w:val="single" w:sz="4" w:space="0" w:color="auto"/>
              <w:left w:val="single" w:sz="4" w:space="0" w:color="auto"/>
              <w:bottom w:val="single" w:sz="4" w:space="0" w:color="auto"/>
              <w:right w:val="single" w:sz="4" w:space="0" w:color="auto"/>
            </w:tcBorders>
            <w:hideMark/>
          </w:tcPr>
          <w:p w14:paraId="27DA52E9" w14:textId="77777777" w:rsidR="00DE72D7" w:rsidRPr="00A4125F" w:rsidRDefault="00DE72D7" w:rsidP="00FB38C4">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797" w:type="dxa"/>
            <w:vMerge w:val="restart"/>
            <w:tcBorders>
              <w:top w:val="single" w:sz="4" w:space="0" w:color="auto"/>
              <w:left w:val="single" w:sz="4" w:space="0" w:color="auto"/>
              <w:bottom w:val="single" w:sz="4" w:space="0" w:color="auto"/>
              <w:right w:val="single" w:sz="4" w:space="0" w:color="auto"/>
            </w:tcBorders>
            <w:hideMark/>
          </w:tcPr>
          <w:p w14:paraId="7DAB6D10" w14:textId="11980662" w:rsidR="00DE72D7" w:rsidRPr="00A4125F" w:rsidRDefault="00DE72D7" w:rsidP="00FB38C4">
            <w:pPr>
              <w:widowControl w:val="0"/>
              <w:wordWrap w:val="0"/>
              <w:autoSpaceDE w:val="0"/>
              <w:autoSpaceDN w:val="0"/>
              <w:snapToGrid w:val="0"/>
              <w:jc w:val="both"/>
              <w:rPr>
                <w:rFonts w:asciiTheme="majorEastAsia" w:eastAsiaTheme="majorEastAsia" w:hAnsiTheme="majorEastAsia"/>
                <w:lang w:bidi="en-US"/>
              </w:rPr>
            </w:pPr>
            <w:r w:rsidRPr="00A4125F">
              <w:rPr>
                <w:rFonts w:asciiTheme="majorEastAsia" w:eastAsiaTheme="majorEastAsia" w:hAnsiTheme="majorEastAsia" w:hint="eastAsia"/>
              </w:rPr>
              <w:t>判断の理由・具体的な取組</w:t>
            </w:r>
          </w:p>
        </w:tc>
      </w:tr>
      <w:tr w:rsidR="00DE72D7" w:rsidRPr="00A4125F" w14:paraId="61004F5C" w14:textId="77777777" w:rsidTr="00170EAB">
        <w:trPr>
          <w:trHeight w:val="651"/>
        </w:trPr>
        <w:tc>
          <w:tcPr>
            <w:tcW w:w="1417" w:type="dxa"/>
            <w:tcBorders>
              <w:top w:val="single" w:sz="4" w:space="0" w:color="auto"/>
              <w:left w:val="single" w:sz="4" w:space="0" w:color="auto"/>
              <w:bottom w:val="single" w:sz="4" w:space="0" w:color="auto"/>
              <w:right w:val="single" w:sz="4" w:space="0" w:color="auto"/>
            </w:tcBorders>
          </w:tcPr>
          <w:p w14:paraId="45907CFF" w14:textId="77777777" w:rsidR="00DE72D7" w:rsidRPr="00A4125F" w:rsidRDefault="00DE72D7" w:rsidP="00FB38C4">
            <w:pPr>
              <w:widowControl w:val="0"/>
              <w:wordWrap w:val="0"/>
              <w:autoSpaceDE w:val="0"/>
              <w:autoSpaceDN w:val="0"/>
              <w:snapToGrid w:val="0"/>
              <w:jc w:val="center"/>
              <w:rPr>
                <w:rFonts w:asciiTheme="majorEastAsia" w:eastAsiaTheme="majorEastAsia" w:hAnsiTheme="majorEastAsia"/>
                <w:lang w:bidi="en-US"/>
              </w:rPr>
            </w:pPr>
          </w:p>
        </w:tc>
        <w:tc>
          <w:tcPr>
            <w:tcW w:w="7797" w:type="dxa"/>
            <w:vMerge/>
            <w:tcBorders>
              <w:top w:val="single" w:sz="4" w:space="0" w:color="auto"/>
              <w:left w:val="single" w:sz="4" w:space="0" w:color="auto"/>
              <w:bottom w:val="single" w:sz="4" w:space="0" w:color="auto"/>
              <w:right w:val="single" w:sz="4" w:space="0" w:color="auto"/>
            </w:tcBorders>
            <w:vAlign w:val="center"/>
            <w:hideMark/>
          </w:tcPr>
          <w:p w14:paraId="53182996" w14:textId="77777777" w:rsidR="00DE72D7" w:rsidRPr="00A4125F" w:rsidRDefault="00DE72D7" w:rsidP="00FB38C4">
            <w:pPr>
              <w:rPr>
                <w:rFonts w:asciiTheme="majorEastAsia" w:eastAsiaTheme="majorEastAsia" w:hAnsiTheme="majorEastAsia"/>
                <w:lang w:bidi="en-US"/>
              </w:rPr>
            </w:pPr>
          </w:p>
        </w:tc>
      </w:tr>
      <w:tr w:rsidR="00DE72D7" w:rsidRPr="00A4125F" w14:paraId="06E24B45" w14:textId="77777777" w:rsidTr="00170EAB">
        <w:trPr>
          <w:trHeight w:val="678"/>
        </w:trPr>
        <w:tc>
          <w:tcPr>
            <w:tcW w:w="1417" w:type="dxa"/>
            <w:tcBorders>
              <w:top w:val="single" w:sz="4" w:space="0" w:color="auto"/>
              <w:left w:val="single" w:sz="4" w:space="0" w:color="auto"/>
              <w:bottom w:val="single" w:sz="4" w:space="0" w:color="auto"/>
              <w:right w:val="single" w:sz="4" w:space="0" w:color="auto"/>
            </w:tcBorders>
            <w:hideMark/>
          </w:tcPr>
          <w:p w14:paraId="63F15D87" w14:textId="77777777" w:rsidR="00DE72D7" w:rsidRPr="00A4125F" w:rsidRDefault="00DE72D7" w:rsidP="00FB38C4">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14:paraId="3D9DED78" w14:textId="77777777" w:rsidR="00DE72D7" w:rsidRPr="00A4125F" w:rsidRDefault="00DE72D7" w:rsidP="00FB38C4">
            <w:pPr>
              <w:widowControl w:val="0"/>
              <w:wordWrap w:val="0"/>
              <w:autoSpaceDE w:val="0"/>
              <w:autoSpaceDN w:val="0"/>
              <w:snapToGrid w:val="0"/>
              <w:jc w:val="center"/>
              <w:rPr>
                <w:rFonts w:asciiTheme="majorEastAsia" w:eastAsiaTheme="majorEastAsia" w:hAnsiTheme="majorEastAsia"/>
              </w:rPr>
            </w:pPr>
          </w:p>
          <w:p w14:paraId="6EABDDDF" w14:textId="77777777" w:rsidR="00DE72D7" w:rsidRPr="00A4125F" w:rsidRDefault="00DE72D7" w:rsidP="00FB38C4">
            <w:pPr>
              <w:widowControl w:val="0"/>
              <w:wordWrap w:val="0"/>
              <w:autoSpaceDE w:val="0"/>
              <w:autoSpaceDN w:val="0"/>
              <w:snapToGrid w:val="0"/>
              <w:jc w:val="center"/>
              <w:rPr>
                <w:rFonts w:asciiTheme="majorEastAsia" w:eastAsiaTheme="majorEastAsia" w:hAnsiTheme="majorEastAsia"/>
                <w:lang w:eastAsia="en-US" w:bidi="en-US"/>
              </w:rPr>
            </w:pPr>
          </w:p>
        </w:tc>
        <w:tc>
          <w:tcPr>
            <w:tcW w:w="7797" w:type="dxa"/>
            <w:tcBorders>
              <w:top w:val="single" w:sz="4" w:space="0" w:color="auto"/>
              <w:left w:val="single" w:sz="4" w:space="0" w:color="auto"/>
              <w:bottom w:val="single" w:sz="4" w:space="0" w:color="auto"/>
              <w:right w:val="single" w:sz="4" w:space="0" w:color="auto"/>
            </w:tcBorders>
          </w:tcPr>
          <w:p w14:paraId="526BA694" w14:textId="77777777" w:rsidR="00DE72D7" w:rsidRPr="00A4125F" w:rsidRDefault="00DE72D7" w:rsidP="00FB38C4">
            <w:pPr>
              <w:widowControl w:val="0"/>
              <w:wordWrap w:val="0"/>
              <w:autoSpaceDE w:val="0"/>
              <w:autoSpaceDN w:val="0"/>
              <w:snapToGrid w:val="0"/>
              <w:jc w:val="both"/>
              <w:rPr>
                <w:rFonts w:asciiTheme="majorEastAsia" w:eastAsiaTheme="majorEastAsia" w:hAnsiTheme="majorEastAsia"/>
                <w:lang w:eastAsia="en-US" w:bidi="en-US"/>
              </w:rPr>
            </w:pPr>
          </w:p>
        </w:tc>
      </w:tr>
    </w:tbl>
    <w:p w14:paraId="326E3ED4" w14:textId="77777777" w:rsidR="003B728F" w:rsidRPr="00A4125F" w:rsidRDefault="003B728F" w:rsidP="003B728F">
      <w:pPr>
        <w:rPr>
          <w:rFonts w:asciiTheme="majorEastAsia" w:eastAsiaTheme="majorEastAsia" w:hAnsiTheme="majorEastAsia"/>
          <w:b/>
          <w:sz w:val="24"/>
          <w:szCs w:val="24"/>
        </w:rPr>
      </w:pPr>
    </w:p>
    <w:p w14:paraId="4A6D1DA9" w14:textId="77777777" w:rsidR="003B728F" w:rsidRPr="00A4125F" w:rsidRDefault="003B728F" w:rsidP="00DE72D7">
      <w:pPr>
        <w:rPr>
          <w:rFonts w:asciiTheme="majorEastAsia" w:eastAsiaTheme="majorEastAsia" w:hAnsiTheme="majorEastAsia"/>
          <w:sz w:val="24"/>
          <w:szCs w:val="24"/>
          <w:bdr w:val="single" w:sz="4" w:space="0" w:color="auto"/>
        </w:rPr>
      </w:pPr>
      <w:r w:rsidRPr="00A4125F">
        <w:rPr>
          <w:rFonts w:asciiTheme="majorEastAsia" w:eastAsiaTheme="majorEastAsia" w:hAnsiTheme="majorEastAsia"/>
          <w:sz w:val="24"/>
          <w:szCs w:val="24"/>
          <w:bdr w:val="single" w:sz="4" w:space="0" w:color="auto"/>
        </w:rPr>
        <w:br w:type="page"/>
      </w:r>
    </w:p>
    <w:p w14:paraId="5717C3A5" w14:textId="77777777" w:rsidR="003B728F" w:rsidRPr="00A4125F" w:rsidRDefault="003B728F" w:rsidP="008607AE">
      <w:pPr>
        <w:autoSpaceDE w:val="0"/>
        <w:autoSpaceDN w:val="0"/>
        <w:adjustRightInd w:val="0"/>
        <w:spacing w:afterLines="50" w:after="160"/>
        <w:ind w:leftChars="100" w:left="2980" w:hangingChars="1200" w:hanging="2760"/>
        <w:rPr>
          <w:rFonts w:asciiTheme="majorEastAsia" w:eastAsiaTheme="majorEastAsia" w:hAnsiTheme="majorEastAsia"/>
          <w:sz w:val="22"/>
          <w:szCs w:val="24"/>
          <w:u w:val="single"/>
        </w:rPr>
      </w:pPr>
      <w:r w:rsidRPr="00A4125F">
        <w:rPr>
          <w:rFonts w:asciiTheme="majorEastAsia" w:eastAsiaTheme="majorEastAsia" w:hAnsiTheme="majorEastAsia" w:hint="eastAsia"/>
          <w:sz w:val="22"/>
          <w:szCs w:val="24"/>
          <w:u w:val="single"/>
          <w:bdr w:val="single" w:sz="4" w:space="0" w:color="auto"/>
        </w:rPr>
        <w:lastRenderedPageBreak/>
        <w:t>Ａ⑫</w:t>
      </w:r>
      <w:r w:rsidRPr="00A4125F">
        <w:rPr>
          <w:rFonts w:asciiTheme="majorEastAsia" w:eastAsiaTheme="majorEastAsia" w:hAnsiTheme="majorEastAsia" w:hint="eastAsia"/>
          <w:sz w:val="22"/>
          <w:szCs w:val="24"/>
          <w:u w:val="single"/>
        </w:rPr>
        <w:t xml:space="preserve">　　Ａ-２-（５）-②　医療的な支援が適切な手順と安全管理体制のもとに提供されている。</w:t>
      </w:r>
    </w:p>
    <w:tbl>
      <w:tblPr>
        <w:tblStyle w:val="ae"/>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94"/>
      </w:tblGrid>
      <w:tr w:rsidR="003B728F" w:rsidRPr="00A4125F" w14:paraId="082E8C21" w14:textId="77777777" w:rsidTr="008607AE">
        <w:trPr>
          <w:trHeight w:val="2158"/>
        </w:trPr>
        <w:tc>
          <w:tcPr>
            <w:tcW w:w="9552" w:type="dxa"/>
          </w:tcPr>
          <w:p w14:paraId="45B97652" w14:textId="77777777" w:rsidR="003B728F" w:rsidRPr="004264AD" w:rsidRDefault="003B728F" w:rsidP="00020812">
            <w:pPr>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【判断基準】</w:t>
            </w:r>
          </w:p>
          <w:p w14:paraId="76FCF869" w14:textId="77777777" w:rsidR="003B728F" w:rsidRPr="00A4125F" w:rsidRDefault="003B728F" w:rsidP="00020812">
            <w:pPr>
              <w:rPr>
                <w:rFonts w:asciiTheme="majorEastAsia" w:eastAsiaTheme="majorEastAsia" w:hAnsiTheme="majorEastAsia"/>
                <w:sz w:val="22"/>
                <w:szCs w:val="24"/>
              </w:rPr>
            </w:pPr>
          </w:p>
          <w:p w14:paraId="61D2BF11" w14:textId="1039A756" w:rsidR="003B728F" w:rsidRPr="00A4125F" w:rsidRDefault="003B728F" w:rsidP="00715074">
            <w:pPr>
              <w:ind w:firstLineChars="100" w:firstLine="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ａ）　医療的な支援が適切な手順と安全管理体制のもとに提供されている。</w:t>
            </w:r>
          </w:p>
          <w:p w14:paraId="6CF8D0CE" w14:textId="77777777" w:rsidR="003B728F" w:rsidRPr="00A4125F" w:rsidRDefault="003B728F" w:rsidP="00020812">
            <w:pPr>
              <w:rPr>
                <w:rFonts w:asciiTheme="majorEastAsia" w:eastAsiaTheme="majorEastAsia" w:hAnsiTheme="majorEastAsia"/>
                <w:sz w:val="22"/>
                <w:szCs w:val="24"/>
              </w:rPr>
            </w:pPr>
          </w:p>
          <w:p w14:paraId="206F62AD" w14:textId="0ED53788" w:rsidR="003B728F" w:rsidRPr="00A4125F" w:rsidRDefault="003B728F" w:rsidP="004264AD">
            <w:pPr>
              <w:ind w:leftChars="100" w:left="680" w:hangingChars="200" w:hanging="46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ｂ）　医療的な支援が適切な手順と安全管理体制のもとに提供されているが、十分ではない。</w:t>
            </w:r>
          </w:p>
          <w:p w14:paraId="6C2959CA" w14:textId="77777777" w:rsidR="003B728F" w:rsidRPr="00A4125F" w:rsidRDefault="003B728F" w:rsidP="00020812">
            <w:pPr>
              <w:rPr>
                <w:rFonts w:asciiTheme="majorEastAsia" w:eastAsiaTheme="majorEastAsia" w:hAnsiTheme="majorEastAsia"/>
                <w:sz w:val="22"/>
                <w:szCs w:val="24"/>
              </w:rPr>
            </w:pPr>
          </w:p>
          <w:p w14:paraId="09669D83" w14:textId="24C0131B" w:rsidR="003B728F" w:rsidRPr="00A4125F" w:rsidRDefault="003B728F" w:rsidP="00715074">
            <w:pPr>
              <w:ind w:firstLineChars="100" w:firstLine="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ｃ）　医療的な支援が適切な手順と安全管理体制のもとに提供されていない。</w:t>
            </w:r>
          </w:p>
          <w:p w14:paraId="40B55945" w14:textId="77777777" w:rsidR="00170EAB" w:rsidRPr="00A4125F" w:rsidRDefault="00170EAB" w:rsidP="00715074">
            <w:pPr>
              <w:ind w:firstLineChars="100" w:firstLine="230"/>
              <w:rPr>
                <w:rFonts w:asciiTheme="majorEastAsia" w:eastAsiaTheme="majorEastAsia" w:hAnsiTheme="majorEastAsia"/>
                <w:sz w:val="22"/>
                <w:szCs w:val="24"/>
              </w:rPr>
            </w:pPr>
          </w:p>
        </w:tc>
      </w:tr>
    </w:tbl>
    <w:p w14:paraId="7CC27C37" w14:textId="77777777" w:rsidR="003B728F" w:rsidRPr="00A4125F" w:rsidRDefault="003B728F" w:rsidP="003B728F">
      <w:pPr>
        <w:rPr>
          <w:rFonts w:asciiTheme="majorEastAsia" w:eastAsiaTheme="majorEastAsia" w:hAnsiTheme="majorEastAsia"/>
          <w:b/>
          <w:sz w:val="22"/>
          <w:szCs w:val="24"/>
        </w:rPr>
      </w:pPr>
    </w:p>
    <w:p w14:paraId="4C244CF4" w14:textId="77777777" w:rsidR="00170EAB" w:rsidRPr="00A4125F" w:rsidRDefault="00170EAB" w:rsidP="003B728F">
      <w:pPr>
        <w:rPr>
          <w:rFonts w:asciiTheme="majorEastAsia" w:eastAsiaTheme="majorEastAsia" w:hAnsiTheme="majorEastAsia"/>
          <w:b/>
          <w:sz w:val="22"/>
          <w:szCs w:val="24"/>
        </w:rPr>
      </w:pPr>
    </w:p>
    <w:p w14:paraId="27A919F6" w14:textId="77777777" w:rsidR="003B728F" w:rsidRPr="004264AD" w:rsidRDefault="003B728F" w:rsidP="008607AE">
      <w:pPr>
        <w:ind w:leftChars="150" w:left="330"/>
        <w:rPr>
          <w:rFonts w:asciiTheme="majorEastAsia" w:eastAsiaTheme="majorEastAsia" w:hAnsiTheme="majorEastAsia"/>
          <w:sz w:val="22"/>
          <w:szCs w:val="24"/>
          <w:bdr w:val="single" w:sz="4" w:space="0" w:color="auto"/>
        </w:rPr>
      </w:pPr>
      <w:r w:rsidRPr="004264AD">
        <w:rPr>
          <w:rFonts w:asciiTheme="majorEastAsia" w:eastAsiaTheme="majorEastAsia" w:hAnsiTheme="majorEastAsia" w:hint="eastAsia"/>
          <w:sz w:val="22"/>
          <w:szCs w:val="24"/>
          <w:bdr w:val="single" w:sz="4" w:space="0" w:color="auto"/>
        </w:rPr>
        <w:t>評価の着眼点</w:t>
      </w:r>
    </w:p>
    <w:p w14:paraId="1D55CCBC" w14:textId="77777777" w:rsidR="003B728F" w:rsidRPr="00A4125F" w:rsidRDefault="00DE72D7" w:rsidP="008607AE">
      <w:pPr>
        <w:ind w:leftChars="200" w:left="67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医療的な支援の実施についての考え方（方針）と管理者の責任が明確であり、実施手順や個別の計画が策定されている。</w:t>
      </w:r>
    </w:p>
    <w:p w14:paraId="7F9BFE04" w14:textId="77777777" w:rsidR="003B728F" w:rsidRPr="00A4125F" w:rsidRDefault="003B728F" w:rsidP="00715074">
      <w:pPr>
        <w:ind w:leftChars="200" w:left="670" w:hangingChars="100" w:hanging="230"/>
        <w:rPr>
          <w:rFonts w:asciiTheme="majorEastAsia" w:eastAsiaTheme="majorEastAsia" w:hAnsiTheme="majorEastAsia"/>
          <w:sz w:val="22"/>
          <w:szCs w:val="24"/>
        </w:rPr>
      </w:pPr>
    </w:p>
    <w:p w14:paraId="1E6CE8B9" w14:textId="77777777" w:rsidR="003B728F" w:rsidRPr="00A4125F" w:rsidRDefault="00DE72D7" w:rsidP="008607AE">
      <w:pPr>
        <w:ind w:leftChars="200" w:left="67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服薬等の管理（内服薬・外用薬等の扱い）を適切かつ確実に行っている。</w:t>
      </w:r>
    </w:p>
    <w:p w14:paraId="5328D20E" w14:textId="77777777" w:rsidR="003B728F" w:rsidRPr="00A4125F" w:rsidRDefault="003B728F" w:rsidP="00715074">
      <w:pPr>
        <w:ind w:leftChars="200" w:left="670" w:hangingChars="100" w:hanging="230"/>
        <w:rPr>
          <w:rFonts w:asciiTheme="majorEastAsia" w:eastAsiaTheme="majorEastAsia" w:hAnsiTheme="majorEastAsia"/>
          <w:sz w:val="22"/>
          <w:szCs w:val="24"/>
        </w:rPr>
      </w:pPr>
    </w:p>
    <w:p w14:paraId="600F3C8C" w14:textId="77777777" w:rsidR="003B728F" w:rsidRPr="00A4125F" w:rsidRDefault="00DE72D7" w:rsidP="008607AE">
      <w:pPr>
        <w:ind w:leftChars="200" w:left="67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慢性疾患やアレルギー疾患等のある利用者については、医師の指示にもとづく適切な支援や対応を行っている。</w:t>
      </w:r>
    </w:p>
    <w:p w14:paraId="4392C26B" w14:textId="77777777" w:rsidR="003B728F" w:rsidRPr="00A4125F" w:rsidRDefault="003B728F" w:rsidP="00715074">
      <w:pPr>
        <w:ind w:leftChars="200" w:left="670" w:hangingChars="100" w:hanging="230"/>
        <w:rPr>
          <w:rFonts w:asciiTheme="majorEastAsia" w:eastAsiaTheme="majorEastAsia" w:hAnsiTheme="majorEastAsia"/>
          <w:sz w:val="22"/>
          <w:szCs w:val="24"/>
        </w:rPr>
      </w:pPr>
    </w:p>
    <w:p w14:paraId="70394A80" w14:textId="77777777" w:rsidR="003B728F" w:rsidRPr="00A4125F" w:rsidRDefault="00DE72D7" w:rsidP="008607AE">
      <w:pPr>
        <w:ind w:leftChars="200" w:left="67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介護職員等が実施する医療的ケアは、医師の指示にもとづく適切かつ安全な方法により行っている。</w:t>
      </w:r>
    </w:p>
    <w:p w14:paraId="60EC0337" w14:textId="77777777" w:rsidR="003B728F" w:rsidRPr="00A4125F" w:rsidRDefault="003B728F" w:rsidP="00715074">
      <w:pPr>
        <w:ind w:leftChars="200" w:left="670" w:hangingChars="100" w:hanging="230"/>
        <w:rPr>
          <w:rFonts w:asciiTheme="majorEastAsia" w:eastAsiaTheme="majorEastAsia" w:hAnsiTheme="majorEastAsia"/>
          <w:sz w:val="22"/>
          <w:szCs w:val="24"/>
        </w:rPr>
      </w:pPr>
    </w:p>
    <w:p w14:paraId="5944326A" w14:textId="77777777" w:rsidR="003B728F" w:rsidRPr="00A4125F" w:rsidRDefault="00DE72D7" w:rsidP="008607AE">
      <w:pPr>
        <w:ind w:leftChars="200" w:left="67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医師や看護師の指導・助言のもと、安全管理体制が構築されている。</w:t>
      </w:r>
    </w:p>
    <w:p w14:paraId="284EF9C1" w14:textId="77777777" w:rsidR="003B728F" w:rsidRPr="00A4125F" w:rsidRDefault="003B728F" w:rsidP="00715074">
      <w:pPr>
        <w:ind w:leftChars="200" w:left="670" w:hangingChars="100" w:hanging="230"/>
        <w:rPr>
          <w:rFonts w:asciiTheme="majorEastAsia" w:eastAsiaTheme="majorEastAsia" w:hAnsiTheme="majorEastAsia"/>
          <w:sz w:val="22"/>
          <w:szCs w:val="24"/>
        </w:rPr>
      </w:pPr>
    </w:p>
    <w:p w14:paraId="78D03481" w14:textId="77777777" w:rsidR="003B728F" w:rsidRPr="00A4125F" w:rsidRDefault="00DE72D7" w:rsidP="008607AE">
      <w:pPr>
        <w:ind w:leftChars="200" w:left="67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医療的な支援に関する職員研修や職員の個別指導等を定期的に行っている。</w:t>
      </w:r>
    </w:p>
    <w:p w14:paraId="667B3F6F" w14:textId="77777777" w:rsidR="003B728F" w:rsidRPr="00A4125F" w:rsidRDefault="003B728F" w:rsidP="003B728F">
      <w:pPr>
        <w:rPr>
          <w:rFonts w:asciiTheme="majorEastAsia" w:eastAsiaTheme="majorEastAsia" w:hAnsiTheme="majorEastAsia"/>
          <w:sz w:val="22"/>
          <w:szCs w:val="24"/>
        </w:rPr>
      </w:pPr>
    </w:p>
    <w:p w14:paraId="213D67DB" w14:textId="77777777" w:rsidR="00170EAB" w:rsidRPr="00A4125F" w:rsidRDefault="00170EAB" w:rsidP="003B728F">
      <w:pPr>
        <w:rPr>
          <w:rFonts w:asciiTheme="majorEastAsia" w:eastAsiaTheme="majorEastAsia" w:hAnsiTheme="majorEastAsia"/>
          <w:sz w:val="22"/>
          <w:szCs w:val="24"/>
        </w:rPr>
      </w:pPr>
    </w:p>
    <w:p w14:paraId="4BC610ED" w14:textId="77777777" w:rsidR="003B728F" w:rsidRPr="004264AD" w:rsidRDefault="003B728F" w:rsidP="008607AE">
      <w:pPr>
        <w:ind w:leftChars="150" w:left="330"/>
        <w:rPr>
          <w:rFonts w:asciiTheme="majorEastAsia" w:eastAsiaTheme="majorEastAsia" w:hAnsiTheme="majorEastAsia"/>
          <w:sz w:val="22"/>
          <w:szCs w:val="24"/>
          <w:bdr w:val="single" w:sz="4" w:space="0" w:color="auto"/>
        </w:rPr>
      </w:pPr>
      <w:r w:rsidRPr="004264AD">
        <w:rPr>
          <w:rFonts w:asciiTheme="majorEastAsia" w:eastAsiaTheme="majorEastAsia" w:hAnsiTheme="majorEastAsia" w:hint="eastAsia"/>
          <w:sz w:val="22"/>
          <w:szCs w:val="24"/>
          <w:bdr w:val="single" w:sz="4" w:space="0" w:color="auto"/>
        </w:rPr>
        <w:t>評価基準の考え方と評価の留意点</w:t>
      </w:r>
    </w:p>
    <w:p w14:paraId="0884422C" w14:textId="77777777" w:rsidR="003B728F" w:rsidRPr="004264AD" w:rsidRDefault="003B728F" w:rsidP="008607AE">
      <w:pPr>
        <w:ind w:leftChars="200" w:left="440"/>
        <w:outlineLvl w:val="0"/>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（１）目的</w:t>
      </w:r>
    </w:p>
    <w:p w14:paraId="54EB3EF1"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○本評価基準では、医療的な支援を必要とする利用者が、生活の場において、安心・安全に暮らすための医療的な支援の体制や実施方法等について評価します。</w:t>
      </w:r>
    </w:p>
    <w:p w14:paraId="5FDA7CCA" w14:textId="77777777" w:rsidR="003B728F" w:rsidRPr="00A4125F" w:rsidRDefault="003B728F" w:rsidP="003B728F">
      <w:pPr>
        <w:rPr>
          <w:rFonts w:asciiTheme="majorEastAsia" w:eastAsiaTheme="majorEastAsia" w:hAnsiTheme="majorEastAsia"/>
          <w:sz w:val="22"/>
          <w:szCs w:val="24"/>
        </w:rPr>
      </w:pPr>
    </w:p>
    <w:p w14:paraId="5BF23808" w14:textId="77777777" w:rsidR="003B728F" w:rsidRPr="004264AD" w:rsidRDefault="003B728F" w:rsidP="008607AE">
      <w:pPr>
        <w:ind w:leftChars="200" w:left="440"/>
        <w:outlineLvl w:val="0"/>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（２）趣旨・解説</w:t>
      </w:r>
    </w:p>
    <w:p w14:paraId="765C8543"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○医療的な支援を</w:t>
      </w:r>
      <w:r w:rsidRPr="00A4125F">
        <w:rPr>
          <w:rFonts w:asciiTheme="majorEastAsia" w:eastAsiaTheme="majorEastAsia" w:hAnsiTheme="majorEastAsia" w:hint="eastAsia"/>
          <w:sz w:val="22"/>
          <w:szCs w:val="24"/>
        </w:rPr>
        <w:t>必要とする利用者が、生活の場において、安心・安全に暮らし続けるためには、利用者の状況に応じて、適切に医療的な支援が提供されることが求められます。</w:t>
      </w:r>
    </w:p>
    <w:p w14:paraId="56714CEE" w14:textId="77777777" w:rsidR="003B728F" w:rsidRPr="00A4125F" w:rsidRDefault="003B728F" w:rsidP="00715074">
      <w:pPr>
        <w:ind w:leftChars="250" w:left="550"/>
        <w:rPr>
          <w:rFonts w:asciiTheme="majorEastAsia" w:eastAsiaTheme="majorEastAsia" w:hAnsiTheme="majorEastAsia"/>
          <w:sz w:val="22"/>
          <w:szCs w:val="24"/>
        </w:rPr>
      </w:pPr>
    </w:p>
    <w:p w14:paraId="53A12E63"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○本評価基準では、医療的な支援として、服薬等の管理、慢性疾患やアレルギー疾患への対応、医療的ケア（喀痰吸引及び経管栄養）を評価します。</w:t>
      </w:r>
    </w:p>
    <w:p w14:paraId="697D6354" w14:textId="77777777" w:rsidR="003B728F" w:rsidRPr="00A4125F" w:rsidRDefault="003B728F" w:rsidP="00715074">
      <w:pPr>
        <w:ind w:leftChars="250" w:left="550"/>
        <w:rPr>
          <w:rFonts w:asciiTheme="majorEastAsia" w:eastAsiaTheme="majorEastAsia" w:hAnsiTheme="majorEastAsia"/>
          <w:sz w:val="22"/>
          <w:szCs w:val="24"/>
        </w:rPr>
      </w:pPr>
    </w:p>
    <w:p w14:paraId="0A5885C7"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○医療的な支援については、福祉施設・事業所の医療的な支援に関する考え方（方針）と管理者の責任を明確にし、マニュアル等の整備とともに実施手順や個別の計画を策定して実施します。</w:t>
      </w:r>
    </w:p>
    <w:p w14:paraId="0110EB3A" w14:textId="77777777" w:rsidR="003B728F" w:rsidRPr="00A4125F" w:rsidRDefault="003B728F" w:rsidP="00715074">
      <w:pPr>
        <w:ind w:leftChars="250" w:left="550"/>
        <w:rPr>
          <w:rFonts w:asciiTheme="majorEastAsia" w:eastAsiaTheme="majorEastAsia" w:hAnsiTheme="majorEastAsia"/>
          <w:sz w:val="22"/>
          <w:szCs w:val="24"/>
        </w:rPr>
      </w:pPr>
    </w:p>
    <w:p w14:paraId="011CD1F0"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日常的な服薬等の管理（内服薬・外用薬等の取り扱い）について、職員は、薬の目的や効果、副作用と注意事項等について十分に理解していることが必要です。また、利用者に対しては、必要に応じて薬に関する情報を適切に提供します。</w:t>
      </w:r>
    </w:p>
    <w:p w14:paraId="49AE8AB4" w14:textId="77777777" w:rsidR="004264AD" w:rsidRDefault="004264AD" w:rsidP="00715074">
      <w:pPr>
        <w:ind w:leftChars="250" w:left="780" w:hangingChars="100" w:hanging="230"/>
        <w:rPr>
          <w:rFonts w:asciiTheme="majorEastAsia" w:eastAsiaTheme="majorEastAsia" w:hAnsiTheme="majorEastAsia"/>
          <w:sz w:val="22"/>
          <w:szCs w:val="24"/>
        </w:rPr>
      </w:pPr>
    </w:p>
    <w:p w14:paraId="480BE84D"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服薬等に関するマニュアルにおいては、利用者が使用する薬の保管から服用・使用の確認に至る服薬等の管理方法や留意事項を具体的に明記します。また、誤薬・誤飲や服用の拒否、重複服用や服用忘れがあった場合の対応方法等を定めていることが必要です。あわせて、服薬等の状況を記録し、常に職員が使用状況を確認することが重要です。</w:t>
      </w:r>
    </w:p>
    <w:p w14:paraId="0BDBB974" w14:textId="77777777" w:rsidR="003B728F" w:rsidRPr="00A4125F" w:rsidRDefault="003B728F" w:rsidP="00715074">
      <w:pPr>
        <w:ind w:leftChars="250" w:left="550"/>
        <w:rPr>
          <w:rFonts w:asciiTheme="majorEastAsia" w:eastAsiaTheme="majorEastAsia" w:hAnsiTheme="majorEastAsia"/>
          <w:sz w:val="22"/>
          <w:szCs w:val="24"/>
        </w:rPr>
      </w:pPr>
    </w:p>
    <w:p w14:paraId="076644B3"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慢性疾患やアレルギー疾患等のある利用者については、医師の指示のもと利用者の状況に応じた適切な支援と対応を行います。慢性疾患やアレルギー疾患等については、日頃から医師（かかりつけ医、専門医等）との連携をはかることや、これらの疾患に関する職員の正確な理解のもとに適切な対応策を講じることが必要です。障害児支援においては、保護者との連携や必要に応じて保護者への助言、情報提供等を行います。</w:t>
      </w:r>
    </w:p>
    <w:p w14:paraId="79664B49" w14:textId="77777777" w:rsidR="003B728F" w:rsidRPr="00A4125F" w:rsidRDefault="003B728F" w:rsidP="00715074">
      <w:pPr>
        <w:ind w:leftChars="250" w:left="550"/>
        <w:rPr>
          <w:rFonts w:asciiTheme="majorEastAsia" w:eastAsiaTheme="majorEastAsia" w:hAnsiTheme="majorEastAsia"/>
          <w:sz w:val="22"/>
          <w:szCs w:val="24"/>
        </w:rPr>
      </w:pPr>
    </w:p>
    <w:p w14:paraId="64631B90"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医療的ケア、（喀痰吸引〔口腔内、鼻腔内、気管カニューレ内部〕及び経管栄養〔胃ろう、腸ろう、経鼻経管栄養〕）については、法令の定める一定の要件を満たす場合に、所定の研修を修了した介護福祉士及び介護職員等（介護職員等であって、喀痰吸引等の業務の登録認定を受けた従事者）が実施することができるとされています。医師の指示と定められた手順、方法等により実施すること、報告書の作成と報告等が必要です。</w:t>
      </w:r>
    </w:p>
    <w:p w14:paraId="492560D1" w14:textId="77777777" w:rsidR="003B728F" w:rsidRPr="00A4125F" w:rsidRDefault="003B728F" w:rsidP="00715074">
      <w:pPr>
        <w:ind w:leftChars="250" w:left="550"/>
        <w:rPr>
          <w:rFonts w:asciiTheme="majorEastAsia" w:eastAsiaTheme="majorEastAsia" w:hAnsiTheme="majorEastAsia"/>
          <w:sz w:val="22"/>
          <w:szCs w:val="24"/>
        </w:rPr>
      </w:pPr>
    </w:p>
    <w:p w14:paraId="3A001548"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医療的ケアは、医師、看護師等の医療関係者との連携を確保し、医師の文書による指示のもと適切に実施します。また、実施内容に関する書面を医師・看護師等とともに作成し、利用者に丁寧に説明を行い、同意のもとに医療的ケアを実施します。</w:t>
      </w:r>
    </w:p>
    <w:p w14:paraId="303D3F74" w14:textId="77777777" w:rsidR="003B728F" w:rsidRPr="00A4125F" w:rsidRDefault="003B728F" w:rsidP="00715074">
      <w:pPr>
        <w:ind w:leftChars="250" w:left="780" w:hangingChars="100" w:hanging="230"/>
        <w:rPr>
          <w:rFonts w:asciiTheme="majorEastAsia" w:eastAsiaTheme="majorEastAsia" w:hAnsiTheme="majorEastAsia"/>
          <w:sz w:val="22"/>
          <w:szCs w:val="24"/>
        </w:rPr>
      </w:pPr>
    </w:p>
    <w:p w14:paraId="38B805E1"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医療的な支援の実施にあたっては、利用者の生命・身体への影響の大きさを十分に認識したうえで、医師や看護師等の指導・助言のもと、安全管理体制を構築します。安全委員会等を設置することなどの安全確保のための体制を整備するとともに、必要な備品の衛生的な管理等が必要となります。また、医療的な支援に関する職員研修や職員の個別指導等を定期的に実施します。あわせて、医療的な支援を実施する職員の不安等を把握し、実施体制の見直し等を継続的に行うことも必要です。</w:t>
      </w:r>
    </w:p>
    <w:p w14:paraId="06C6602F" w14:textId="77777777" w:rsidR="003B728F" w:rsidRPr="00A4125F" w:rsidRDefault="003B728F" w:rsidP="003B728F">
      <w:pPr>
        <w:rPr>
          <w:rFonts w:asciiTheme="majorEastAsia" w:eastAsiaTheme="majorEastAsia" w:hAnsiTheme="majorEastAsia"/>
          <w:sz w:val="22"/>
          <w:szCs w:val="24"/>
        </w:rPr>
      </w:pPr>
    </w:p>
    <w:p w14:paraId="03649D94" w14:textId="77777777" w:rsidR="003B728F" w:rsidRPr="004264AD" w:rsidRDefault="003B728F" w:rsidP="008607AE">
      <w:pPr>
        <w:ind w:leftChars="200" w:left="440"/>
        <w:outlineLvl w:val="0"/>
        <w:rPr>
          <w:rFonts w:asciiTheme="majorEastAsia" w:eastAsiaTheme="majorEastAsia" w:hAnsiTheme="majorEastAsia"/>
          <w:sz w:val="22"/>
          <w:szCs w:val="24"/>
        </w:rPr>
      </w:pPr>
      <w:r w:rsidRPr="004264AD">
        <w:rPr>
          <w:rFonts w:asciiTheme="majorEastAsia" w:eastAsiaTheme="majorEastAsia" w:hAnsiTheme="majorEastAsia" w:hint="eastAsia"/>
          <w:sz w:val="22"/>
          <w:szCs w:val="24"/>
        </w:rPr>
        <w:t>（３）評価の留意点</w:t>
      </w:r>
    </w:p>
    <w:p w14:paraId="45FDFA93"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○服薬等の管理について、慢性疾患やアレルギー疾患のある利用者への適切な対応について実施体制と実施方法、記録を確認します。</w:t>
      </w:r>
    </w:p>
    <w:p w14:paraId="3B82C201" w14:textId="77777777" w:rsidR="003B728F" w:rsidRPr="00A4125F" w:rsidRDefault="003B728F" w:rsidP="00715074">
      <w:pPr>
        <w:ind w:leftChars="250" w:left="550"/>
        <w:rPr>
          <w:rFonts w:asciiTheme="majorEastAsia" w:eastAsiaTheme="majorEastAsia" w:hAnsiTheme="majorEastAsia"/>
          <w:sz w:val="22"/>
          <w:szCs w:val="24"/>
        </w:rPr>
      </w:pPr>
    </w:p>
    <w:p w14:paraId="225969B8"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介護職員等が実施する医療的ケアが、安全管理体制と医師の指示のもとに適切な手順、方法等により実施されているか、実施体制と実施方法、記録を確認します。また、必要な備品の取扱いや衛生管理に関する手順、また手順にもとづく実施状況等をあわせて確認します。</w:t>
      </w:r>
    </w:p>
    <w:p w14:paraId="5B398B03" w14:textId="77777777" w:rsidR="003B728F" w:rsidRPr="00A4125F" w:rsidRDefault="003B728F" w:rsidP="00715074">
      <w:pPr>
        <w:ind w:leftChars="250" w:left="550"/>
        <w:rPr>
          <w:rFonts w:asciiTheme="majorEastAsia" w:eastAsiaTheme="majorEastAsia" w:hAnsiTheme="majorEastAsia"/>
          <w:sz w:val="22"/>
          <w:szCs w:val="24"/>
        </w:rPr>
      </w:pPr>
    </w:p>
    <w:p w14:paraId="4996E3C1" w14:textId="648E192F" w:rsidR="003B728F" w:rsidRPr="00A4125F" w:rsidRDefault="003B728F" w:rsidP="008607AE">
      <w:pPr>
        <w:spacing w:line="0" w:lineRule="atLeast"/>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○安全管理体制におけるリスクマネジメントに関する取組については「</w:t>
      </w:r>
      <w:r w:rsidRPr="00A4125F">
        <w:rPr>
          <w:rFonts w:asciiTheme="majorEastAsia" w:eastAsiaTheme="majorEastAsia" w:hAnsiTheme="majorEastAsia" w:hint="eastAsia"/>
          <w:sz w:val="22"/>
          <w:szCs w:val="24"/>
          <w:bdr w:val="single" w:sz="4" w:space="0" w:color="auto"/>
        </w:rPr>
        <w:t>37</w:t>
      </w:r>
      <w:r w:rsidRPr="00A4125F">
        <w:rPr>
          <w:rFonts w:asciiTheme="majorEastAsia" w:eastAsiaTheme="majorEastAsia" w:hAnsiTheme="majorEastAsia" w:hint="eastAsia"/>
          <w:sz w:val="22"/>
          <w:szCs w:val="24"/>
        </w:rPr>
        <w:t>Ⅲ-１-（５）-①」、感染症の予防や発生時の対応については「</w:t>
      </w:r>
      <w:r w:rsidRPr="00A4125F">
        <w:rPr>
          <w:rFonts w:asciiTheme="majorEastAsia" w:eastAsiaTheme="majorEastAsia" w:hAnsiTheme="majorEastAsia" w:hint="eastAsia"/>
          <w:sz w:val="22"/>
          <w:szCs w:val="24"/>
          <w:bdr w:val="single" w:sz="4" w:space="0" w:color="auto"/>
        </w:rPr>
        <w:t>38</w:t>
      </w:r>
      <w:r w:rsidRPr="00A4125F">
        <w:rPr>
          <w:rFonts w:asciiTheme="majorEastAsia" w:eastAsiaTheme="majorEastAsia" w:hAnsiTheme="majorEastAsia" w:hint="eastAsia"/>
          <w:sz w:val="22"/>
          <w:szCs w:val="24"/>
        </w:rPr>
        <w:t>Ⅲ-１-（５）-②」で評価します。</w:t>
      </w:r>
    </w:p>
    <w:p w14:paraId="3CAC5202" w14:textId="77777777" w:rsidR="003B728F" w:rsidRPr="00A4125F" w:rsidRDefault="003B728F" w:rsidP="00715074">
      <w:pPr>
        <w:ind w:leftChars="250" w:left="550"/>
        <w:rPr>
          <w:rFonts w:asciiTheme="majorEastAsia" w:eastAsiaTheme="majorEastAsia" w:hAnsiTheme="majorEastAsia"/>
          <w:sz w:val="22"/>
          <w:szCs w:val="24"/>
        </w:rPr>
      </w:pPr>
    </w:p>
    <w:p w14:paraId="39D2E9F9" w14:textId="77777777" w:rsidR="00DE72D7"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○「医療的な支援」を実施していない場合には「非該当」とします。</w:t>
      </w:r>
    </w:p>
    <w:p w14:paraId="6B66C7BA" w14:textId="77777777" w:rsidR="00DE72D7" w:rsidRPr="00A4125F" w:rsidRDefault="00DE72D7" w:rsidP="00715074">
      <w:pPr>
        <w:ind w:leftChars="100" w:left="450" w:hangingChars="100" w:hanging="230"/>
        <w:rPr>
          <w:rFonts w:asciiTheme="majorEastAsia" w:eastAsiaTheme="majorEastAsia" w:hAnsiTheme="majorEastAsia"/>
          <w:sz w:val="22"/>
          <w:szCs w:val="24"/>
        </w:rPr>
      </w:pPr>
    </w:p>
    <w:p w14:paraId="61091557" w14:textId="77777777" w:rsidR="00DE72D7" w:rsidRPr="00A4125F" w:rsidRDefault="00DE72D7" w:rsidP="00715074">
      <w:pPr>
        <w:ind w:leftChars="250" w:left="770" w:hangingChars="100" w:hanging="220"/>
        <w:rPr>
          <w:rFonts w:asciiTheme="majorEastAsia" w:eastAsiaTheme="majorEastAsia" w:hAnsiTheme="majorEastAsia"/>
          <w:sz w:val="22"/>
          <w:szCs w:val="24"/>
        </w:rPr>
      </w:pPr>
      <w:r w:rsidRPr="00A4125F">
        <w:rPr>
          <w:rFonts w:asciiTheme="majorEastAsia" w:eastAsiaTheme="majorEastAsia" w:hAnsiTheme="majorEastAsia" w:hint="eastAsia"/>
        </w:rPr>
        <w:t>【施設記入欄】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7374"/>
      </w:tblGrid>
      <w:tr w:rsidR="00DE72D7" w:rsidRPr="00A4125F" w14:paraId="2CFC915E" w14:textId="77777777" w:rsidTr="00E9579C">
        <w:tc>
          <w:tcPr>
            <w:tcW w:w="1417" w:type="dxa"/>
            <w:tcBorders>
              <w:top w:val="single" w:sz="4" w:space="0" w:color="auto"/>
              <w:left w:val="single" w:sz="4" w:space="0" w:color="auto"/>
              <w:bottom w:val="single" w:sz="4" w:space="0" w:color="auto"/>
              <w:right w:val="single" w:sz="4" w:space="0" w:color="auto"/>
            </w:tcBorders>
            <w:hideMark/>
          </w:tcPr>
          <w:p w14:paraId="3484A4AA" w14:textId="77777777" w:rsidR="00DE72D7" w:rsidRPr="00A4125F" w:rsidRDefault="00DE72D7" w:rsidP="00FB38C4">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55" w:type="dxa"/>
            <w:vMerge w:val="restart"/>
            <w:tcBorders>
              <w:top w:val="single" w:sz="4" w:space="0" w:color="auto"/>
              <w:left w:val="single" w:sz="4" w:space="0" w:color="auto"/>
              <w:bottom w:val="single" w:sz="4" w:space="0" w:color="auto"/>
              <w:right w:val="single" w:sz="4" w:space="0" w:color="auto"/>
            </w:tcBorders>
            <w:hideMark/>
          </w:tcPr>
          <w:p w14:paraId="5FADE379" w14:textId="576D93BB" w:rsidR="00DE72D7" w:rsidRPr="00A4125F" w:rsidRDefault="00DE72D7" w:rsidP="00FB38C4">
            <w:pPr>
              <w:widowControl w:val="0"/>
              <w:wordWrap w:val="0"/>
              <w:autoSpaceDE w:val="0"/>
              <w:autoSpaceDN w:val="0"/>
              <w:snapToGrid w:val="0"/>
              <w:jc w:val="both"/>
              <w:rPr>
                <w:rFonts w:asciiTheme="majorEastAsia" w:eastAsiaTheme="majorEastAsia" w:hAnsiTheme="majorEastAsia"/>
                <w:lang w:bidi="en-US"/>
              </w:rPr>
            </w:pPr>
            <w:r w:rsidRPr="00A4125F">
              <w:rPr>
                <w:rFonts w:asciiTheme="majorEastAsia" w:eastAsiaTheme="majorEastAsia" w:hAnsiTheme="majorEastAsia" w:hint="eastAsia"/>
              </w:rPr>
              <w:t>判断の理由・具体的な取組</w:t>
            </w:r>
          </w:p>
        </w:tc>
      </w:tr>
      <w:tr w:rsidR="00DE72D7" w:rsidRPr="00A4125F" w14:paraId="608EAC63" w14:textId="77777777" w:rsidTr="00E9579C">
        <w:trPr>
          <w:trHeight w:val="651"/>
        </w:trPr>
        <w:tc>
          <w:tcPr>
            <w:tcW w:w="1417" w:type="dxa"/>
            <w:tcBorders>
              <w:top w:val="single" w:sz="4" w:space="0" w:color="auto"/>
              <w:left w:val="single" w:sz="4" w:space="0" w:color="auto"/>
              <w:bottom w:val="single" w:sz="4" w:space="0" w:color="auto"/>
              <w:right w:val="single" w:sz="4" w:space="0" w:color="auto"/>
            </w:tcBorders>
          </w:tcPr>
          <w:p w14:paraId="70619903" w14:textId="77777777" w:rsidR="00DE72D7" w:rsidRPr="00A4125F" w:rsidRDefault="00DE72D7" w:rsidP="00FB38C4">
            <w:pPr>
              <w:widowControl w:val="0"/>
              <w:wordWrap w:val="0"/>
              <w:autoSpaceDE w:val="0"/>
              <w:autoSpaceDN w:val="0"/>
              <w:snapToGrid w:val="0"/>
              <w:jc w:val="center"/>
              <w:rPr>
                <w:rFonts w:asciiTheme="majorEastAsia" w:eastAsiaTheme="majorEastAsia" w:hAnsiTheme="majorEastAsia"/>
                <w:lang w:bidi="en-US"/>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14:paraId="6B380E6F" w14:textId="77777777" w:rsidR="00DE72D7" w:rsidRPr="00A4125F" w:rsidRDefault="00DE72D7" w:rsidP="00FB38C4">
            <w:pPr>
              <w:rPr>
                <w:rFonts w:asciiTheme="majorEastAsia" w:eastAsiaTheme="majorEastAsia" w:hAnsiTheme="majorEastAsia"/>
                <w:lang w:bidi="en-US"/>
              </w:rPr>
            </w:pPr>
          </w:p>
        </w:tc>
      </w:tr>
      <w:tr w:rsidR="00DE72D7" w:rsidRPr="00A4125F" w14:paraId="79AC6EA8" w14:textId="77777777" w:rsidTr="00E9579C">
        <w:trPr>
          <w:trHeight w:val="678"/>
        </w:trPr>
        <w:tc>
          <w:tcPr>
            <w:tcW w:w="1417" w:type="dxa"/>
            <w:tcBorders>
              <w:top w:val="single" w:sz="4" w:space="0" w:color="auto"/>
              <w:left w:val="single" w:sz="4" w:space="0" w:color="auto"/>
              <w:bottom w:val="single" w:sz="4" w:space="0" w:color="auto"/>
              <w:right w:val="single" w:sz="4" w:space="0" w:color="auto"/>
            </w:tcBorders>
            <w:hideMark/>
          </w:tcPr>
          <w:p w14:paraId="5C7839BD" w14:textId="77777777" w:rsidR="00DE72D7" w:rsidRPr="00A4125F" w:rsidRDefault="00DE72D7" w:rsidP="00FB38C4">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14:paraId="0B4BF775" w14:textId="77777777" w:rsidR="00DE72D7" w:rsidRPr="00A4125F" w:rsidRDefault="00DE72D7" w:rsidP="00FB38C4">
            <w:pPr>
              <w:widowControl w:val="0"/>
              <w:wordWrap w:val="0"/>
              <w:autoSpaceDE w:val="0"/>
              <w:autoSpaceDN w:val="0"/>
              <w:snapToGrid w:val="0"/>
              <w:jc w:val="center"/>
              <w:rPr>
                <w:rFonts w:asciiTheme="majorEastAsia" w:eastAsiaTheme="majorEastAsia" w:hAnsiTheme="majorEastAsia"/>
              </w:rPr>
            </w:pPr>
          </w:p>
          <w:p w14:paraId="7C60F747" w14:textId="77777777" w:rsidR="00DE72D7" w:rsidRPr="00A4125F" w:rsidRDefault="00DE72D7" w:rsidP="00FB38C4">
            <w:pPr>
              <w:widowControl w:val="0"/>
              <w:wordWrap w:val="0"/>
              <w:autoSpaceDE w:val="0"/>
              <w:autoSpaceDN w:val="0"/>
              <w:snapToGrid w:val="0"/>
              <w:jc w:val="center"/>
              <w:rPr>
                <w:rFonts w:asciiTheme="majorEastAsia" w:eastAsiaTheme="majorEastAsia" w:hAnsiTheme="majorEastAsia"/>
                <w:lang w:eastAsia="en-US" w:bidi="en-US"/>
              </w:rPr>
            </w:pPr>
          </w:p>
        </w:tc>
        <w:tc>
          <w:tcPr>
            <w:tcW w:w="7655" w:type="dxa"/>
            <w:tcBorders>
              <w:top w:val="single" w:sz="4" w:space="0" w:color="auto"/>
              <w:left w:val="single" w:sz="4" w:space="0" w:color="auto"/>
              <w:bottom w:val="single" w:sz="4" w:space="0" w:color="auto"/>
              <w:right w:val="single" w:sz="4" w:space="0" w:color="auto"/>
            </w:tcBorders>
          </w:tcPr>
          <w:p w14:paraId="2EFB4C57" w14:textId="77777777" w:rsidR="00DE72D7" w:rsidRPr="00A4125F" w:rsidRDefault="00DE72D7" w:rsidP="00FB38C4">
            <w:pPr>
              <w:widowControl w:val="0"/>
              <w:wordWrap w:val="0"/>
              <w:autoSpaceDE w:val="0"/>
              <w:autoSpaceDN w:val="0"/>
              <w:snapToGrid w:val="0"/>
              <w:jc w:val="both"/>
              <w:rPr>
                <w:rFonts w:asciiTheme="majorEastAsia" w:eastAsiaTheme="majorEastAsia" w:hAnsiTheme="majorEastAsia"/>
                <w:lang w:eastAsia="en-US" w:bidi="en-US"/>
              </w:rPr>
            </w:pPr>
          </w:p>
        </w:tc>
      </w:tr>
    </w:tbl>
    <w:p w14:paraId="671E270E" w14:textId="77777777" w:rsidR="003B728F" w:rsidRPr="00A4125F" w:rsidRDefault="00423FC6" w:rsidP="003B728F">
      <w:pPr>
        <w:rPr>
          <w:rFonts w:asciiTheme="majorEastAsia" w:eastAsiaTheme="majorEastAsia" w:hAnsiTheme="majorEastAsia"/>
          <w:b/>
          <w:sz w:val="24"/>
          <w:szCs w:val="24"/>
          <w:bdr w:val="single" w:sz="4" w:space="0" w:color="auto"/>
        </w:rPr>
      </w:pPr>
      <w:r>
        <w:rPr>
          <w:rFonts w:asciiTheme="majorEastAsia" w:eastAsiaTheme="majorEastAsia" w:hAnsiTheme="majorEastAsia"/>
          <w:b/>
          <w:sz w:val="24"/>
          <w:szCs w:val="24"/>
          <w:bdr w:val="single" w:sz="4" w:space="0" w:color="auto"/>
        </w:rPr>
        <w:br w:type="page"/>
      </w:r>
    </w:p>
    <w:p w14:paraId="0ACD2007" w14:textId="77777777" w:rsidR="00881DAF" w:rsidRPr="00A4125F" w:rsidRDefault="003B728F" w:rsidP="00881DAF">
      <w:pPr>
        <w:rPr>
          <w:rFonts w:asciiTheme="majorEastAsia" w:eastAsiaTheme="majorEastAsia" w:hAnsiTheme="majorEastAsia"/>
          <w:b/>
          <w:sz w:val="22"/>
          <w:szCs w:val="24"/>
          <w:bdr w:val="single" w:sz="4" w:space="0" w:color="auto"/>
        </w:rPr>
      </w:pPr>
      <w:r w:rsidRPr="00A4125F">
        <w:rPr>
          <w:rFonts w:asciiTheme="majorEastAsia" w:eastAsiaTheme="majorEastAsia" w:hAnsiTheme="majorEastAsia" w:hint="eastAsia"/>
          <w:b/>
          <w:sz w:val="22"/>
          <w:szCs w:val="24"/>
          <w:bdr w:val="single" w:sz="4" w:space="0" w:color="auto"/>
        </w:rPr>
        <w:lastRenderedPageBreak/>
        <w:t>Ａ-２-（６）　社会参加、学習支援</w:t>
      </w:r>
    </w:p>
    <w:p w14:paraId="447F99E5" w14:textId="52492E9C" w:rsidR="003B728F" w:rsidRPr="00A4125F" w:rsidRDefault="003B728F" w:rsidP="008607AE">
      <w:pPr>
        <w:autoSpaceDE w:val="0"/>
        <w:autoSpaceDN w:val="0"/>
        <w:adjustRightInd w:val="0"/>
        <w:spacing w:line="0" w:lineRule="atLeast"/>
        <w:ind w:leftChars="100" w:left="2980" w:hangingChars="1200" w:hanging="2760"/>
        <w:rPr>
          <w:rFonts w:asciiTheme="majorEastAsia" w:eastAsiaTheme="majorEastAsia" w:hAnsiTheme="majorEastAsia"/>
          <w:sz w:val="22"/>
          <w:szCs w:val="24"/>
          <w:u w:val="single"/>
        </w:rPr>
      </w:pPr>
      <w:r w:rsidRPr="00A4125F">
        <w:rPr>
          <w:rFonts w:asciiTheme="majorEastAsia" w:eastAsiaTheme="majorEastAsia" w:hAnsiTheme="majorEastAsia" w:hint="eastAsia"/>
          <w:sz w:val="22"/>
          <w:szCs w:val="24"/>
          <w:u w:val="single"/>
          <w:bdr w:val="single" w:sz="4" w:space="0" w:color="auto"/>
        </w:rPr>
        <w:t>Ａ⑬</w:t>
      </w:r>
      <w:r w:rsidRPr="00A4125F">
        <w:rPr>
          <w:rFonts w:asciiTheme="majorEastAsia" w:eastAsiaTheme="majorEastAsia" w:hAnsiTheme="majorEastAsia" w:hint="eastAsia"/>
          <w:sz w:val="22"/>
          <w:szCs w:val="24"/>
          <w:u w:val="single"/>
        </w:rPr>
        <w:t xml:space="preserve">　　Ａ-２-（６）-①　利用者の希望と意向を尊重した社会参加や学習のための支援を行っている。</w:t>
      </w:r>
    </w:p>
    <w:tbl>
      <w:tblPr>
        <w:tblStyle w:val="ae"/>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94"/>
      </w:tblGrid>
      <w:tr w:rsidR="003B728F" w:rsidRPr="00A4125F" w14:paraId="73DCB848" w14:textId="77777777" w:rsidTr="008607AE">
        <w:trPr>
          <w:trHeight w:val="2223"/>
        </w:trPr>
        <w:tc>
          <w:tcPr>
            <w:tcW w:w="9552" w:type="dxa"/>
          </w:tcPr>
          <w:p w14:paraId="6E3FBEFB" w14:textId="77777777" w:rsidR="003B728F" w:rsidRPr="00A4125F" w:rsidRDefault="003B728F" w:rsidP="00020812">
            <w:pPr>
              <w:rPr>
                <w:rFonts w:asciiTheme="majorEastAsia" w:eastAsiaTheme="majorEastAsia" w:hAnsiTheme="majorEastAsia"/>
                <w:b/>
                <w:sz w:val="22"/>
                <w:szCs w:val="24"/>
              </w:rPr>
            </w:pPr>
            <w:r w:rsidRPr="00A4125F">
              <w:rPr>
                <w:rFonts w:asciiTheme="majorEastAsia" w:eastAsiaTheme="majorEastAsia" w:hAnsiTheme="majorEastAsia" w:hint="eastAsia"/>
                <w:b/>
                <w:sz w:val="22"/>
                <w:szCs w:val="24"/>
              </w:rPr>
              <w:t>【判断基準】</w:t>
            </w:r>
          </w:p>
          <w:p w14:paraId="1E8E8664" w14:textId="77777777" w:rsidR="003B728F" w:rsidRPr="00A4125F" w:rsidRDefault="003B728F" w:rsidP="00020812">
            <w:pPr>
              <w:rPr>
                <w:rFonts w:asciiTheme="majorEastAsia" w:eastAsiaTheme="majorEastAsia" w:hAnsiTheme="majorEastAsia"/>
                <w:sz w:val="22"/>
                <w:szCs w:val="24"/>
              </w:rPr>
            </w:pPr>
          </w:p>
          <w:p w14:paraId="5CC670AF" w14:textId="21C96113" w:rsidR="003B728F" w:rsidRPr="00A4125F" w:rsidRDefault="003B728F" w:rsidP="00715074">
            <w:pPr>
              <w:ind w:firstLineChars="100" w:firstLine="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ａ）　利用者の希望と意向を尊重した社会参加や学習のための支援を行っている。</w:t>
            </w:r>
          </w:p>
          <w:p w14:paraId="43DDD8EB" w14:textId="77777777" w:rsidR="003B728F" w:rsidRPr="00A4125F" w:rsidRDefault="003B728F" w:rsidP="00020812">
            <w:pPr>
              <w:rPr>
                <w:rFonts w:asciiTheme="majorEastAsia" w:eastAsiaTheme="majorEastAsia" w:hAnsiTheme="majorEastAsia"/>
                <w:sz w:val="22"/>
                <w:szCs w:val="24"/>
              </w:rPr>
            </w:pPr>
          </w:p>
          <w:p w14:paraId="30D78610" w14:textId="459DDE35" w:rsidR="003B728F" w:rsidRPr="00A4125F" w:rsidRDefault="003B728F" w:rsidP="00423FC6">
            <w:pPr>
              <w:ind w:leftChars="100" w:left="680" w:hangingChars="200" w:hanging="46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ｂ）　利用者の希望と意向を尊重した社会参加や学習のための支援を行っているが、十分ではない。</w:t>
            </w:r>
          </w:p>
          <w:p w14:paraId="573EF3B8" w14:textId="77777777" w:rsidR="003B728F" w:rsidRPr="00A4125F" w:rsidRDefault="003B728F" w:rsidP="00020812">
            <w:pPr>
              <w:rPr>
                <w:rFonts w:asciiTheme="majorEastAsia" w:eastAsiaTheme="majorEastAsia" w:hAnsiTheme="majorEastAsia"/>
                <w:sz w:val="22"/>
                <w:szCs w:val="24"/>
              </w:rPr>
            </w:pPr>
          </w:p>
          <w:p w14:paraId="2518C6DE" w14:textId="54627BF5" w:rsidR="003B728F" w:rsidRPr="00A4125F" w:rsidRDefault="003B728F" w:rsidP="00423FC6">
            <w:pPr>
              <w:ind w:leftChars="100" w:left="680" w:hangingChars="200" w:hanging="46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ｃ）　利用者の希望と意向を尊重した社会参加や学習のための支援を行っていない。</w:t>
            </w:r>
          </w:p>
          <w:p w14:paraId="4291F124" w14:textId="77777777" w:rsidR="00E9579C" w:rsidRPr="00A4125F" w:rsidRDefault="00E9579C" w:rsidP="00715074">
            <w:pPr>
              <w:ind w:firstLineChars="100" w:firstLine="230"/>
              <w:rPr>
                <w:rFonts w:asciiTheme="majorEastAsia" w:eastAsiaTheme="majorEastAsia" w:hAnsiTheme="majorEastAsia"/>
                <w:sz w:val="22"/>
                <w:szCs w:val="24"/>
              </w:rPr>
            </w:pPr>
          </w:p>
        </w:tc>
      </w:tr>
    </w:tbl>
    <w:p w14:paraId="7596A9EC" w14:textId="77777777" w:rsidR="003B728F" w:rsidRPr="00A4125F" w:rsidRDefault="003B728F" w:rsidP="003B728F">
      <w:pPr>
        <w:rPr>
          <w:rFonts w:asciiTheme="majorEastAsia" w:eastAsiaTheme="majorEastAsia" w:hAnsiTheme="majorEastAsia"/>
          <w:b/>
          <w:sz w:val="22"/>
          <w:szCs w:val="24"/>
        </w:rPr>
      </w:pPr>
    </w:p>
    <w:p w14:paraId="3001C808" w14:textId="77777777" w:rsidR="00E9579C" w:rsidRPr="00A4125F" w:rsidRDefault="00E9579C" w:rsidP="003B728F">
      <w:pPr>
        <w:rPr>
          <w:rFonts w:asciiTheme="majorEastAsia" w:eastAsiaTheme="majorEastAsia" w:hAnsiTheme="majorEastAsia"/>
          <w:b/>
          <w:sz w:val="22"/>
          <w:szCs w:val="24"/>
        </w:rPr>
      </w:pPr>
    </w:p>
    <w:p w14:paraId="4F63BA24" w14:textId="77777777" w:rsidR="003B728F" w:rsidRPr="008607AE" w:rsidRDefault="003B728F" w:rsidP="008607AE">
      <w:pPr>
        <w:ind w:leftChars="150" w:left="330"/>
        <w:rPr>
          <w:rFonts w:asciiTheme="majorEastAsia" w:hAnsiTheme="majorEastAsia"/>
          <w:b/>
          <w:sz w:val="22"/>
          <w:bdr w:val="single" w:sz="4" w:space="0" w:color="auto"/>
        </w:rPr>
      </w:pPr>
      <w:r w:rsidRPr="008607AE">
        <w:rPr>
          <w:rFonts w:asciiTheme="majorEastAsia" w:hAnsiTheme="majorEastAsia" w:hint="eastAsia"/>
          <w:b/>
          <w:sz w:val="22"/>
          <w:bdr w:val="single" w:sz="4" w:space="0" w:color="auto"/>
        </w:rPr>
        <w:t>評価の着眼点</w:t>
      </w:r>
    </w:p>
    <w:p w14:paraId="3FE8CBBF" w14:textId="77777777" w:rsidR="003B728F" w:rsidRPr="00A4125F" w:rsidRDefault="00DE72D7" w:rsidP="008607AE">
      <w:pPr>
        <w:ind w:leftChars="200" w:left="67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利用者の希望と意向を把握し、社会参加に資する情報や学習・体験の機会を提供する等、社会参加への支援を行っている。</w:t>
      </w:r>
    </w:p>
    <w:p w14:paraId="60DD41F7" w14:textId="77777777" w:rsidR="003B728F" w:rsidRPr="00A4125F" w:rsidRDefault="003B728F" w:rsidP="00715074">
      <w:pPr>
        <w:ind w:leftChars="200" w:left="860" w:hanging="420"/>
        <w:rPr>
          <w:rFonts w:asciiTheme="majorEastAsia" w:eastAsiaTheme="majorEastAsia" w:hAnsiTheme="majorEastAsia"/>
          <w:sz w:val="22"/>
          <w:szCs w:val="24"/>
        </w:rPr>
      </w:pPr>
    </w:p>
    <w:p w14:paraId="233889EF" w14:textId="77777777" w:rsidR="003B728F" w:rsidRPr="00A4125F" w:rsidRDefault="00DE72D7" w:rsidP="008607AE">
      <w:pPr>
        <w:ind w:leftChars="200" w:left="67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利用者の外出・外泊や友人との交流等について、利用者を尊重して柔軟な対応や支援を行っている。</w:t>
      </w:r>
    </w:p>
    <w:p w14:paraId="4B104A33" w14:textId="77777777" w:rsidR="003B728F" w:rsidRPr="00A4125F" w:rsidRDefault="003B728F" w:rsidP="008607AE">
      <w:pPr>
        <w:ind w:leftChars="200" w:left="860" w:hanging="420"/>
        <w:rPr>
          <w:rFonts w:asciiTheme="majorEastAsia" w:eastAsiaTheme="majorEastAsia" w:hAnsiTheme="majorEastAsia"/>
          <w:sz w:val="22"/>
          <w:szCs w:val="24"/>
        </w:rPr>
      </w:pPr>
    </w:p>
    <w:p w14:paraId="4AFB5F18" w14:textId="77777777" w:rsidR="003B728F" w:rsidRPr="00A4125F" w:rsidRDefault="00DE72D7" w:rsidP="008607AE">
      <w:pPr>
        <w:ind w:leftChars="200" w:left="44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利用者や家族等の希望と意向を尊重して学習支援を行っている。</w:t>
      </w:r>
    </w:p>
    <w:p w14:paraId="287BEA05" w14:textId="77777777" w:rsidR="003B728F" w:rsidRPr="00A4125F" w:rsidRDefault="003B728F" w:rsidP="008607AE">
      <w:pPr>
        <w:ind w:leftChars="200" w:left="860" w:hanging="420"/>
        <w:rPr>
          <w:rFonts w:asciiTheme="majorEastAsia" w:eastAsiaTheme="majorEastAsia" w:hAnsiTheme="majorEastAsia"/>
          <w:sz w:val="22"/>
          <w:szCs w:val="24"/>
        </w:rPr>
      </w:pPr>
    </w:p>
    <w:p w14:paraId="34CD948A" w14:textId="77777777" w:rsidR="003B728F" w:rsidRPr="00A4125F" w:rsidRDefault="00DE72D7" w:rsidP="008607AE">
      <w:pPr>
        <w:ind w:leftChars="200" w:left="44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利用者の社会参加や学習の意欲を高めるための支援と工夫を行っている。</w:t>
      </w:r>
    </w:p>
    <w:p w14:paraId="4DC839FD" w14:textId="77777777" w:rsidR="003B728F" w:rsidRPr="00A4125F" w:rsidRDefault="003B728F" w:rsidP="003B728F">
      <w:pPr>
        <w:rPr>
          <w:rFonts w:asciiTheme="majorEastAsia" w:eastAsiaTheme="majorEastAsia" w:hAnsiTheme="majorEastAsia"/>
          <w:sz w:val="22"/>
          <w:szCs w:val="24"/>
        </w:rPr>
      </w:pPr>
    </w:p>
    <w:p w14:paraId="1565802C" w14:textId="77777777" w:rsidR="00E9579C" w:rsidRPr="00423FC6" w:rsidRDefault="00E9579C" w:rsidP="003B728F">
      <w:pPr>
        <w:rPr>
          <w:rFonts w:asciiTheme="majorEastAsia" w:eastAsiaTheme="majorEastAsia" w:hAnsiTheme="majorEastAsia"/>
          <w:sz w:val="22"/>
          <w:szCs w:val="24"/>
        </w:rPr>
      </w:pPr>
    </w:p>
    <w:p w14:paraId="71F2C29E" w14:textId="77777777" w:rsidR="003B728F" w:rsidRPr="00423FC6" w:rsidRDefault="003B728F" w:rsidP="008607AE">
      <w:pPr>
        <w:ind w:leftChars="150" w:left="330"/>
        <w:rPr>
          <w:rFonts w:asciiTheme="majorEastAsia" w:eastAsiaTheme="majorEastAsia" w:hAnsiTheme="majorEastAsia"/>
          <w:sz w:val="22"/>
          <w:szCs w:val="24"/>
          <w:bdr w:val="single" w:sz="4" w:space="0" w:color="auto"/>
        </w:rPr>
      </w:pPr>
      <w:r w:rsidRPr="00423FC6">
        <w:rPr>
          <w:rFonts w:asciiTheme="majorEastAsia" w:eastAsiaTheme="majorEastAsia" w:hAnsiTheme="majorEastAsia" w:hint="eastAsia"/>
          <w:sz w:val="22"/>
          <w:szCs w:val="24"/>
          <w:bdr w:val="single" w:sz="4" w:space="0" w:color="auto"/>
        </w:rPr>
        <w:t>評価基準の考え方と評価の留意点</w:t>
      </w:r>
    </w:p>
    <w:p w14:paraId="09210ECE" w14:textId="77777777" w:rsidR="003B728F" w:rsidRPr="00423FC6" w:rsidRDefault="003B728F" w:rsidP="008607AE">
      <w:pPr>
        <w:ind w:leftChars="200" w:left="440"/>
        <w:outlineLvl w:val="0"/>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（１）目的</w:t>
      </w:r>
    </w:p>
    <w:p w14:paraId="54419B6C" w14:textId="77777777" w:rsidR="003B728F" w:rsidRPr="00A4125F" w:rsidRDefault="003B728F" w:rsidP="008607AE">
      <w:pPr>
        <w:ind w:leftChars="250" w:left="780" w:hangingChars="100" w:hanging="230"/>
        <w:rPr>
          <w:rFonts w:asciiTheme="majorEastAsia" w:eastAsiaTheme="majorEastAsia" w:hAnsiTheme="majorEastAsia"/>
          <w:b/>
          <w:sz w:val="22"/>
          <w:szCs w:val="24"/>
        </w:rPr>
      </w:pPr>
      <w:r w:rsidRPr="00A4125F">
        <w:rPr>
          <w:rFonts w:asciiTheme="majorEastAsia" w:eastAsiaTheme="majorEastAsia" w:hAnsiTheme="majorEastAsia" w:hint="eastAsia"/>
          <w:sz w:val="22"/>
          <w:szCs w:val="24"/>
        </w:rPr>
        <w:t>○本評価基準では、利用者の希望と意向を尊重した社会参加や学習のための支援について、利用者の意欲を高める取組を含めて評価します。</w:t>
      </w:r>
    </w:p>
    <w:p w14:paraId="73F46CFA" w14:textId="77777777" w:rsidR="003B728F" w:rsidRPr="00A4125F" w:rsidRDefault="003B728F" w:rsidP="003B728F">
      <w:pPr>
        <w:rPr>
          <w:rFonts w:asciiTheme="majorEastAsia" w:eastAsiaTheme="majorEastAsia" w:hAnsiTheme="majorEastAsia"/>
          <w:sz w:val="22"/>
          <w:szCs w:val="24"/>
        </w:rPr>
      </w:pPr>
    </w:p>
    <w:p w14:paraId="03059E7F" w14:textId="77777777" w:rsidR="003B728F" w:rsidRPr="00423FC6" w:rsidRDefault="003B728F" w:rsidP="008607AE">
      <w:pPr>
        <w:ind w:leftChars="200" w:left="440"/>
        <w:outlineLvl w:val="0"/>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（２）趣旨・解説</w:t>
      </w:r>
    </w:p>
    <w:p w14:paraId="099E225E"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の「自立した生活及び地域社会への包容」を実現する観点から、利用者の意向を尊重しながら、社会参加や学習のための支援を行います。また、利用者と地域社会との関係性の構築や継続に配慮した支援を行う視点も重要です。</w:t>
      </w:r>
    </w:p>
    <w:p w14:paraId="1299146B" w14:textId="77777777" w:rsidR="003B728F" w:rsidRPr="00A4125F" w:rsidRDefault="003B728F" w:rsidP="00715074">
      <w:pPr>
        <w:ind w:leftChars="250" w:left="550"/>
        <w:rPr>
          <w:rFonts w:asciiTheme="majorEastAsia" w:eastAsiaTheme="majorEastAsia" w:hAnsiTheme="majorEastAsia"/>
          <w:sz w:val="22"/>
          <w:szCs w:val="24"/>
        </w:rPr>
      </w:pPr>
    </w:p>
    <w:p w14:paraId="15B1140C"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を地域社会の一員として尊重し、主体的な生活を支援することを目的として、生活のさまざまな場面において、社会参加に向けた情報の収集・提供や学習・体験の機会等を準備し、地域の文化施設の利用をはじめ、ボランティア活動、文化活動やスポーツ活動等諸活動等への参加に向けて支援します。情報の提供にあたっては、利用者の理解に配慮し、利用者の状況にあわせた情報提供に努めることが必要です。</w:t>
      </w:r>
    </w:p>
    <w:p w14:paraId="455ACA04" w14:textId="77777777" w:rsidR="003B728F" w:rsidRDefault="003B728F" w:rsidP="00715074">
      <w:pPr>
        <w:ind w:leftChars="250" w:left="550"/>
        <w:rPr>
          <w:rFonts w:asciiTheme="majorEastAsia" w:eastAsiaTheme="majorEastAsia" w:hAnsiTheme="majorEastAsia"/>
          <w:sz w:val="22"/>
          <w:szCs w:val="24"/>
        </w:rPr>
      </w:pPr>
    </w:p>
    <w:p w14:paraId="4704DFBF" w14:textId="77777777" w:rsidR="00423FC6" w:rsidRDefault="00423FC6" w:rsidP="00715074">
      <w:pPr>
        <w:ind w:leftChars="250" w:left="550"/>
        <w:rPr>
          <w:rFonts w:asciiTheme="majorEastAsia" w:eastAsiaTheme="majorEastAsia" w:hAnsiTheme="majorEastAsia"/>
          <w:sz w:val="22"/>
          <w:szCs w:val="24"/>
        </w:rPr>
      </w:pPr>
    </w:p>
    <w:p w14:paraId="21086DEB" w14:textId="77777777" w:rsidR="00423FC6" w:rsidRPr="00A4125F" w:rsidRDefault="00423FC6" w:rsidP="00715074">
      <w:pPr>
        <w:ind w:leftChars="250" w:left="550"/>
        <w:rPr>
          <w:rFonts w:asciiTheme="majorEastAsia" w:eastAsiaTheme="majorEastAsia" w:hAnsiTheme="majorEastAsia"/>
          <w:sz w:val="22"/>
          <w:szCs w:val="24"/>
        </w:rPr>
      </w:pPr>
    </w:p>
    <w:p w14:paraId="5B6D8771"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lastRenderedPageBreak/>
        <w:t>○社会参加に必要となる支援については、必要な時には職員・ガイドヘルパー・ボランティア等の支援や助言が得られるように、地域の社会資源の活用を含め調整し、支援します。また、外出にあたっての事前準備や安全配慮についても、利用者の状況と必要に応じて十分に検討・実施します。</w:t>
      </w:r>
    </w:p>
    <w:p w14:paraId="13F1E74D" w14:textId="77777777" w:rsidR="003B728F" w:rsidRPr="00A4125F" w:rsidRDefault="003B728F" w:rsidP="00715074">
      <w:pPr>
        <w:ind w:leftChars="250" w:left="550"/>
        <w:rPr>
          <w:rFonts w:asciiTheme="majorEastAsia" w:eastAsiaTheme="majorEastAsia" w:hAnsiTheme="majorEastAsia"/>
          <w:sz w:val="22"/>
          <w:szCs w:val="24"/>
        </w:rPr>
      </w:pPr>
    </w:p>
    <w:p w14:paraId="42432201"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○利用者の外出・外泊や友人との交流については、利用者を尊重した柔軟な対応や支援を行います。外出や外泊は、利用者の主体性を尊重し、利用者や家族の事情も考慮しながら適切に行うことが重要です。</w:t>
      </w:r>
    </w:p>
    <w:p w14:paraId="247C6093" w14:textId="77777777" w:rsidR="003B728F" w:rsidRPr="00A4125F" w:rsidRDefault="003B728F" w:rsidP="003B728F">
      <w:pPr>
        <w:rPr>
          <w:rFonts w:asciiTheme="majorEastAsia" w:eastAsiaTheme="majorEastAsia" w:hAnsiTheme="majorEastAsia"/>
          <w:sz w:val="22"/>
          <w:szCs w:val="24"/>
        </w:rPr>
      </w:pPr>
    </w:p>
    <w:p w14:paraId="5291A392"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学習のための支援は、利用者の社会参加や日中活動の一つとして、自己実現につながる重要な支援です。利用者の意向と能力に応じて、学習する機会が保障されるよう支援します。生活の場で、落ち着いた雰囲気の中で学習に集中できる環境づくりや地域の学習の場（機会）への参加のために必要となる調整等、利用者のニーズに応じて支援を進めることが必要です。</w:t>
      </w:r>
    </w:p>
    <w:p w14:paraId="383CEC69" w14:textId="77777777" w:rsidR="003B728F" w:rsidRPr="00A4125F" w:rsidRDefault="003B728F" w:rsidP="00715074">
      <w:pPr>
        <w:ind w:leftChars="250" w:left="550"/>
        <w:rPr>
          <w:rFonts w:asciiTheme="majorEastAsia" w:eastAsiaTheme="majorEastAsia" w:hAnsiTheme="majorEastAsia"/>
          <w:sz w:val="22"/>
          <w:szCs w:val="24"/>
        </w:rPr>
      </w:pPr>
    </w:p>
    <w:p w14:paraId="14463FDB"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社会参加や学習のための支援においては、利用者の社会参加や学習への参加や継続の意欲を高めるための支援と工夫が必要です。多様な取組が考えられるため、福祉施設・事業所において利用者のニーズを把握し、ニーズに応じた取組や工夫を検討・実施します。</w:t>
      </w:r>
    </w:p>
    <w:p w14:paraId="660C6183" w14:textId="77777777" w:rsidR="003B728F" w:rsidRPr="00A4125F" w:rsidRDefault="003B728F" w:rsidP="003B728F">
      <w:pPr>
        <w:rPr>
          <w:rFonts w:asciiTheme="majorEastAsia" w:eastAsiaTheme="majorEastAsia" w:hAnsiTheme="majorEastAsia"/>
          <w:b/>
          <w:sz w:val="22"/>
          <w:szCs w:val="24"/>
        </w:rPr>
      </w:pPr>
    </w:p>
    <w:p w14:paraId="0405DE32" w14:textId="77777777" w:rsidR="003B728F" w:rsidRPr="00423FC6" w:rsidRDefault="003B728F" w:rsidP="008607AE">
      <w:pPr>
        <w:ind w:leftChars="200" w:left="440"/>
        <w:outlineLvl w:val="0"/>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（３）評価の留意点</w:t>
      </w:r>
    </w:p>
    <w:p w14:paraId="7029E473" w14:textId="77777777" w:rsidR="003B728F" w:rsidRPr="00A4125F" w:rsidRDefault="003B728F" w:rsidP="008607AE">
      <w:pPr>
        <w:ind w:leftChars="250" w:left="780" w:hangingChars="100" w:hanging="230"/>
        <w:rPr>
          <w:rFonts w:asciiTheme="majorEastAsia" w:eastAsiaTheme="majorEastAsia" w:hAnsiTheme="majorEastAsia"/>
          <w:b/>
          <w:sz w:val="22"/>
          <w:szCs w:val="24"/>
        </w:rPr>
      </w:pPr>
      <w:r w:rsidRPr="00A4125F">
        <w:rPr>
          <w:rFonts w:asciiTheme="majorEastAsia" w:eastAsiaTheme="majorEastAsia" w:hAnsiTheme="majorEastAsia" w:hint="eastAsia"/>
          <w:sz w:val="22"/>
          <w:szCs w:val="24"/>
        </w:rPr>
        <w:t>○利用者一人ひとりの社会参加や学習のための支援の展開をどのように考えているか聴取し、具体的な支援や取組を確認します。</w:t>
      </w:r>
    </w:p>
    <w:p w14:paraId="122E0A23" w14:textId="77777777" w:rsidR="003B728F" w:rsidRPr="00A4125F" w:rsidRDefault="003B728F" w:rsidP="00715074">
      <w:pPr>
        <w:ind w:leftChars="250" w:left="550"/>
        <w:rPr>
          <w:rFonts w:asciiTheme="majorEastAsia" w:eastAsiaTheme="majorEastAsia" w:hAnsiTheme="majorEastAsia"/>
          <w:b/>
          <w:sz w:val="22"/>
          <w:szCs w:val="24"/>
        </w:rPr>
      </w:pPr>
    </w:p>
    <w:p w14:paraId="0B47AC05" w14:textId="77777777" w:rsidR="003B728F" w:rsidRPr="00A4125F" w:rsidRDefault="003B728F" w:rsidP="008607AE">
      <w:pPr>
        <w:ind w:leftChars="250" w:left="780" w:hangingChars="100" w:hanging="230"/>
        <w:rPr>
          <w:rFonts w:asciiTheme="majorEastAsia" w:eastAsiaTheme="majorEastAsia" w:hAnsiTheme="majorEastAsia"/>
          <w:b/>
          <w:sz w:val="22"/>
          <w:szCs w:val="24"/>
        </w:rPr>
      </w:pPr>
      <w:r w:rsidRPr="00A4125F">
        <w:rPr>
          <w:rFonts w:asciiTheme="majorEastAsia" w:eastAsiaTheme="majorEastAsia" w:hAnsiTheme="majorEastAsia" w:hint="eastAsia"/>
          <w:sz w:val="22"/>
          <w:szCs w:val="24"/>
        </w:rPr>
        <w:t>○利用者一人ひとりへの情報提供の実施状況、生涯学習や資格取得のための支援等の実践を確認します。</w:t>
      </w:r>
    </w:p>
    <w:p w14:paraId="579F0459" w14:textId="77777777" w:rsidR="003B728F" w:rsidRPr="00A4125F" w:rsidRDefault="003B728F" w:rsidP="00715074">
      <w:pPr>
        <w:ind w:leftChars="250" w:left="550"/>
        <w:rPr>
          <w:rFonts w:asciiTheme="majorEastAsia" w:eastAsiaTheme="majorEastAsia" w:hAnsiTheme="majorEastAsia"/>
          <w:b/>
          <w:sz w:val="22"/>
          <w:szCs w:val="24"/>
        </w:rPr>
      </w:pPr>
    </w:p>
    <w:p w14:paraId="0A769D95" w14:textId="77777777" w:rsidR="003B728F" w:rsidRPr="00A4125F" w:rsidRDefault="003B728F" w:rsidP="008607AE">
      <w:pPr>
        <w:ind w:leftChars="250" w:left="780" w:hangingChars="100" w:hanging="230"/>
        <w:rPr>
          <w:rFonts w:asciiTheme="majorEastAsia" w:eastAsiaTheme="majorEastAsia" w:hAnsiTheme="majorEastAsia"/>
          <w:b/>
          <w:sz w:val="22"/>
          <w:szCs w:val="24"/>
        </w:rPr>
      </w:pPr>
      <w:r w:rsidRPr="00A4125F">
        <w:rPr>
          <w:rFonts w:asciiTheme="majorEastAsia" w:eastAsiaTheme="majorEastAsia" w:hAnsiTheme="majorEastAsia" w:hint="eastAsia"/>
          <w:sz w:val="22"/>
          <w:szCs w:val="24"/>
        </w:rPr>
        <w:t>○利用者の社会参加や学習に関するニーズ等の状況を確認したうえで、これらの実現に向けた具体的な取組や工夫を確認します。</w:t>
      </w:r>
    </w:p>
    <w:p w14:paraId="0388090A" w14:textId="77777777" w:rsidR="003B728F" w:rsidRPr="00A4125F" w:rsidRDefault="003B728F" w:rsidP="00715074">
      <w:pPr>
        <w:ind w:leftChars="250" w:left="550"/>
        <w:rPr>
          <w:rFonts w:asciiTheme="majorEastAsia" w:eastAsiaTheme="majorEastAsia" w:hAnsiTheme="majorEastAsia"/>
          <w:b/>
          <w:sz w:val="22"/>
          <w:szCs w:val="24"/>
        </w:rPr>
      </w:pPr>
    </w:p>
    <w:p w14:paraId="14CF890C" w14:textId="4A14E84A" w:rsidR="003B728F" w:rsidRPr="00A4125F" w:rsidRDefault="003B728F" w:rsidP="008607AE">
      <w:pPr>
        <w:ind w:leftChars="250" w:left="780" w:hangingChars="100" w:hanging="230"/>
        <w:rPr>
          <w:rFonts w:asciiTheme="majorEastAsia" w:eastAsiaTheme="majorEastAsia" w:hAnsiTheme="majorEastAsia"/>
          <w:b/>
          <w:sz w:val="22"/>
          <w:szCs w:val="24"/>
        </w:rPr>
      </w:pPr>
      <w:r w:rsidRPr="00A4125F">
        <w:rPr>
          <w:rFonts w:asciiTheme="majorEastAsia" w:eastAsiaTheme="majorEastAsia" w:hAnsiTheme="majorEastAsia" w:hint="eastAsia"/>
          <w:sz w:val="22"/>
          <w:szCs w:val="24"/>
        </w:rPr>
        <w:t>○（就労支援）社会参加における就労支援の実施内容等については、「</w:t>
      </w:r>
      <w:r w:rsidR="00B45884">
        <w:rPr>
          <w:rFonts w:asciiTheme="majorEastAsia" w:eastAsiaTheme="majorEastAsia" w:hAnsiTheme="majorEastAsia" w:hint="eastAsia"/>
          <w:sz w:val="22"/>
          <w:szCs w:val="24"/>
        </w:rPr>
        <w:t>Ａ</w:t>
      </w:r>
      <w:r w:rsidRPr="00A4125F">
        <w:rPr>
          <w:rFonts w:asciiTheme="majorEastAsia" w:eastAsiaTheme="majorEastAsia" w:hAnsiTheme="majorEastAsia" w:hint="eastAsia"/>
          <w:sz w:val="22"/>
          <w:szCs w:val="24"/>
        </w:rPr>
        <w:t>-４　就労支援」で評価します。</w:t>
      </w:r>
    </w:p>
    <w:p w14:paraId="78C93E9D" w14:textId="77777777" w:rsidR="003B728F" w:rsidRPr="00A4125F" w:rsidRDefault="003B728F" w:rsidP="00715074">
      <w:pPr>
        <w:ind w:leftChars="250" w:left="550" w:firstLineChars="100" w:firstLine="231"/>
        <w:rPr>
          <w:rFonts w:asciiTheme="majorEastAsia" w:eastAsiaTheme="majorEastAsia" w:hAnsiTheme="majorEastAsia"/>
          <w:b/>
          <w:sz w:val="22"/>
          <w:szCs w:val="24"/>
        </w:rPr>
      </w:pPr>
    </w:p>
    <w:p w14:paraId="5B740226"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○（訪問支援）相談支援事業所をはじめ関連する障害福祉サービスや支援の活用と連携等を含め評価します。</w:t>
      </w:r>
    </w:p>
    <w:p w14:paraId="0C83420D" w14:textId="77777777" w:rsidR="003B728F" w:rsidRPr="00A4125F" w:rsidRDefault="003B728F" w:rsidP="00715074">
      <w:pPr>
        <w:ind w:leftChars="250" w:left="550" w:firstLineChars="100" w:firstLine="231"/>
        <w:rPr>
          <w:rFonts w:asciiTheme="majorEastAsia" w:eastAsiaTheme="majorEastAsia" w:hAnsiTheme="majorEastAsia"/>
          <w:b/>
          <w:sz w:val="22"/>
          <w:szCs w:val="24"/>
        </w:rPr>
      </w:pPr>
    </w:p>
    <w:p w14:paraId="2289A2D3" w14:textId="3A6919D5" w:rsidR="003B728F" w:rsidRPr="00A4125F" w:rsidRDefault="003B728F" w:rsidP="008607AE">
      <w:pPr>
        <w:spacing w:line="0" w:lineRule="atLeast"/>
        <w:ind w:leftChars="250" w:left="78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szCs w:val="24"/>
        </w:rPr>
        <w:t>○（通所支援）着眼点「利用者の外出・外泊や友人との交流等について、利用者を尊重して柔軟な対応や支援を行っている。」は適用しません。利用者と地域との交流については、「</w:t>
      </w:r>
      <w:r w:rsidRPr="00A4125F">
        <w:rPr>
          <w:rFonts w:asciiTheme="majorEastAsia" w:eastAsiaTheme="majorEastAsia" w:hAnsiTheme="majorEastAsia" w:hint="eastAsia"/>
          <w:sz w:val="22"/>
          <w:szCs w:val="24"/>
          <w:bdr w:val="single" w:sz="4" w:space="0" w:color="auto"/>
        </w:rPr>
        <w:t>23</w:t>
      </w:r>
      <w:r w:rsidRPr="00A4125F">
        <w:rPr>
          <w:rFonts w:asciiTheme="majorEastAsia" w:eastAsiaTheme="majorEastAsia" w:hAnsiTheme="majorEastAsia" w:hint="eastAsia"/>
          <w:sz w:val="22"/>
        </w:rPr>
        <w:t>Ⅱ-４-（１）-①」で評価します。</w:t>
      </w:r>
    </w:p>
    <w:p w14:paraId="153831AD" w14:textId="77777777" w:rsidR="00DE72D7" w:rsidRPr="00A4125F" w:rsidRDefault="00DE72D7" w:rsidP="00715074">
      <w:pPr>
        <w:spacing w:line="0" w:lineRule="atLeast"/>
        <w:ind w:leftChars="100" w:left="450" w:hangingChars="100" w:hanging="230"/>
        <w:rPr>
          <w:rFonts w:asciiTheme="majorEastAsia" w:eastAsiaTheme="majorEastAsia" w:hAnsiTheme="majorEastAsia"/>
          <w:sz w:val="22"/>
        </w:rPr>
      </w:pPr>
    </w:p>
    <w:p w14:paraId="27D67618" w14:textId="77777777" w:rsidR="00DE72D7" w:rsidRPr="00A4125F" w:rsidRDefault="00DE72D7" w:rsidP="00715074">
      <w:pPr>
        <w:wordWrap w:val="0"/>
        <w:autoSpaceDE w:val="0"/>
        <w:autoSpaceDN w:val="0"/>
        <w:snapToGrid w:val="0"/>
        <w:ind w:leftChars="150" w:left="330" w:firstLineChars="100" w:firstLine="220"/>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7357"/>
      </w:tblGrid>
      <w:tr w:rsidR="00DE72D7" w:rsidRPr="00A4125F" w14:paraId="240FDDF2" w14:textId="77777777" w:rsidTr="00E9579C">
        <w:tc>
          <w:tcPr>
            <w:tcW w:w="1417" w:type="dxa"/>
            <w:tcBorders>
              <w:top w:val="single" w:sz="4" w:space="0" w:color="auto"/>
              <w:left w:val="single" w:sz="4" w:space="0" w:color="auto"/>
              <w:bottom w:val="single" w:sz="4" w:space="0" w:color="auto"/>
              <w:right w:val="single" w:sz="4" w:space="0" w:color="auto"/>
            </w:tcBorders>
            <w:hideMark/>
          </w:tcPr>
          <w:p w14:paraId="697D2BB1" w14:textId="77777777" w:rsidR="00DE72D7" w:rsidRPr="00A4125F" w:rsidRDefault="00DE72D7" w:rsidP="00FB38C4">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513" w:type="dxa"/>
            <w:vMerge w:val="restart"/>
            <w:tcBorders>
              <w:top w:val="single" w:sz="4" w:space="0" w:color="auto"/>
              <w:left w:val="single" w:sz="4" w:space="0" w:color="auto"/>
              <w:bottom w:val="single" w:sz="4" w:space="0" w:color="auto"/>
              <w:right w:val="single" w:sz="4" w:space="0" w:color="auto"/>
            </w:tcBorders>
            <w:hideMark/>
          </w:tcPr>
          <w:p w14:paraId="02020F41" w14:textId="19759E79" w:rsidR="00DE72D7" w:rsidRPr="00A4125F" w:rsidRDefault="00DE72D7" w:rsidP="00FB38C4">
            <w:pPr>
              <w:widowControl w:val="0"/>
              <w:wordWrap w:val="0"/>
              <w:autoSpaceDE w:val="0"/>
              <w:autoSpaceDN w:val="0"/>
              <w:snapToGrid w:val="0"/>
              <w:jc w:val="both"/>
              <w:rPr>
                <w:rFonts w:asciiTheme="majorEastAsia" w:eastAsiaTheme="majorEastAsia" w:hAnsiTheme="majorEastAsia"/>
                <w:lang w:bidi="en-US"/>
              </w:rPr>
            </w:pPr>
            <w:r w:rsidRPr="00A4125F">
              <w:rPr>
                <w:rFonts w:asciiTheme="majorEastAsia" w:eastAsiaTheme="majorEastAsia" w:hAnsiTheme="majorEastAsia" w:hint="eastAsia"/>
              </w:rPr>
              <w:t>判断の理由・具体的な取組</w:t>
            </w:r>
          </w:p>
        </w:tc>
      </w:tr>
      <w:tr w:rsidR="00DE72D7" w:rsidRPr="00A4125F" w14:paraId="7CA46FB7" w14:textId="77777777" w:rsidTr="00E9579C">
        <w:trPr>
          <w:trHeight w:val="651"/>
        </w:trPr>
        <w:tc>
          <w:tcPr>
            <w:tcW w:w="1417" w:type="dxa"/>
            <w:tcBorders>
              <w:top w:val="single" w:sz="4" w:space="0" w:color="auto"/>
              <w:left w:val="single" w:sz="4" w:space="0" w:color="auto"/>
              <w:bottom w:val="single" w:sz="4" w:space="0" w:color="auto"/>
              <w:right w:val="single" w:sz="4" w:space="0" w:color="auto"/>
            </w:tcBorders>
          </w:tcPr>
          <w:p w14:paraId="0FC262A3" w14:textId="77777777" w:rsidR="00DE72D7" w:rsidRPr="00A4125F" w:rsidRDefault="00DE72D7" w:rsidP="00FB38C4">
            <w:pPr>
              <w:widowControl w:val="0"/>
              <w:wordWrap w:val="0"/>
              <w:autoSpaceDE w:val="0"/>
              <w:autoSpaceDN w:val="0"/>
              <w:snapToGrid w:val="0"/>
              <w:jc w:val="center"/>
              <w:rPr>
                <w:rFonts w:asciiTheme="majorEastAsia" w:eastAsiaTheme="majorEastAsia" w:hAnsiTheme="majorEastAsia"/>
                <w:lang w:bidi="en-US"/>
              </w:rPr>
            </w:pPr>
          </w:p>
        </w:tc>
        <w:tc>
          <w:tcPr>
            <w:tcW w:w="7513" w:type="dxa"/>
            <w:vMerge/>
            <w:tcBorders>
              <w:top w:val="single" w:sz="4" w:space="0" w:color="auto"/>
              <w:left w:val="single" w:sz="4" w:space="0" w:color="auto"/>
              <w:bottom w:val="single" w:sz="4" w:space="0" w:color="auto"/>
              <w:right w:val="single" w:sz="4" w:space="0" w:color="auto"/>
            </w:tcBorders>
            <w:vAlign w:val="center"/>
            <w:hideMark/>
          </w:tcPr>
          <w:p w14:paraId="2F4EC9E7" w14:textId="77777777" w:rsidR="00DE72D7" w:rsidRPr="00A4125F" w:rsidRDefault="00DE72D7" w:rsidP="00FB38C4">
            <w:pPr>
              <w:rPr>
                <w:rFonts w:asciiTheme="majorEastAsia" w:eastAsiaTheme="majorEastAsia" w:hAnsiTheme="majorEastAsia"/>
                <w:lang w:bidi="en-US"/>
              </w:rPr>
            </w:pPr>
          </w:p>
        </w:tc>
      </w:tr>
      <w:tr w:rsidR="00DE72D7" w:rsidRPr="00A4125F" w14:paraId="659C72F5" w14:textId="77777777" w:rsidTr="00E9579C">
        <w:trPr>
          <w:trHeight w:val="678"/>
        </w:trPr>
        <w:tc>
          <w:tcPr>
            <w:tcW w:w="1417" w:type="dxa"/>
            <w:tcBorders>
              <w:top w:val="single" w:sz="4" w:space="0" w:color="auto"/>
              <w:left w:val="single" w:sz="4" w:space="0" w:color="auto"/>
              <w:bottom w:val="single" w:sz="4" w:space="0" w:color="auto"/>
              <w:right w:val="single" w:sz="4" w:space="0" w:color="auto"/>
            </w:tcBorders>
            <w:hideMark/>
          </w:tcPr>
          <w:p w14:paraId="4B5EC6A7" w14:textId="77777777" w:rsidR="00DE72D7" w:rsidRPr="00A4125F" w:rsidRDefault="00DE72D7" w:rsidP="00FB38C4">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14:paraId="0DF7C239" w14:textId="77777777" w:rsidR="00DE72D7" w:rsidRPr="00A4125F" w:rsidRDefault="00DE72D7" w:rsidP="00FB38C4">
            <w:pPr>
              <w:widowControl w:val="0"/>
              <w:wordWrap w:val="0"/>
              <w:autoSpaceDE w:val="0"/>
              <w:autoSpaceDN w:val="0"/>
              <w:snapToGrid w:val="0"/>
              <w:jc w:val="center"/>
              <w:rPr>
                <w:rFonts w:asciiTheme="majorEastAsia" w:eastAsiaTheme="majorEastAsia" w:hAnsiTheme="majorEastAsia"/>
              </w:rPr>
            </w:pPr>
          </w:p>
          <w:p w14:paraId="74E2B81B" w14:textId="77777777" w:rsidR="00DE72D7" w:rsidRPr="00A4125F" w:rsidRDefault="00DE72D7" w:rsidP="00FB38C4">
            <w:pPr>
              <w:widowControl w:val="0"/>
              <w:wordWrap w:val="0"/>
              <w:autoSpaceDE w:val="0"/>
              <w:autoSpaceDN w:val="0"/>
              <w:snapToGrid w:val="0"/>
              <w:jc w:val="center"/>
              <w:rPr>
                <w:rFonts w:asciiTheme="majorEastAsia" w:eastAsiaTheme="majorEastAsia" w:hAnsiTheme="majorEastAsia"/>
                <w:lang w:eastAsia="en-US" w:bidi="en-US"/>
              </w:rPr>
            </w:pPr>
          </w:p>
        </w:tc>
        <w:tc>
          <w:tcPr>
            <w:tcW w:w="7513" w:type="dxa"/>
            <w:tcBorders>
              <w:top w:val="single" w:sz="4" w:space="0" w:color="auto"/>
              <w:left w:val="single" w:sz="4" w:space="0" w:color="auto"/>
              <w:bottom w:val="single" w:sz="4" w:space="0" w:color="auto"/>
              <w:right w:val="single" w:sz="4" w:space="0" w:color="auto"/>
            </w:tcBorders>
          </w:tcPr>
          <w:p w14:paraId="38BDD4E0" w14:textId="77777777" w:rsidR="00DE72D7" w:rsidRPr="00A4125F" w:rsidRDefault="00DE72D7" w:rsidP="00FB38C4">
            <w:pPr>
              <w:widowControl w:val="0"/>
              <w:wordWrap w:val="0"/>
              <w:autoSpaceDE w:val="0"/>
              <w:autoSpaceDN w:val="0"/>
              <w:snapToGrid w:val="0"/>
              <w:jc w:val="both"/>
              <w:rPr>
                <w:rFonts w:asciiTheme="majorEastAsia" w:eastAsiaTheme="majorEastAsia" w:hAnsiTheme="majorEastAsia"/>
                <w:lang w:eastAsia="en-US" w:bidi="en-US"/>
              </w:rPr>
            </w:pPr>
          </w:p>
        </w:tc>
      </w:tr>
    </w:tbl>
    <w:p w14:paraId="6C5B09CF" w14:textId="77777777" w:rsidR="003B728F" w:rsidRPr="00A4125F" w:rsidRDefault="003B728F" w:rsidP="00423FC6">
      <w:pPr>
        <w:rPr>
          <w:rFonts w:asciiTheme="majorEastAsia" w:eastAsiaTheme="majorEastAsia" w:hAnsiTheme="majorEastAsia"/>
          <w:b/>
          <w:sz w:val="22"/>
          <w:szCs w:val="24"/>
          <w:bdr w:val="single" w:sz="4" w:space="0" w:color="auto"/>
        </w:rPr>
      </w:pPr>
      <w:r w:rsidRPr="00A4125F">
        <w:rPr>
          <w:rFonts w:asciiTheme="majorEastAsia" w:eastAsiaTheme="majorEastAsia" w:hAnsiTheme="majorEastAsia" w:hint="eastAsia"/>
          <w:b/>
          <w:sz w:val="22"/>
          <w:szCs w:val="24"/>
          <w:bdr w:val="single" w:sz="4" w:space="0" w:color="auto"/>
        </w:rPr>
        <w:lastRenderedPageBreak/>
        <w:t>Ａ-２-（７）　地域生活への移行と地域生活の支援</w:t>
      </w:r>
    </w:p>
    <w:p w14:paraId="03366053" w14:textId="4F3641E5" w:rsidR="003B728F" w:rsidRPr="00A4125F" w:rsidRDefault="003B728F" w:rsidP="008607AE">
      <w:pPr>
        <w:autoSpaceDE w:val="0"/>
        <w:autoSpaceDN w:val="0"/>
        <w:adjustRightInd w:val="0"/>
        <w:spacing w:line="0" w:lineRule="atLeast"/>
        <w:ind w:leftChars="100" w:left="2980" w:hangingChars="1200" w:hanging="2760"/>
        <w:rPr>
          <w:rFonts w:asciiTheme="majorEastAsia" w:eastAsiaTheme="majorEastAsia" w:hAnsiTheme="majorEastAsia"/>
          <w:sz w:val="22"/>
          <w:szCs w:val="24"/>
          <w:u w:val="single"/>
        </w:rPr>
      </w:pPr>
      <w:r w:rsidRPr="00A4125F">
        <w:rPr>
          <w:rFonts w:asciiTheme="majorEastAsia" w:eastAsiaTheme="majorEastAsia" w:hAnsiTheme="majorEastAsia" w:hint="eastAsia"/>
          <w:sz w:val="22"/>
          <w:szCs w:val="24"/>
          <w:u w:val="single"/>
          <w:bdr w:val="single" w:sz="4" w:space="0" w:color="auto"/>
        </w:rPr>
        <w:t>Ａ⑭</w:t>
      </w:r>
      <w:r w:rsidRPr="00A4125F">
        <w:rPr>
          <w:rFonts w:asciiTheme="majorEastAsia" w:eastAsiaTheme="majorEastAsia" w:hAnsiTheme="majorEastAsia" w:hint="eastAsia"/>
          <w:sz w:val="22"/>
          <w:szCs w:val="24"/>
          <w:u w:val="single"/>
        </w:rPr>
        <w:t xml:space="preserve">　　Ａ-２-（７）-①　利用者の希望と意向を尊重した地域生活への移行や地域生活のための支援を行っている。</w:t>
      </w:r>
    </w:p>
    <w:tbl>
      <w:tblPr>
        <w:tblStyle w:val="ae"/>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94"/>
      </w:tblGrid>
      <w:tr w:rsidR="003B728F" w:rsidRPr="00A4125F" w14:paraId="1E792B46" w14:textId="77777777" w:rsidTr="008607AE">
        <w:trPr>
          <w:trHeight w:val="2507"/>
        </w:trPr>
        <w:tc>
          <w:tcPr>
            <w:tcW w:w="9552" w:type="dxa"/>
          </w:tcPr>
          <w:p w14:paraId="5819FC49" w14:textId="77777777" w:rsidR="003B728F" w:rsidRPr="00A4125F" w:rsidRDefault="003B728F" w:rsidP="00020812">
            <w:pPr>
              <w:rPr>
                <w:rFonts w:asciiTheme="majorEastAsia" w:eastAsiaTheme="majorEastAsia" w:hAnsiTheme="majorEastAsia"/>
                <w:b/>
                <w:sz w:val="22"/>
                <w:szCs w:val="24"/>
              </w:rPr>
            </w:pPr>
            <w:r w:rsidRPr="00A4125F">
              <w:rPr>
                <w:rFonts w:asciiTheme="majorEastAsia" w:eastAsiaTheme="majorEastAsia" w:hAnsiTheme="majorEastAsia" w:hint="eastAsia"/>
                <w:b/>
                <w:sz w:val="22"/>
                <w:szCs w:val="24"/>
              </w:rPr>
              <w:t>【判断基準】</w:t>
            </w:r>
          </w:p>
          <w:p w14:paraId="77F055D5" w14:textId="77777777" w:rsidR="003B728F" w:rsidRPr="00A4125F" w:rsidRDefault="003B728F" w:rsidP="00020812">
            <w:pPr>
              <w:rPr>
                <w:rFonts w:asciiTheme="majorEastAsia" w:eastAsiaTheme="majorEastAsia" w:hAnsiTheme="majorEastAsia"/>
                <w:sz w:val="22"/>
                <w:szCs w:val="24"/>
              </w:rPr>
            </w:pPr>
          </w:p>
          <w:p w14:paraId="5A19D100" w14:textId="504D47CC" w:rsidR="003B728F" w:rsidRPr="00A4125F" w:rsidRDefault="003B728F" w:rsidP="00423FC6">
            <w:pPr>
              <w:ind w:leftChars="100" w:left="680" w:hangingChars="200" w:hanging="46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ａ）　利用者の希望と意向を尊重した地域生活への移行や地域生活のための支援を行っている。</w:t>
            </w:r>
          </w:p>
          <w:p w14:paraId="2B73DA52" w14:textId="77777777" w:rsidR="003B728F" w:rsidRPr="00A4125F" w:rsidRDefault="003B728F" w:rsidP="00020812">
            <w:pPr>
              <w:rPr>
                <w:rFonts w:asciiTheme="majorEastAsia" w:eastAsiaTheme="majorEastAsia" w:hAnsiTheme="majorEastAsia"/>
                <w:sz w:val="22"/>
                <w:szCs w:val="24"/>
              </w:rPr>
            </w:pPr>
          </w:p>
          <w:p w14:paraId="7A74F240" w14:textId="3FC82DA8" w:rsidR="003B728F" w:rsidRPr="00A4125F" w:rsidRDefault="003B728F" w:rsidP="00423FC6">
            <w:pPr>
              <w:ind w:leftChars="100" w:left="680" w:hangingChars="200" w:hanging="46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ｂ）　利用者の希望と意向を尊重した地域生活への移行や地域生活のための支援を行っているが、十分ではない。</w:t>
            </w:r>
          </w:p>
          <w:p w14:paraId="737E8A84" w14:textId="77777777" w:rsidR="003B728F" w:rsidRPr="00A4125F" w:rsidRDefault="003B728F" w:rsidP="00020812">
            <w:pPr>
              <w:rPr>
                <w:rFonts w:asciiTheme="majorEastAsia" w:eastAsiaTheme="majorEastAsia" w:hAnsiTheme="majorEastAsia"/>
                <w:sz w:val="22"/>
                <w:szCs w:val="24"/>
              </w:rPr>
            </w:pPr>
          </w:p>
          <w:p w14:paraId="5894E12A" w14:textId="7D8C69FB" w:rsidR="003B728F" w:rsidRPr="00A4125F" w:rsidRDefault="003B728F" w:rsidP="00423FC6">
            <w:pPr>
              <w:ind w:leftChars="100" w:left="680" w:hangingChars="200" w:hanging="46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ｃ）　利用者の希望と意向を尊重した地域生活への移行や地域生活のための支援を行っていない。</w:t>
            </w:r>
          </w:p>
          <w:p w14:paraId="628EE1CC" w14:textId="77777777" w:rsidR="00E9579C" w:rsidRPr="00A4125F" w:rsidRDefault="00E9579C" w:rsidP="00715074">
            <w:pPr>
              <w:ind w:firstLineChars="100" w:firstLine="230"/>
              <w:rPr>
                <w:rFonts w:asciiTheme="majorEastAsia" w:eastAsiaTheme="majorEastAsia" w:hAnsiTheme="majorEastAsia"/>
                <w:sz w:val="22"/>
                <w:szCs w:val="24"/>
              </w:rPr>
            </w:pPr>
          </w:p>
        </w:tc>
      </w:tr>
    </w:tbl>
    <w:p w14:paraId="297DDFF1" w14:textId="77777777" w:rsidR="003B728F" w:rsidRPr="00A4125F" w:rsidRDefault="003B728F" w:rsidP="003B728F">
      <w:pPr>
        <w:rPr>
          <w:rFonts w:asciiTheme="majorEastAsia" w:eastAsiaTheme="majorEastAsia" w:hAnsiTheme="majorEastAsia"/>
          <w:b/>
          <w:sz w:val="22"/>
          <w:szCs w:val="24"/>
        </w:rPr>
      </w:pPr>
    </w:p>
    <w:p w14:paraId="5D04ED47" w14:textId="77777777" w:rsidR="00E9579C" w:rsidRPr="00A4125F" w:rsidRDefault="00E9579C" w:rsidP="003B728F">
      <w:pPr>
        <w:rPr>
          <w:rFonts w:asciiTheme="majorEastAsia" w:eastAsiaTheme="majorEastAsia" w:hAnsiTheme="majorEastAsia"/>
          <w:b/>
          <w:sz w:val="22"/>
          <w:szCs w:val="24"/>
        </w:rPr>
      </w:pPr>
    </w:p>
    <w:p w14:paraId="210F96A2" w14:textId="77777777" w:rsidR="003B728F" w:rsidRPr="00423FC6" w:rsidRDefault="003B728F" w:rsidP="008607AE">
      <w:pPr>
        <w:ind w:leftChars="150" w:left="330"/>
        <w:rPr>
          <w:rFonts w:asciiTheme="majorEastAsia" w:eastAsiaTheme="majorEastAsia" w:hAnsiTheme="majorEastAsia"/>
          <w:sz w:val="22"/>
          <w:szCs w:val="24"/>
          <w:bdr w:val="single" w:sz="4" w:space="0" w:color="auto"/>
        </w:rPr>
      </w:pPr>
      <w:r w:rsidRPr="00423FC6">
        <w:rPr>
          <w:rFonts w:asciiTheme="majorEastAsia" w:eastAsiaTheme="majorEastAsia" w:hAnsiTheme="majorEastAsia" w:hint="eastAsia"/>
          <w:sz w:val="22"/>
          <w:szCs w:val="24"/>
          <w:bdr w:val="single" w:sz="4" w:space="0" w:color="auto"/>
        </w:rPr>
        <w:t>評価の着眼点</w:t>
      </w:r>
    </w:p>
    <w:p w14:paraId="6E129685" w14:textId="77777777" w:rsidR="003B728F" w:rsidRPr="00A4125F" w:rsidRDefault="003D09CC" w:rsidP="008607AE">
      <w:pPr>
        <w:ind w:leftChars="200" w:left="67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利用者の希望と意向を把握し、地域生活に必要な社会資源に関する情報や学習・体験の機会を提供している。</w:t>
      </w:r>
    </w:p>
    <w:p w14:paraId="5A256C11" w14:textId="77777777" w:rsidR="003B728F" w:rsidRPr="00A4125F" w:rsidRDefault="003B728F" w:rsidP="00715074">
      <w:pPr>
        <w:ind w:leftChars="200" w:left="670" w:hangingChars="100" w:hanging="230"/>
        <w:rPr>
          <w:rFonts w:asciiTheme="majorEastAsia" w:eastAsiaTheme="majorEastAsia" w:hAnsiTheme="majorEastAsia"/>
          <w:sz w:val="22"/>
          <w:szCs w:val="24"/>
        </w:rPr>
      </w:pPr>
    </w:p>
    <w:p w14:paraId="68AFBCD6" w14:textId="77777777" w:rsidR="003B728F" w:rsidRPr="00A4125F" w:rsidRDefault="003D09CC" w:rsidP="008607AE">
      <w:pPr>
        <w:ind w:leftChars="200" w:left="67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利用者の社会生活力と地域生活への移行や地域生活の意欲を高める支援や工夫を行っている。</w:t>
      </w:r>
    </w:p>
    <w:p w14:paraId="38EC56D4" w14:textId="77777777" w:rsidR="003B728F" w:rsidRPr="00A4125F" w:rsidRDefault="003B728F" w:rsidP="008607AE">
      <w:pPr>
        <w:ind w:leftChars="200" w:left="670" w:hangingChars="100" w:hanging="230"/>
        <w:rPr>
          <w:rFonts w:asciiTheme="majorEastAsia" w:eastAsiaTheme="majorEastAsia" w:hAnsiTheme="majorEastAsia"/>
          <w:sz w:val="22"/>
          <w:szCs w:val="24"/>
        </w:rPr>
      </w:pPr>
    </w:p>
    <w:p w14:paraId="5DCBCADF" w14:textId="77777777" w:rsidR="003B728F" w:rsidRPr="00A4125F" w:rsidRDefault="003D09CC" w:rsidP="008607AE">
      <w:pPr>
        <w:ind w:leftChars="200" w:left="67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地域生活への移行や地域生活について、利用者の意思や希望が尊重されている。</w:t>
      </w:r>
    </w:p>
    <w:p w14:paraId="6E32AE44" w14:textId="77777777" w:rsidR="003B728F" w:rsidRPr="00A4125F" w:rsidRDefault="003B728F" w:rsidP="008607AE">
      <w:pPr>
        <w:ind w:leftChars="200" w:left="670" w:hangingChars="100" w:hanging="230"/>
        <w:rPr>
          <w:rFonts w:asciiTheme="majorEastAsia" w:eastAsiaTheme="majorEastAsia" w:hAnsiTheme="majorEastAsia"/>
          <w:sz w:val="22"/>
          <w:szCs w:val="24"/>
        </w:rPr>
      </w:pPr>
    </w:p>
    <w:p w14:paraId="29545E11" w14:textId="77777777" w:rsidR="003B728F" w:rsidRPr="00A4125F" w:rsidRDefault="003D09CC" w:rsidP="008607AE">
      <w:pPr>
        <w:ind w:leftChars="200" w:left="67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地域生活への移行や地域生活に関する課題等を把握し、具体的な生活環境への配慮や支援を行っている。</w:t>
      </w:r>
    </w:p>
    <w:p w14:paraId="24A9734A" w14:textId="77777777" w:rsidR="003B728F" w:rsidRPr="00A4125F" w:rsidRDefault="003B728F" w:rsidP="008607AE">
      <w:pPr>
        <w:ind w:leftChars="200" w:left="670" w:hangingChars="100" w:hanging="230"/>
        <w:rPr>
          <w:rFonts w:asciiTheme="majorEastAsia" w:eastAsiaTheme="majorEastAsia" w:hAnsiTheme="majorEastAsia"/>
          <w:sz w:val="22"/>
          <w:szCs w:val="24"/>
        </w:rPr>
      </w:pPr>
    </w:p>
    <w:p w14:paraId="13B8B1CE" w14:textId="77777777" w:rsidR="003B728F" w:rsidRPr="00A4125F" w:rsidRDefault="003D09CC" w:rsidP="008607AE">
      <w:pPr>
        <w:ind w:leftChars="200" w:left="67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地域生活への移行や地域生活のための支援について、地域の関係機関等と連携・協力している。</w:t>
      </w:r>
    </w:p>
    <w:p w14:paraId="2F89F019" w14:textId="77777777" w:rsidR="003B728F" w:rsidRPr="00A4125F" w:rsidRDefault="003B728F" w:rsidP="003B728F">
      <w:pPr>
        <w:rPr>
          <w:rFonts w:asciiTheme="majorEastAsia" w:eastAsiaTheme="majorEastAsia" w:hAnsiTheme="majorEastAsia"/>
          <w:sz w:val="22"/>
          <w:szCs w:val="24"/>
        </w:rPr>
      </w:pPr>
    </w:p>
    <w:p w14:paraId="59CCB4C4" w14:textId="77777777" w:rsidR="003B728F" w:rsidRPr="00423FC6" w:rsidRDefault="003B728F" w:rsidP="008607AE">
      <w:pPr>
        <w:ind w:leftChars="150" w:left="330"/>
        <w:rPr>
          <w:rFonts w:asciiTheme="majorEastAsia" w:eastAsiaTheme="majorEastAsia" w:hAnsiTheme="majorEastAsia"/>
          <w:sz w:val="22"/>
          <w:szCs w:val="24"/>
          <w:bdr w:val="single" w:sz="4" w:space="0" w:color="auto"/>
        </w:rPr>
      </w:pPr>
      <w:r w:rsidRPr="00423FC6">
        <w:rPr>
          <w:rFonts w:asciiTheme="majorEastAsia" w:eastAsiaTheme="majorEastAsia" w:hAnsiTheme="majorEastAsia" w:hint="eastAsia"/>
          <w:sz w:val="22"/>
          <w:szCs w:val="24"/>
          <w:bdr w:val="single" w:sz="4" w:space="0" w:color="auto"/>
        </w:rPr>
        <w:t>評価基準の考え方と評価の留意点</w:t>
      </w:r>
    </w:p>
    <w:p w14:paraId="1D3F9A33" w14:textId="77777777" w:rsidR="003B728F" w:rsidRPr="00423FC6" w:rsidRDefault="003B728F" w:rsidP="008607AE">
      <w:pPr>
        <w:ind w:leftChars="200" w:left="440"/>
        <w:outlineLvl w:val="0"/>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（１）目的</w:t>
      </w:r>
    </w:p>
    <w:p w14:paraId="2C0B4595" w14:textId="77777777" w:rsidR="003B728F" w:rsidRPr="00A4125F" w:rsidRDefault="003B728F" w:rsidP="008607AE">
      <w:pPr>
        <w:ind w:leftChars="250" w:left="780" w:hangingChars="100" w:hanging="230"/>
        <w:rPr>
          <w:rFonts w:asciiTheme="majorEastAsia" w:eastAsiaTheme="majorEastAsia" w:hAnsiTheme="majorEastAsia"/>
          <w:b/>
          <w:sz w:val="22"/>
          <w:szCs w:val="24"/>
        </w:rPr>
      </w:pPr>
      <w:r w:rsidRPr="00A4125F">
        <w:rPr>
          <w:rFonts w:asciiTheme="majorEastAsia" w:eastAsiaTheme="majorEastAsia" w:hAnsiTheme="majorEastAsia" w:hint="eastAsia"/>
          <w:sz w:val="22"/>
          <w:szCs w:val="24"/>
        </w:rPr>
        <w:t>○本評価基準では、利用者の生活や住まいへの希望と意向を尊重し実現するため、利用者の意欲を高める取組を含めた地域生活への移行や地域生活のための支援について評価します。</w:t>
      </w:r>
    </w:p>
    <w:p w14:paraId="477941AA" w14:textId="77777777" w:rsidR="003B728F" w:rsidRPr="00A4125F" w:rsidRDefault="003B728F" w:rsidP="003B728F">
      <w:pPr>
        <w:rPr>
          <w:rFonts w:asciiTheme="majorEastAsia" w:eastAsiaTheme="majorEastAsia" w:hAnsiTheme="majorEastAsia"/>
          <w:sz w:val="22"/>
          <w:szCs w:val="24"/>
        </w:rPr>
      </w:pPr>
    </w:p>
    <w:p w14:paraId="11D8FD1D" w14:textId="77777777" w:rsidR="003B728F" w:rsidRPr="00423FC6" w:rsidRDefault="003B728F" w:rsidP="008607AE">
      <w:pPr>
        <w:ind w:leftChars="200" w:left="440"/>
        <w:outlineLvl w:val="0"/>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（２）趣旨・解説</w:t>
      </w:r>
    </w:p>
    <w:p w14:paraId="4C72F9A8"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の生活や住まいへの希望と意向を尊重し、地域生活への移行や住み慣れた地域での生活が継続できるよう支援します。そのため、地域の相談支援事業所をはじめ、福祉施設・事業所やその他の社会資源等との連絡・調整と支援を進めることが必要です。</w:t>
      </w:r>
    </w:p>
    <w:p w14:paraId="71E07DBE" w14:textId="77777777" w:rsidR="003B728F" w:rsidRPr="00A4125F" w:rsidRDefault="003B728F" w:rsidP="00715074">
      <w:pPr>
        <w:ind w:leftChars="250" w:left="550"/>
        <w:rPr>
          <w:rFonts w:asciiTheme="majorEastAsia" w:eastAsiaTheme="majorEastAsia" w:hAnsiTheme="majorEastAsia"/>
          <w:sz w:val="22"/>
          <w:szCs w:val="24"/>
        </w:rPr>
      </w:pPr>
    </w:p>
    <w:p w14:paraId="4C44C873"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地域生活への移行や地域生活を継続するためには、地域生活に必要な社会資源に関する情報や学習・体験の機会が重要です。また、利用者の社会生活力と地域生活への移行や地域生活を継続するための意欲を高める支援や工夫を行うことが必要です。</w:t>
      </w:r>
    </w:p>
    <w:p w14:paraId="4F9993E5"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lastRenderedPageBreak/>
        <w:t>○利用者の意欲を高める支援や工夫については、多様な取組が考えられるため、福祉施設・事業所において利用者のニーズを把握し、ニーズに応じた取組や工夫を検討・実施します。</w:t>
      </w:r>
    </w:p>
    <w:p w14:paraId="51CB9ADF" w14:textId="77777777" w:rsidR="003B728F" w:rsidRPr="00A4125F" w:rsidRDefault="003B728F" w:rsidP="00715074">
      <w:pPr>
        <w:ind w:leftChars="250" w:left="550"/>
        <w:rPr>
          <w:rFonts w:asciiTheme="majorEastAsia" w:eastAsiaTheme="majorEastAsia" w:hAnsiTheme="majorEastAsia"/>
          <w:sz w:val="22"/>
          <w:szCs w:val="24"/>
        </w:rPr>
      </w:pPr>
    </w:p>
    <w:p w14:paraId="0B013F52"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地域生活の移行や地域生活の継続については、利用者にとって無理がないか十分に配慮する必要があります。利用者が主体的に生活を設計できるような動機づけや支援を行うとともに、利用者の意向や障害の状況に応じて生活環境が確保できるよう支援します。また、家族や近隣住民の理解を得るための取組を必要に応じて行います。</w:t>
      </w:r>
    </w:p>
    <w:p w14:paraId="49E6EC41" w14:textId="77777777" w:rsidR="003B728F" w:rsidRPr="00A4125F" w:rsidRDefault="003B728F" w:rsidP="003B728F">
      <w:pPr>
        <w:rPr>
          <w:rFonts w:asciiTheme="majorEastAsia" w:eastAsiaTheme="majorEastAsia" w:hAnsiTheme="majorEastAsia"/>
          <w:sz w:val="22"/>
          <w:szCs w:val="24"/>
        </w:rPr>
      </w:pPr>
    </w:p>
    <w:p w14:paraId="3B024DAF"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地域生活への移行や地域生活を継続するためには、相談支援事業所との調整・連携のもと、支援を提供する福祉施設・事業所においても生活に関する課題等を把握し、具体的な生活環境への配慮や支援を可能な限り行います。例えば、日常的な相談を受けることや緊急時のバックアップ体制づくりに寄与すること等、地域の関係機関等と連携・協力した取組を進めることが必要です。</w:t>
      </w:r>
    </w:p>
    <w:p w14:paraId="626B04C5" w14:textId="77777777" w:rsidR="003B728F" w:rsidRPr="00A4125F" w:rsidRDefault="003B728F" w:rsidP="003B728F">
      <w:pPr>
        <w:rPr>
          <w:rFonts w:asciiTheme="majorEastAsia" w:eastAsiaTheme="majorEastAsia" w:hAnsiTheme="majorEastAsia"/>
          <w:sz w:val="22"/>
          <w:szCs w:val="24"/>
        </w:rPr>
      </w:pPr>
    </w:p>
    <w:p w14:paraId="3EA2DD5F" w14:textId="77777777" w:rsidR="003B728F" w:rsidRPr="00423FC6" w:rsidRDefault="003B728F" w:rsidP="008607AE">
      <w:pPr>
        <w:ind w:leftChars="200" w:left="440"/>
        <w:outlineLvl w:val="0"/>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（３）評価の留意点</w:t>
      </w:r>
    </w:p>
    <w:p w14:paraId="09135D42"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一人ひとりの地域生活への移行や地域生活の継続のための支援の展開をどのように考えているか聴取し、具体的な支援や取組を確認します。福祉施設・事業所での具体的な事例等をもとに聴取し、確認します。</w:t>
      </w:r>
    </w:p>
    <w:p w14:paraId="46ED54FD" w14:textId="77777777" w:rsidR="003B728F" w:rsidRPr="00A4125F" w:rsidRDefault="003B728F" w:rsidP="00715074">
      <w:pPr>
        <w:ind w:leftChars="250" w:left="550"/>
        <w:rPr>
          <w:rFonts w:asciiTheme="majorEastAsia" w:eastAsiaTheme="majorEastAsia" w:hAnsiTheme="majorEastAsia"/>
          <w:sz w:val="22"/>
          <w:szCs w:val="24"/>
        </w:rPr>
      </w:pPr>
    </w:p>
    <w:p w14:paraId="19E2479A"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○実際の支援がどのように展開されているのか、いくつかのケースについて個別支援計画と記録等をもとに確認します。</w:t>
      </w:r>
    </w:p>
    <w:p w14:paraId="18E1A2AF" w14:textId="77777777" w:rsidR="003B728F" w:rsidRPr="00A4125F" w:rsidRDefault="003B728F" w:rsidP="00715074">
      <w:pPr>
        <w:ind w:leftChars="250" w:left="550"/>
        <w:rPr>
          <w:rFonts w:asciiTheme="majorEastAsia" w:eastAsiaTheme="majorEastAsia" w:hAnsiTheme="majorEastAsia"/>
          <w:sz w:val="22"/>
          <w:szCs w:val="24"/>
        </w:rPr>
      </w:pPr>
    </w:p>
    <w:p w14:paraId="232ACED8"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○利用者の意欲を高める工夫や利用者の意向を把握し尊重する取組については、個別事例のみならず、福祉施設・事業所としての仕組みや取組があるか確認します。</w:t>
      </w:r>
    </w:p>
    <w:p w14:paraId="3C4E01F2" w14:textId="77777777" w:rsidR="003B728F" w:rsidRPr="00A4125F" w:rsidRDefault="003B728F" w:rsidP="00715074">
      <w:pPr>
        <w:ind w:leftChars="250" w:left="550"/>
        <w:rPr>
          <w:rFonts w:asciiTheme="majorEastAsia" w:eastAsiaTheme="majorEastAsia" w:hAnsiTheme="majorEastAsia"/>
          <w:b/>
          <w:sz w:val="22"/>
          <w:szCs w:val="24"/>
        </w:rPr>
      </w:pPr>
    </w:p>
    <w:p w14:paraId="17AD73B6" w14:textId="77777777" w:rsidR="003B728F" w:rsidRPr="00A4125F" w:rsidRDefault="003B728F" w:rsidP="008607AE">
      <w:pPr>
        <w:ind w:leftChars="250" w:left="780" w:hangingChars="100" w:hanging="230"/>
        <w:rPr>
          <w:rFonts w:asciiTheme="majorEastAsia" w:eastAsiaTheme="majorEastAsia" w:hAnsiTheme="majorEastAsia"/>
          <w:b/>
          <w:sz w:val="22"/>
          <w:szCs w:val="24"/>
        </w:rPr>
      </w:pPr>
      <w:r w:rsidRPr="00A4125F">
        <w:rPr>
          <w:rFonts w:asciiTheme="majorEastAsia" w:eastAsiaTheme="majorEastAsia" w:hAnsiTheme="majorEastAsia" w:hint="eastAsia"/>
          <w:sz w:val="22"/>
          <w:szCs w:val="24"/>
        </w:rPr>
        <w:t>○（入所支援）地域生活への移行に向けた支援等を実施していない場合には、「c」評価とします。ただし、支援を実施しているものの、実際に地域生活への移行がなされていない場合については、支援の内容や経過をもとに評価します。地域生活への移行は、利用者の意向等を十分に踏まえて支援されるべきものであり、地域生活への移行が実現したことのみをもって評価しないよう留意します。</w:t>
      </w:r>
    </w:p>
    <w:p w14:paraId="743CDBF0" w14:textId="77777777" w:rsidR="003B728F" w:rsidRPr="00A4125F" w:rsidRDefault="003B728F" w:rsidP="00715074">
      <w:pPr>
        <w:ind w:leftChars="250" w:left="550" w:firstLineChars="100" w:firstLine="231"/>
        <w:rPr>
          <w:rFonts w:asciiTheme="majorEastAsia" w:eastAsiaTheme="majorEastAsia" w:hAnsiTheme="majorEastAsia"/>
          <w:b/>
          <w:sz w:val="22"/>
          <w:szCs w:val="24"/>
        </w:rPr>
      </w:pPr>
    </w:p>
    <w:p w14:paraId="5DCE89AF" w14:textId="7E4CB7B6"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○（訪問支援、通所支援、就労支援、共同生活支援）地域生活を継続するための支援や取組を中心に評価します。</w:t>
      </w:r>
    </w:p>
    <w:p w14:paraId="5784F662" w14:textId="77777777" w:rsidR="003B728F" w:rsidRPr="00A4125F" w:rsidRDefault="003B728F" w:rsidP="00715074">
      <w:pPr>
        <w:ind w:leftChars="250" w:left="550" w:firstLineChars="100" w:firstLine="230"/>
        <w:rPr>
          <w:rFonts w:asciiTheme="majorEastAsia" w:eastAsiaTheme="majorEastAsia" w:hAnsiTheme="majorEastAsia"/>
          <w:sz w:val="22"/>
          <w:szCs w:val="24"/>
        </w:rPr>
      </w:pPr>
    </w:p>
    <w:p w14:paraId="22ECF874" w14:textId="77777777" w:rsidR="003B728F" w:rsidRPr="00A4125F" w:rsidRDefault="003B728F" w:rsidP="008607AE">
      <w:pPr>
        <w:spacing w:line="0" w:lineRule="atLeast"/>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○（訪問支援、通所支援、就労支援、共同生活支援）地域生活への移行や地域生活にあたっての福祉サービスの継続性に配慮した対応については、「</w:t>
      </w:r>
      <w:r w:rsidRPr="00A4125F">
        <w:rPr>
          <w:rFonts w:asciiTheme="majorEastAsia" w:eastAsiaTheme="majorEastAsia" w:hAnsiTheme="majorEastAsia" w:hint="eastAsia"/>
          <w:sz w:val="22"/>
          <w:szCs w:val="24"/>
          <w:bdr w:val="single" w:sz="4" w:space="0" w:color="auto"/>
        </w:rPr>
        <w:t>32</w:t>
      </w:r>
      <w:r w:rsidRPr="00A4125F">
        <w:rPr>
          <w:rFonts w:asciiTheme="majorEastAsia" w:eastAsiaTheme="majorEastAsia" w:hAnsiTheme="majorEastAsia" w:hint="eastAsia"/>
          <w:sz w:val="22"/>
          <w:szCs w:val="24"/>
        </w:rPr>
        <w:t>Ⅲ-１-（２）-③」で評価します。</w:t>
      </w:r>
    </w:p>
    <w:p w14:paraId="78042E5D" w14:textId="77777777" w:rsidR="003D09CC" w:rsidRPr="00A4125F" w:rsidRDefault="003D09CC" w:rsidP="00715074">
      <w:pPr>
        <w:spacing w:line="0" w:lineRule="atLeast"/>
        <w:ind w:leftChars="100" w:left="450" w:hangingChars="100" w:hanging="230"/>
        <w:rPr>
          <w:rFonts w:asciiTheme="majorEastAsia" w:eastAsiaTheme="majorEastAsia" w:hAnsiTheme="majorEastAsia"/>
          <w:sz w:val="22"/>
          <w:szCs w:val="24"/>
        </w:rPr>
      </w:pPr>
    </w:p>
    <w:p w14:paraId="537396C7" w14:textId="77777777" w:rsidR="003D09CC" w:rsidRPr="00A4125F" w:rsidRDefault="003D09CC" w:rsidP="00715074">
      <w:pPr>
        <w:wordWrap w:val="0"/>
        <w:autoSpaceDE w:val="0"/>
        <w:autoSpaceDN w:val="0"/>
        <w:snapToGrid w:val="0"/>
        <w:ind w:leftChars="100" w:left="220" w:firstLineChars="100" w:firstLine="220"/>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7499"/>
      </w:tblGrid>
      <w:tr w:rsidR="003D09CC" w:rsidRPr="00A4125F" w14:paraId="5F208861" w14:textId="77777777" w:rsidTr="00E9579C">
        <w:tc>
          <w:tcPr>
            <w:tcW w:w="1417" w:type="dxa"/>
            <w:tcBorders>
              <w:top w:val="single" w:sz="4" w:space="0" w:color="auto"/>
              <w:left w:val="single" w:sz="4" w:space="0" w:color="auto"/>
              <w:bottom w:val="single" w:sz="4" w:space="0" w:color="auto"/>
              <w:right w:val="single" w:sz="4" w:space="0" w:color="auto"/>
            </w:tcBorders>
            <w:hideMark/>
          </w:tcPr>
          <w:p w14:paraId="146C26D7" w14:textId="77777777" w:rsidR="003D09CC" w:rsidRPr="00A4125F" w:rsidRDefault="003D09CC" w:rsidP="00FB38C4">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55" w:type="dxa"/>
            <w:vMerge w:val="restart"/>
            <w:tcBorders>
              <w:top w:val="single" w:sz="4" w:space="0" w:color="auto"/>
              <w:left w:val="single" w:sz="4" w:space="0" w:color="auto"/>
              <w:bottom w:val="single" w:sz="4" w:space="0" w:color="auto"/>
              <w:right w:val="single" w:sz="4" w:space="0" w:color="auto"/>
            </w:tcBorders>
            <w:hideMark/>
          </w:tcPr>
          <w:p w14:paraId="141AB1B7" w14:textId="2ADF7E34" w:rsidR="003D09CC" w:rsidRPr="00A4125F" w:rsidRDefault="003D09CC" w:rsidP="00FB38C4">
            <w:pPr>
              <w:widowControl w:val="0"/>
              <w:wordWrap w:val="0"/>
              <w:autoSpaceDE w:val="0"/>
              <w:autoSpaceDN w:val="0"/>
              <w:snapToGrid w:val="0"/>
              <w:jc w:val="both"/>
              <w:rPr>
                <w:rFonts w:asciiTheme="majorEastAsia" w:eastAsiaTheme="majorEastAsia" w:hAnsiTheme="majorEastAsia"/>
                <w:lang w:bidi="en-US"/>
              </w:rPr>
            </w:pPr>
            <w:r w:rsidRPr="00A4125F">
              <w:rPr>
                <w:rFonts w:asciiTheme="majorEastAsia" w:eastAsiaTheme="majorEastAsia" w:hAnsiTheme="majorEastAsia" w:hint="eastAsia"/>
              </w:rPr>
              <w:t>判断の理由・具体的な取組</w:t>
            </w:r>
          </w:p>
        </w:tc>
      </w:tr>
      <w:tr w:rsidR="003D09CC" w:rsidRPr="00A4125F" w14:paraId="07F86EAD" w14:textId="77777777" w:rsidTr="00E9579C">
        <w:trPr>
          <w:trHeight w:val="651"/>
        </w:trPr>
        <w:tc>
          <w:tcPr>
            <w:tcW w:w="1417" w:type="dxa"/>
            <w:tcBorders>
              <w:top w:val="single" w:sz="4" w:space="0" w:color="auto"/>
              <w:left w:val="single" w:sz="4" w:space="0" w:color="auto"/>
              <w:bottom w:val="single" w:sz="4" w:space="0" w:color="auto"/>
              <w:right w:val="single" w:sz="4" w:space="0" w:color="auto"/>
            </w:tcBorders>
          </w:tcPr>
          <w:p w14:paraId="7E1CD557" w14:textId="77777777" w:rsidR="003D09CC" w:rsidRPr="00A4125F" w:rsidRDefault="003D09CC" w:rsidP="00FB38C4">
            <w:pPr>
              <w:widowControl w:val="0"/>
              <w:wordWrap w:val="0"/>
              <w:autoSpaceDE w:val="0"/>
              <w:autoSpaceDN w:val="0"/>
              <w:snapToGrid w:val="0"/>
              <w:jc w:val="center"/>
              <w:rPr>
                <w:rFonts w:asciiTheme="majorEastAsia" w:eastAsiaTheme="majorEastAsia" w:hAnsiTheme="majorEastAsia"/>
                <w:lang w:bidi="en-US"/>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14:paraId="33315E39" w14:textId="77777777" w:rsidR="003D09CC" w:rsidRPr="00A4125F" w:rsidRDefault="003D09CC" w:rsidP="00FB38C4">
            <w:pPr>
              <w:rPr>
                <w:rFonts w:asciiTheme="majorEastAsia" w:eastAsiaTheme="majorEastAsia" w:hAnsiTheme="majorEastAsia"/>
                <w:lang w:bidi="en-US"/>
              </w:rPr>
            </w:pPr>
          </w:p>
        </w:tc>
      </w:tr>
      <w:tr w:rsidR="003D09CC" w:rsidRPr="00A4125F" w14:paraId="46C1CF6B" w14:textId="77777777" w:rsidTr="00E9579C">
        <w:trPr>
          <w:trHeight w:val="678"/>
        </w:trPr>
        <w:tc>
          <w:tcPr>
            <w:tcW w:w="1417" w:type="dxa"/>
            <w:tcBorders>
              <w:top w:val="single" w:sz="4" w:space="0" w:color="auto"/>
              <w:left w:val="single" w:sz="4" w:space="0" w:color="auto"/>
              <w:bottom w:val="single" w:sz="4" w:space="0" w:color="auto"/>
              <w:right w:val="single" w:sz="4" w:space="0" w:color="auto"/>
            </w:tcBorders>
            <w:hideMark/>
          </w:tcPr>
          <w:p w14:paraId="60BA9EA4" w14:textId="77777777" w:rsidR="003D09CC" w:rsidRPr="00A4125F" w:rsidRDefault="003D09CC" w:rsidP="00FB38C4">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14:paraId="7264D177" w14:textId="77777777" w:rsidR="003D09CC" w:rsidRPr="00A4125F" w:rsidRDefault="003D09CC" w:rsidP="00FB38C4">
            <w:pPr>
              <w:widowControl w:val="0"/>
              <w:wordWrap w:val="0"/>
              <w:autoSpaceDE w:val="0"/>
              <w:autoSpaceDN w:val="0"/>
              <w:snapToGrid w:val="0"/>
              <w:jc w:val="center"/>
              <w:rPr>
                <w:rFonts w:asciiTheme="majorEastAsia" w:eastAsiaTheme="majorEastAsia" w:hAnsiTheme="majorEastAsia"/>
              </w:rPr>
            </w:pPr>
          </w:p>
          <w:p w14:paraId="20C4C4E8" w14:textId="77777777" w:rsidR="003D09CC" w:rsidRPr="00A4125F" w:rsidRDefault="003D09CC" w:rsidP="00FB38C4">
            <w:pPr>
              <w:widowControl w:val="0"/>
              <w:wordWrap w:val="0"/>
              <w:autoSpaceDE w:val="0"/>
              <w:autoSpaceDN w:val="0"/>
              <w:snapToGrid w:val="0"/>
              <w:jc w:val="center"/>
              <w:rPr>
                <w:rFonts w:asciiTheme="majorEastAsia" w:eastAsiaTheme="majorEastAsia" w:hAnsiTheme="majorEastAsia"/>
                <w:lang w:eastAsia="en-US" w:bidi="en-US"/>
              </w:rPr>
            </w:pPr>
          </w:p>
        </w:tc>
        <w:tc>
          <w:tcPr>
            <w:tcW w:w="7655" w:type="dxa"/>
            <w:tcBorders>
              <w:top w:val="single" w:sz="4" w:space="0" w:color="auto"/>
              <w:left w:val="single" w:sz="4" w:space="0" w:color="auto"/>
              <w:bottom w:val="single" w:sz="4" w:space="0" w:color="auto"/>
              <w:right w:val="single" w:sz="4" w:space="0" w:color="auto"/>
            </w:tcBorders>
          </w:tcPr>
          <w:p w14:paraId="37C2C9BB" w14:textId="77777777" w:rsidR="003D09CC" w:rsidRPr="00A4125F" w:rsidRDefault="003D09CC" w:rsidP="00FB38C4">
            <w:pPr>
              <w:widowControl w:val="0"/>
              <w:wordWrap w:val="0"/>
              <w:autoSpaceDE w:val="0"/>
              <w:autoSpaceDN w:val="0"/>
              <w:snapToGrid w:val="0"/>
              <w:jc w:val="both"/>
              <w:rPr>
                <w:rFonts w:asciiTheme="majorEastAsia" w:eastAsiaTheme="majorEastAsia" w:hAnsiTheme="majorEastAsia"/>
                <w:lang w:eastAsia="en-US" w:bidi="en-US"/>
              </w:rPr>
            </w:pPr>
          </w:p>
        </w:tc>
      </w:tr>
    </w:tbl>
    <w:p w14:paraId="534D777F" w14:textId="3BBB1A79" w:rsidR="003B728F" w:rsidRPr="00A4125F" w:rsidRDefault="003B728F" w:rsidP="00423FC6">
      <w:pPr>
        <w:rPr>
          <w:rFonts w:asciiTheme="majorEastAsia" w:eastAsiaTheme="majorEastAsia" w:hAnsiTheme="majorEastAsia"/>
          <w:b/>
          <w:sz w:val="22"/>
          <w:szCs w:val="24"/>
          <w:bdr w:val="single" w:sz="4" w:space="0" w:color="auto"/>
        </w:rPr>
      </w:pPr>
      <w:r w:rsidRPr="00A4125F">
        <w:rPr>
          <w:rFonts w:asciiTheme="majorEastAsia" w:eastAsiaTheme="majorEastAsia" w:hAnsiTheme="majorEastAsia"/>
          <w:b/>
          <w:sz w:val="24"/>
          <w:szCs w:val="24"/>
        </w:rPr>
        <w:br w:type="page"/>
      </w:r>
      <w:r w:rsidRPr="00A4125F">
        <w:rPr>
          <w:rFonts w:asciiTheme="majorEastAsia" w:eastAsiaTheme="majorEastAsia" w:hAnsiTheme="majorEastAsia" w:hint="eastAsia"/>
          <w:b/>
          <w:sz w:val="22"/>
          <w:szCs w:val="24"/>
          <w:bdr w:val="single" w:sz="4" w:space="0" w:color="auto"/>
        </w:rPr>
        <w:lastRenderedPageBreak/>
        <w:t>Ａ-２-（８）　家族等との連携・交流と家族支援</w:t>
      </w:r>
    </w:p>
    <w:p w14:paraId="5DEE19AD" w14:textId="77777777" w:rsidR="003B728F" w:rsidRPr="00A4125F" w:rsidRDefault="003B728F" w:rsidP="008607AE">
      <w:pPr>
        <w:autoSpaceDE w:val="0"/>
        <w:autoSpaceDN w:val="0"/>
        <w:adjustRightInd w:val="0"/>
        <w:spacing w:afterLines="50" w:after="160"/>
        <w:ind w:firstLineChars="100" w:firstLine="230"/>
        <w:rPr>
          <w:rFonts w:asciiTheme="majorEastAsia" w:eastAsiaTheme="majorEastAsia" w:hAnsiTheme="majorEastAsia"/>
          <w:sz w:val="22"/>
          <w:szCs w:val="24"/>
          <w:u w:val="single"/>
        </w:rPr>
      </w:pPr>
      <w:r w:rsidRPr="00A4125F">
        <w:rPr>
          <w:rFonts w:asciiTheme="majorEastAsia" w:eastAsiaTheme="majorEastAsia" w:hAnsiTheme="majorEastAsia" w:hint="eastAsia"/>
          <w:sz w:val="22"/>
          <w:szCs w:val="24"/>
          <w:u w:val="single"/>
          <w:bdr w:val="single" w:sz="4" w:space="0" w:color="auto"/>
        </w:rPr>
        <w:t>Ａ⑮</w:t>
      </w:r>
      <w:r w:rsidRPr="00A4125F">
        <w:rPr>
          <w:rFonts w:asciiTheme="majorEastAsia" w:eastAsiaTheme="majorEastAsia" w:hAnsiTheme="majorEastAsia" w:hint="eastAsia"/>
          <w:sz w:val="22"/>
          <w:szCs w:val="24"/>
          <w:u w:val="single"/>
        </w:rPr>
        <w:t xml:space="preserve">　　Ａ-２-（８）-①　利用者の家族等との連携・交流と家族支援を行っている。</w:t>
      </w:r>
    </w:p>
    <w:tbl>
      <w:tblPr>
        <w:tblStyle w:val="ae"/>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94"/>
      </w:tblGrid>
      <w:tr w:rsidR="003B728F" w:rsidRPr="00A4125F" w14:paraId="670DC5D3" w14:textId="77777777" w:rsidTr="008607AE">
        <w:trPr>
          <w:trHeight w:val="2124"/>
        </w:trPr>
        <w:tc>
          <w:tcPr>
            <w:tcW w:w="9552" w:type="dxa"/>
          </w:tcPr>
          <w:p w14:paraId="125BFA30" w14:textId="77777777" w:rsidR="003B728F" w:rsidRPr="00423FC6" w:rsidRDefault="003B728F" w:rsidP="00020812">
            <w:pPr>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【判断基準】</w:t>
            </w:r>
          </w:p>
          <w:p w14:paraId="6D99ABF9" w14:textId="77777777" w:rsidR="003B728F" w:rsidRPr="00423FC6" w:rsidRDefault="003B728F" w:rsidP="00020812">
            <w:pPr>
              <w:rPr>
                <w:rFonts w:asciiTheme="majorEastAsia" w:eastAsiaTheme="majorEastAsia" w:hAnsiTheme="majorEastAsia"/>
                <w:sz w:val="22"/>
                <w:szCs w:val="24"/>
              </w:rPr>
            </w:pPr>
          </w:p>
          <w:p w14:paraId="3B675390" w14:textId="5AF94976" w:rsidR="003B728F" w:rsidRPr="00423FC6" w:rsidRDefault="003B728F" w:rsidP="00715074">
            <w:pPr>
              <w:ind w:firstLineChars="100" w:firstLine="230"/>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ａ）　利用者の家族等との連携・交流と家族支援を行っている。</w:t>
            </w:r>
          </w:p>
          <w:p w14:paraId="05FD8891" w14:textId="77777777" w:rsidR="003B728F" w:rsidRPr="00423FC6" w:rsidRDefault="003B728F" w:rsidP="00020812">
            <w:pPr>
              <w:rPr>
                <w:rFonts w:asciiTheme="majorEastAsia" w:eastAsiaTheme="majorEastAsia" w:hAnsiTheme="majorEastAsia"/>
                <w:sz w:val="22"/>
                <w:szCs w:val="24"/>
              </w:rPr>
            </w:pPr>
          </w:p>
          <w:p w14:paraId="6A6CE090" w14:textId="28841307" w:rsidR="003B728F" w:rsidRPr="00423FC6" w:rsidRDefault="003B728F" w:rsidP="00715074">
            <w:pPr>
              <w:ind w:firstLineChars="100" w:firstLine="230"/>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ｂ）　利用者の家族等との連携・交流と家族支援を行っているが、十分ではない。</w:t>
            </w:r>
          </w:p>
          <w:p w14:paraId="6DEFF5DC" w14:textId="77777777" w:rsidR="003B728F" w:rsidRPr="00423FC6" w:rsidRDefault="003B728F" w:rsidP="00020812">
            <w:pPr>
              <w:rPr>
                <w:rFonts w:asciiTheme="majorEastAsia" w:eastAsiaTheme="majorEastAsia" w:hAnsiTheme="majorEastAsia"/>
                <w:sz w:val="22"/>
                <w:szCs w:val="24"/>
              </w:rPr>
            </w:pPr>
          </w:p>
          <w:p w14:paraId="29B7FB4C" w14:textId="6DDAC13E" w:rsidR="003B728F" w:rsidRPr="00423FC6" w:rsidRDefault="003B728F" w:rsidP="00715074">
            <w:pPr>
              <w:ind w:firstLineChars="100" w:firstLine="230"/>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ｃ）　利用者の家族等との連携・交流と家族支援を行っていない。</w:t>
            </w:r>
          </w:p>
          <w:p w14:paraId="12306E8D" w14:textId="77777777" w:rsidR="00E9579C" w:rsidRPr="00423FC6" w:rsidRDefault="00E9579C" w:rsidP="00715074">
            <w:pPr>
              <w:ind w:firstLineChars="100" w:firstLine="230"/>
              <w:rPr>
                <w:rFonts w:asciiTheme="majorEastAsia" w:eastAsiaTheme="majorEastAsia" w:hAnsiTheme="majorEastAsia"/>
                <w:sz w:val="22"/>
                <w:szCs w:val="24"/>
              </w:rPr>
            </w:pPr>
          </w:p>
        </w:tc>
      </w:tr>
    </w:tbl>
    <w:p w14:paraId="166B2F1C" w14:textId="77777777" w:rsidR="003B728F" w:rsidRPr="00A4125F" w:rsidRDefault="003B728F" w:rsidP="003B728F">
      <w:pPr>
        <w:rPr>
          <w:rFonts w:asciiTheme="majorEastAsia" w:eastAsiaTheme="majorEastAsia" w:hAnsiTheme="majorEastAsia"/>
          <w:b/>
          <w:sz w:val="22"/>
          <w:szCs w:val="24"/>
        </w:rPr>
      </w:pPr>
    </w:p>
    <w:p w14:paraId="28FAF787" w14:textId="77777777" w:rsidR="00E9579C" w:rsidRPr="00A4125F" w:rsidRDefault="00E9579C" w:rsidP="003B728F">
      <w:pPr>
        <w:rPr>
          <w:rFonts w:asciiTheme="majorEastAsia" w:eastAsiaTheme="majorEastAsia" w:hAnsiTheme="majorEastAsia"/>
          <w:b/>
          <w:sz w:val="22"/>
          <w:szCs w:val="24"/>
        </w:rPr>
      </w:pPr>
    </w:p>
    <w:p w14:paraId="3EF6ABEB" w14:textId="77777777" w:rsidR="003B728F" w:rsidRPr="00423FC6" w:rsidRDefault="003B728F" w:rsidP="008607AE">
      <w:pPr>
        <w:ind w:leftChars="150" w:left="330"/>
        <w:rPr>
          <w:rFonts w:asciiTheme="majorEastAsia" w:eastAsiaTheme="majorEastAsia" w:hAnsiTheme="majorEastAsia"/>
          <w:sz w:val="22"/>
          <w:szCs w:val="24"/>
          <w:bdr w:val="single" w:sz="4" w:space="0" w:color="auto"/>
        </w:rPr>
      </w:pPr>
      <w:r w:rsidRPr="00423FC6">
        <w:rPr>
          <w:rFonts w:asciiTheme="majorEastAsia" w:eastAsiaTheme="majorEastAsia" w:hAnsiTheme="majorEastAsia" w:hint="eastAsia"/>
          <w:sz w:val="22"/>
          <w:szCs w:val="24"/>
          <w:bdr w:val="single" w:sz="4" w:space="0" w:color="auto"/>
        </w:rPr>
        <w:t>評価の着眼点</w:t>
      </w:r>
    </w:p>
    <w:p w14:paraId="182E20DA" w14:textId="77777777" w:rsidR="003B728F" w:rsidRPr="00A4125F" w:rsidRDefault="004F58B2" w:rsidP="008607AE">
      <w:pPr>
        <w:ind w:leftChars="200" w:left="67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家族等との連携・交流にあたっては、利用者の意向を尊重して対応を行っている。</w:t>
      </w:r>
    </w:p>
    <w:p w14:paraId="3CAF13CD" w14:textId="77777777" w:rsidR="003B728F" w:rsidRPr="00A4125F" w:rsidRDefault="003B728F" w:rsidP="00715074">
      <w:pPr>
        <w:ind w:leftChars="200" w:left="670" w:hangingChars="100" w:hanging="230"/>
        <w:rPr>
          <w:rFonts w:asciiTheme="majorEastAsia" w:eastAsiaTheme="majorEastAsia" w:hAnsiTheme="majorEastAsia"/>
          <w:sz w:val="22"/>
          <w:szCs w:val="24"/>
        </w:rPr>
      </w:pPr>
    </w:p>
    <w:p w14:paraId="239779B0" w14:textId="77777777" w:rsidR="003B728F" w:rsidRPr="00A4125F" w:rsidRDefault="004F58B2" w:rsidP="008607AE">
      <w:pPr>
        <w:ind w:leftChars="200" w:left="67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利用者の生活状況等について、定期的に家族等への報告を行っている。</w:t>
      </w:r>
    </w:p>
    <w:p w14:paraId="05242317" w14:textId="77777777" w:rsidR="003B728F" w:rsidRPr="00A4125F" w:rsidRDefault="003B728F" w:rsidP="00715074">
      <w:pPr>
        <w:ind w:leftChars="200" w:left="670" w:hangingChars="100" w:hanging="230"/>
        <w:rPr>
          <w:rFonts w:asciiTheme="majorEastAsia" w:eastAsiaTheme="majorEastAsia" w:hAnsiTheme="majorEastAsia"/>
          <w:sz w:val="22"/>
          <w:szCs w:val="24"/>
        </w:rPr>
      </w:pPr>
    </w:p>
    <w:p w14:paraId="5662EE23" w14:textId="77777777" w:rsidR="003B728F" w:rsidRPr="00A4125F" w:rsidRDefault="004F58B2" w:rsidP="008607AE">
      <w:pPr>
        <w:ind w:leftChars="200" w:left="67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利用者の生活や支援について、家族等と意見交換する機会を設けている。</w:t>
      </w:r>
    </w:p>
    <w:p w14:paraId="2C56AB2E" w14:textId="77777777" w:rsidR="003B728F" w:rsidRPr="00A4125F" w:rsidRDefault="003B728F" w:rsidP="00715074">
      <w:pPr>
        <w:ind w:leftChars="200" w:left="670" w:hangingChars="100" w:hanging="230"/>
        <w:rPr>
          <w:rFonts w:asciiTheme="majorEastAsia" w:eastAsiaTheme="majorEastAsia" w:hAnsiTheme="majorEastAsia"/>
          <w:sz w:val="22"/>
          <w:szCs w:val="24"/>
        </w:rPr>
      </w:pPr>
    </w:p>
    <w:p w14:paraId="13F1BDDC" w14:textId="77777777" w:rsidR="003B728F" w:rsidRPr="00A4125F" w:rsidRDefault="004F58B2" w:rsidP="008607AE">
      <w:pPr>
        <w:ind w:leftChars="200" w:left="67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利用者の生活や支援に関する家族等からの相談に応じ、必要に応じて助言等の家族支援を行っている。</w:t>
      </w:r>
    </w:p>
    <w:p w14:paraId="3C0D529A" w14:textId="77777777" w:rsidR="003B728F" w:rsidRPr="00A4125F" w:rsidRDefault="003B728F" w:rsidP="00715074">
      <w:pPr>
        <w:ind w:leftChars="200" w:left="670" w:hangingChars="100" w:hanging="230"/>
        <w:rPr>
          <w:rFonts w:asciiTheme="majorEastAsia" w:eastAsiaTheme="majorEastAsia" w:hAnsiTheme="majorEastAsia"/>
          <w:sz w:val="22"/>
          <w:szCs w:val="24"/>
        </w:rPr>
      </w:pPr>
    </w:p>
    <w:p w14:paraId="6626A1D4" w14:textId="77777777" w:rsidR="003B728F" w:rsidRPr="00A4125F" w:rsidRDefault="004F58B2" w:rsidP="008607AE">
      <w:pPr>
        <w:ind w:leftChars="200" w:left="67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利用者の体調不良や急変時の家族等への報告・連絡ルールが明確にされ適切に行われている。</w:t>
      </w:r>
    </w:p>
    <w:p w14:paraId="731B3195" w14:textId="77777777" w:rsidR="003B728F" w:rsidRPr="00A4125F" w:rsidRDefault="003B728F" w:rsidP="00715074">
      <w:pPr>
        <w:ind w:leftChars="200" w:left="670" w:hangingChars="100" w:hanging="230"/>
        <w:rPr>
          <w:rFonts w:asciiTheme="majorEastAsia" w:eastAsiaTheme="majorEastAsia" w:hAnsiTheme="majorEastAsia"/>
          <w:sz w:val="22"/>
          <w:szCs w:val="24"/>
        </w:rPr>
      </w:pPr>
    </w:p>
    <w:p w14:paraId="754A0CB9" w14:textId="77777777" w:rsidR="003B728F" w:rsidRPr="00A4125F" w:rsidRDefault="004F58B2" w:rsidP="008607AE">
      <w:pPr>
        <w:ind w:leftChars="200" w:left="67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利用者の生活と支援に関する家族等との連携や家族支援についての工夫を行っている。</w:t>
      </w:r>
    </w:p>
    <w:p w14:paraId="34D70F1E" w14:textId="77777777" w:rsidR="003B728F" w:rsidRPr="00A4125F" w:rsidRDefault="003B728F" w:rsidP="003B728F">
      <w:pPr>
        <w:rPr>
          <w:rFonts w:asciiTheme="majorEastAsia" w:eastAsiaTheme="majorEastAsia" w:hAnsiTheme="majorEastAsia"/>
          <w:sz w:val="22"/>
          <w:szCs w:val="24"/>
        </w:rPr>
      </w:pPr>
    </w:p>
    <w:p w14:paraId="396BB9C1" w14:textId="77777777" w:rsidR="00E9579C" w:rsidRPr="00A4125F" w:rsidRDefault="00E9579C" w:rsidP="003B728F">
      <w:pPr>
        <w:rPr>
          <w:rFonts w:asciiTheme="majorEastAsia" w:eastAsiaTheme="majorEastAsia" w:hAnsiTheme="majorEastAsia"/>
          <w:sz w:val="22"/>
          <w:szCs w:val="24"/>
        </w:rPr>
      </w:pPr>
    </w:p>
    <w:p w14:paraId="74C2025E" w14:textId="77777777" w:rsidR="003B728F" w:rsidRPr="00423FC6" w:rsidRDefault="003B728F" w:rsidP="008607AE">
      <w:pPr>
        <w:ind w:leftChars="150" w:left="330"/>
        <w:rPr>
          <w:rFonts w:asciiTheme="majorEastAsia" w:eastAsiaTheme="majorEastAsia" w:hAnsiTheme="majorEastAsia"/>
          <w:sz w:val="22"/>
          <w:szCs w:val="24"/>
          <w:bdr w:val="single" w:sz="4" w:space="0" w:color="auto"/>
        </w:rPr>
      </w:pPr>
      <w:r w:rsidRPr="00423FC6">
        <w:rPr>
          <w:rFonts w:asciiTheme="majorEastAsia" w:eastAsiaTheme="majorEastAsia" w:hAnsiTheme="majorEastAsia" w:hint="eastAsia"/>
          <w:sz w:val="22"/>
          <w:szCs w:val="24"/>
          <w:bdr w:val="single" w:sz="4" w:space="0" w:color="auto"/>
        </w:rPr>
        <w:t>評価基準の考え方と評価の留意点</w:t>
      </w:r>
    </w:p>
    <w:p w14:paraId="51E1C782" w14:textId="77777777" w:rsidR="003B728F" w:rsidRPr="00423FC6" w:rsidRDefault="003B728F" w:rsidP="008607AE">
      <w:pPr>
        <w:ind w:leftChars="200" w:left="440"/>
        <w:outlineLvl w:val="0"/>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（１）目的</w:t>
      </w:r>
    </w:p>
    <w:p w14:paraId="5DAFADB3"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○本評価基準では、利用者の生活の質を高めるため、利用者の家族等（家族、保護者、成年後見人等）との連携・交流の実施状況、内容や家族等への支援について評価します。</w:t>
      </w:r>
    </w:p>
    <w:p w14:paraId="37A7A650" w14:textId="77777777" w:rsidR="003B728F" w:rsidRPr="00A4125F" w:rsidRDefault="003B728F" w:rsidP="003B728F">
      <w:pPr>
        <w:rPr>
          <w:rFonts w:asciiTheme="majorEastAsia" w:eastAsiaTheme="majorEastAsia" w:hAnsiTheme="majorEastAsia"/>
          <w:sz w:val="22"/>
          <w:szCs w:val="24"/>
        </w:rPr>
      </w:pPr>
    </w:p>
    <w:p w14:paraId="35A40F53" w14:textId="77777777" w:rsidR="003B728F" w:rsidRPr="00423FC6" w:rsidRDefault="003B728F" w:rsidP="008607AE">
      <w:pPr>
        <w:ind w:leftChars="200" w:left="440"/>
        <w:outlineLvl w:val="0"/>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（２）趣旨・解説</w:t>
      </w:r>
    </w:p>
    <w:p w14:paraId="71ECA8D5"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○利用者の生活の質を高めるため、利用者の家族等（家族、保護者、成年後見人等）との連携をはかるとともに、家族の生活や支援に関する悩みなどに応えるために家族支援を行います。</w:t>
      </w:r>
    </w:p>
    <w:p w14:paraId="1F15F0BC" w14:textId="77777777" w:rsidR="003B728F" w:rsidRPr="00A4125F" w:rsidRDefault="003B728F" w:rsidP="00715074">
      <w:pPr>
        <w:ind w:leftChars="250" w:left="550"/>
        <w:rPr>
          <w:rFonts w:asciiTheme="majorEastAsia" w:eastAsiaTheme="majorEastAsia" w:hAnsiTheme="majorEastAsia"/>
          <w:sz w:val="22"/>
          <w:szCs w:val="24"/>
        </w:rPr>
      </w:pPr>
    </w:p>
    <w:p w14:paraId="27C131CB"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家族等との連携・交流にあたっては、家族関係に関する適切なアセスメントを実施するなど利用者の意向を尊重した対応を行う必要があり、利用者と家族等の関係性を含め、個別事情に十分に配慮することが重要です。</w:t>
      </w:r>
    </w:p>
    <w:p w14:paraId="399FF5E3" w14:textId="77777777" w:rsidR="003B728F" w:rsidRDefault="003B728F" w:rsidP="00715074">
      <w:pPr>
        <w:ind w:leftChars="250" w:left="550"/>
        <w:rPr>
          <w:rFonts w:asciiTheme="majorEastAsia" w:eastAsiaTheme="majorEastAsia" w:hAnsiTheme="majorEastAsia"/>
          <w:sz w:val="22"/>
          <w:szCs w:val="24"/>
        </w:rPr>
      </w:pPr>
    </w:p>
    <w:p w14:paraId="48A8E7B2" w14:textId="77777777" w:rsidR="00423FC6" w:rsidRPr="00A4125F" w:rsidRDefault="00423FC6" w:rsidP="00715074">
      <w:pPr>
        <w:ind w:leftChars="250" w:left="550"/>
        <w:rPr>
          <w:rFonts w:asciiTheme="majorEastAsia" w:eastAsiaTheme="majorEastAsia" w:hAnsiTheme="majorEastAsia"/>
          <w:sz w:val="22"/>
          <w:szCs w:val="24"/>
        </w:rPr>
      </w:pPr>
    </w:p>
    <w:p w14:paraId="12CD7687"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lastRenderedPageBreak/>
        <w:t>○福祉施設・事業所として、利用者の生活状況等について、利用者の意向やプライバシーに配慮したうえで家族等への定期的な報告や家族等と意見交換する機会を設けます。また、利用者の生活や支援に関する家族等からの相談に応じ、必要に応じて助言等の支援を行います。</w:t>
      </w:r>
    </w:p>
    <w:p w14:paraId="6F48CADE" w14:textId="77777777" w:rsidR="003B728F" w:rsidRPr="00A4125F" w:rsidRDefault="003B728F" w:rsidP="003B728F">
      <w:pPr>
        <w:rPr>
          <w:rFonts w:asciiTheme="majorEastAsia" w:eastAsiaTheme="majorEastAsia" w:hAnsiTheme="majorEastAsia"/>
          <w:sz w:val="22"/>
          <w:szCs w:val="24"/>
        </w:rPr>
      </w:pPr>
    </w:p>
    <w:p w14:paraId="569B9ED5"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の支援にあたっては、家族等との信頼関係の構築が重要であり、その一つの方法として、利用者の体調不良や急変時の家族等への報告・連絡ルールを福祉施設・事業所として明確にし、あらかじめ定めた家族等への報告・連絡や情報提供を適切に行います。</w:t>
      </w:r>
    </w:p>
    <w:p w14:paraId="2B2938B5" w14:textId="77777777" w:rsidR="003B728F" w:rsidRPr="00A4125F" w:rsidRDefault="003B728F" w:rsidP="00715074">
      <w:pPr>
        <w:ind w:leftChars="250" w:left="550"/>
        <w:rPr>
          <w:rFonts w:asciiTheme="majorEastAsia" w:eastAsiaTheme="majorEastAsia" w:hAnsiTheme="majorEastAsia"/>
          <w:sz w:val="22"/>
          <w:szCs w:val="24"/>
        </w:rPr>
      </w:pPr>
    </w:p>
    <w:p w14:paraId="67713DBC"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の生活や支援に関する家族等との連携や家族支援については、多様な支援や取組が考えられます。福祉施設・事業所において利用者や家族等のニーズを把握し、利用者と家族等の関係における支援のほか家族、保護者の就労への配慮を含めた生活に関わるさまざまな支援について、利用者や家族等のニーズに応じた取組や工夫を検討・実施します。</w:t>
      </w:r>
    </w:p>
    <w:p w14:paraId="7E5A4829" w14:textId="77777777" w:rsidR="003B728F" w:rsidRPr="00A4125F" w:rsidRDefault="003B728F" w:rsidP="00715074">
      <w:pPr>
        <w:ind w:leftChars="250" w:left="550"/>
        <w:rPr>
          <w:rFonts w:asciiTheme="majorEastAsia" w:eastAsiaTheme="majorEastAsia" w:hAnsiTheme="majorEastAsia"/>
          <w:sz w:val="22"/>
          <w:szCs w:val="24"/>
        </w:rPr>
      </w:pPr>
    </w:p>
    <w:p w14:paraId="688F3831"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通所支援や訪問支援においては、利用者の生活に応じて、家族の心身の状況や支援に関わる負担にも配慮し、家族の支援方法等の把握や助言をはじめ、相談支援事業所との連携・協力による支援等を行います。</w:t>
      </w:r>
    </w:p>
    <w:p w14:paraId="596B8DD6" w14:textId="77777777" w:rsidR="003B728F" w:rsidRPr="00A4125F" w:rsidRDefault="003B728F" w:rsidP="00715074">
      <w:pPr>
        <w:ind w:leftChars="250" w:left="550"/>
        <w:rPr>
          <w:rFonts w:asciiTheme="majorEastAsia" w:eastAsiaTheme="majorEastAsia" w:hAnsiTheme="majorEastAsia"/>
          <w:sz w:val="22"/>
          <w:szCs w:val="24"/>
        </w:rPr>
      </w:pPr>
    </w:p>
    <w:p w14:paraId="0E2D2303"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障害児支援においては、障害児を育てる家族への支援が重要であり、生活の支援とともに、さらに就労への配慮を含め、子どもの発達の段階に応じて「育ち」や「暮らし」を安定させるための家族支援が必要です。保護者の「子どもの育ちを支える力」を向上させることを目的としたペアレント・トレーニング等の支援や障害児のきょうだいへの支援を含めた取組と工夫を検討・実施します。</w:t>
      </w:r>
    </w:p>
    <w:p w14:paraId="74A4DC84" w14:textId="77777777" w:rsidR="003B728F" w:rsidRPr="00A4125F" w:rsidRDefault="003B728F" w:rsidP="003B728F">
      <w:pPr>
        <w:rPr>
          <w:rFonts w:asciiTheme="majorEastAsia" w:eastAsiaTheme="majorEastAsia" w:hAnsiTheme="majorEastAsia"/>
          <w:sz w:val="22"/>
          <w:szCs w:val="24"/>
        </w:rPr>
      </w:pPr>
    </w:p>
    <w:p w14:paraId="73AC9728" w14:textId="77777777" w:rsidR="003B728F" w:rsidRPr="00423FC6" w:rsidRDefault="003B728F" w:rsidP="008607AE">
      <w:pPr>
        <w:ind w:leftChars="200" w:left="440"/>
        <w:outlineLvl w:val="0"/>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（３）評価の留意点</w:t>
      </w:r>
    </w:p>
    <w:p w14:paraId="3F2FC641"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○福祉施設・事業所における家族等との連携・交流や家族支援に関する基本的な考え方を確認したうえで、具体的な取組の内容を確認します。</w:t>
      </w:r>
    </w:p>
    <w:p w14:paraId="26D574AC" w14:textId="77777777" w:rsidR="003B728F" w:rsidRPr="00A4125F" w:rsidRDefault="003B728F" w:rsidP="00715074">
      <w:pPr>
        <w:ind w:leftChars="250" w:left="550"/>
        <w:rPr>
          <w:rFonts w:asciiTheme="majorEastAsia" w:eastAsiaTheme="majorEastAsia" w:hAnsiTheme="majorEastAsia"/>
          <w:sz w:val="22"/>
          <w:szCs w:val="24"/>
        </w:rPr>
      </w:pPr>
    </w:p>
    <w:p w14:paraId="65E9A1C8"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○日常的な家族等との情報交換の状況、家族等と相互理解をはかるための取組を確認します。また、家族支援の実施方法・内容等を個別支援計画や記録等をもとに具体的に確認します。</w:t>
      </w:r>
    </w:p>
    <w:p w14:paraId="4EF05171" w14:textId="77777777" w:rsidR="003B728F" w:rsidRPr="00A4125F" w:rsidRDefault="003B728F" w:rsidP="00715074">
      <w:pPr>
        <w:ind w:leftChars="250" w:left="550" w:firstLineChars="100" w:firstLine="231"/>
        <w:rPr>
          <w:rFonts w:asciiTheme="majorEastAsia" w:eastAsiaTheme="majorEastAsia" w:hAnsiTheme="majorEastAsia"/>
          <w:b/>
          <w:sz w:val="22"/>
          <w:szCs w:val="24"/>
        </w:rPr>
      </w:pPr>
    </w:p>
    <w:p w14:paraId="74714971"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○（障害児支援）保護者等の支援に関する具体的な取組、相談や支援の体制や状況等について確認します。また、保護者等への子育て支援に有効な関係機関等の情報提供の内容や方法等について確認します。</w:t>
      </w:r>
    </w:p>
    <w:p w14:paraId="391B7BBF" w14:textId="77777777" w:rsidR="004F58B2" w:rsidRPr="00A4125F" w:rsidRDefault="004F58B2" w:rsidP="00715074">
      <w:pPr>
        <w:ind w:leftChars="100" w:left="451" w:hangingChars="100" w:hanging="231"/>
        <w:rPr>
          <w:rFonts w:asciiTheme="majorEastAsia" w:eastAsiaTheme="majorEastAsia" w:hAnsiTheme="majorEastAsia"/>
          <w:b/>
          <w:sz w:val="22"/>
          <w:szCs w:val="24"/>
        </w:rPr>
      </w:pPr>
    </w:p>
    <w:p w14:paraId="6E67266D" w14:textId="77777777" w:rsidR="004F58B2" w:rsidRPr="00A4125F" w:rsidRDefault="004F58B2" w:rsidP="00715074">
      <w:pPr>
        <w:wordWrap w:val="0"/>
        <w:autoSpaceDE w:val="0"/>
        <w:autoSpaceDN w:val="0"/>
        <w:snapToGrid w:val="0"/>
        <w:ind w:leftChars="100" w:left="220" w:firstLineChars="100" w:firstLine="220"/>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7499"/>
      </w:tblGrid>
      <w:tr w:rsidR="004F58B2" w:rsidRPr="00A4125F" w14:paraId="264A8F9C" w14:textId="77777777" w:rsidTr="00E9579C">
        <w:tc>
          <w:tcPr>
            <w:tcW w:w="1417" w:type="dxa"/>
            <w:tcBorders>
              <w:top w:val="single" w:sz="4" w:space="0" w:color="auto"/>
              <w:left w:val="single" w:sz="4" w:space="0" w:color="auto"/>
              <w:bottom w:val="single" w:sz="4" w:space="0" w:color="auto"/>
              <w:right w:val="single" w:sz="4" w:space="0" w:color="auto"/>
            </w:tcBorders>
            <w:hideMark/>
          </w:tcPr>
          <w:p w14:paraId="063A0DDA" w14:textId="77777777" w:rsidR="004F58B2" w:rsidRPr="00A4125F" w:rsidRDefault="004F58B2" w:rsidP="00FB38C4">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55" w:type="dxa"/>
            <w:vMerge w:val="restart"/>
            <w:tcBorders>
              <w:top w:val="single" w:sz="4" w:space="0" w:color="auto"/>
              <w:left w:val="single" w:sz="4" w:space="0" w:color="auto"/>
              <w:bottom w:val="single" w:sz="4" w:space="0" w:color="auto"/>
              <w:right w:val="single" w:sz="4" w:space="0" w:color="auto"/>
            </w:tcBorders>
            <w:hideMark/>
          </w:tcPr>
          <w:p w14:paraId="7C32072F" w14:textId="35630DBE" w:rsidR="004F58B2" w:rsidRPr="00A4125F" w:rsidRDefault="004F58B2" w:rsidP="00FB38C4">
            <w:pPr>
              <w:widowControl w:val="0"/>
              <w:wordWrap w:val="0"/>
              <w:autoSpaceDE w:val="0"/>
              <w:autoSpaceDN w:val="0"/>
              <w:snapToGrid w:val="0"/>
              <w:jc w:val="both"/>
              <w:rPr>
                <w:rFonts w:asciiTheme="majorEastAsia" w:eastAsiaTheme="majorEastAsia" w:hAnsiTheme="majorEastAsia"/>
                <w:lang w:bidi="en-US"/>
              </w:rPr>
            </w:pPr>
            <w:r w:rsidRPr="00A4125F">
              <w:rPr>
                <w:rFonts w:asciiTheme="majorEastAsia" w:eastAsiaTheme="majorEastAsia" w:hAnsiTheme="majorEastAsia" w:hint="eastAsia"/>
              </w:rPr>
              <w:t>判断の理由・具体的な取組</w:t>
            </w:r>
          </w:p>
        </w:tc>
      </w:tr>
      <w:tr w:rsidR="004F58B2" w:rsidRPr="00A4125F" w14:paraId="429394B9" w14:textId="77777777" w:rsidTr="00E9579C">
        <w:trPr>
          <w:trHeight w:val="651"/>
        </w:trPr>
        <w:tc>
          <w:tcPr>
            <w:tcW w:w="1417" w:type="dxa"/>
            <w:tcBorders>
              <w:top w:val="single" w:sz="4" w:space="0" w:color="auto"/>
              <w:left w:val="single" w:sz="4" w:space="0" w:color="auto"/>
              <w:bottom w:val="single" w:sz="4" w:space="0" w:color="auto"/>
              <w:right w:val="single" w:sz="4" w:space="0" w:color="auto"/>
            </w:tcBorders>
          </w:tcPr>
          <w:p w14:paraId="15741F21" w14:textId="77777777" w:rsidR="004F58B2" w:rsidRPr="00A4125F" w:rsidRDefault="004F58B2" w:rsidP="00FB38C4">
            <w:pPr>
              <w:widowControl w:val="0"/>
              <w:wordWrap w:val="0"/>
              <w:autoSpaceDE w:val="0"/>
              <w:autoSpaceDN w:val="0"/>
              <w:snapToGrid w:val="0"/>
              <w:jc w:val="center"/>
              <w:rPr>
                <w:rFonts w:asciiTheme="majorEastAsia" w:eastAsiaTheme="majorEastAsia" w:hAnsiTheme="majorEastAsia"/>
                <w:lang w:bidi="en-US"/>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14:paraId="22DAE518" w14:textId="77777777" w:rsidR="004F58B2" w:rsidRPr="00A4125F" w:rsidRDefault="004F58B2" w:rsidP="00FB38C4">
            <w:pPr>
              <w:rPr>
                <w:rFonts w:asciiTheme="majorEastAsia" w:eastAsiaTheme="majorEastAsia" w:hAnsiTheme="majorEastAsia"/>
                <w:lang w:bidi="en-US"/>
              </w:rPr>
            </w:pPr>
          </w:p>
        </w:tc>
      </w:tr>
      <w:tr w:rsidR="004F58B2" w:rsidRPr="00A4125F" w14:paraId="6741A4FD" w14:textId="77777777" w:rsidTr="00E9579C">
        <w:trPr>
          <w:trHeight w:val="678"/>
        </w:trPr>
        <w:tc>
          <w:tcPr>
            <w:tcW w:w="1417" w:type="dxa"/>
            <w:tcBorders>
              <w:top w:val="single" w:sz="4" w:space="0" w:color="auto"/>
              <w:left w:val="single" w:sz="4" w:space="0" w:color="auto"/>
              <w:bottom w:val="single" w:sz="4" w:space="0" w:color="auto"/>
              <w:right w:val="single" w:sz="4" w:space="0" w:color="auto"/>
            </w:tcBorders>
            <w:hideMark/>
          </w:tcPr>
          <w:p w14:paraId="32BD503B" w14:textId="77777777" w:rsidR="004F58B2" w:rsidRPr="00A4125F" w:rsidRDefault="004F58B2" w:rsidP="00FB38C4">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14:paraId="23BBA4CD" w14:textId="77777777" w:rsidR="004F58B2" w:rsidRPr="00A4125F" w:rsidRDefault="004F58B2" w:rsidP="00FB38C4">
            <w:pPr>
              <w:widowControl w:val="0"/>
              <w:wordWrap w:val="0"/>
              <w:autoSpaceDE w:val="0"/>
              <w:autoSpaceDN w:val="0"/>
              <w:snapToGrid w:val="0"/>
              <w:jc w:val="center"/>
              <w:rPr>
                <w:rFonts w:asciiTheme="majorEastAsia" w:eastAsiaTheme="majorEastAsia" w:hAnsiTheme="majorEastAsia"/>
              </w:rPr>
            </w:pPr>
          </w:p>
          <w:p w14:paraId="70AE1D3E" w14:textId="77777777" w:rsidR="004F58B2" w:rsidRPr="00A4125F" w:rsidRDefault="004F58B2" w:rsidP="00FB38C4">
            <w:pPr>
              <w:widowControl w:val="0"/>
              <w:wordWrap w:val="0"/>
              <w:autoSpaceDE w:val="0"/>
              <w:autoSpaceDN w:val="0"/>
              <w:snapToGrid w:val="0"/>
              <w:jc w:val="center"/>
              <w:rPr>
                <w:rFonts w:asciiTheme="majorEastAsia" w:eastAsiaTheme="majorEastAsia" w:hAnsiTheme="majorEastAsia"/>
                <w:lang w:eastAsia="en-US" w:bidi="en-US"/>
              </w:rPr>
            </w:pPr>
          </w:p>
        </w:tc>
        <w:tc>
          <w:tcPr>
            <w:tcW w:w="7655" w:type="dxa"/>
            <w:tcBorders>
              <w:top w:val="single" w:sz="4" w:space="0" w:color="auto"/>
              <w:left w:val="single" w:sz="4" w:space="0" w:color="auto"/>
              <w:bottom w:val="single" w:sz="4" w:space="0" w:color="auto"/>
              <w:right w:val="single" w:sz="4" w:space="0" w:color="auto"/>
            </w:tcBorders>
          </w:tcPr>
          <w:p w14:paraId="62A4CC62" w14:textId="77777777" w:rsidR="004F58B2" w:rsidRPr="00A4125F" w:rsidRDefault="004F58B2" w:rsidP="00FB38C4">
            <w:pPr>
              <w:widowControl w:val="0"/>
              <w:wordWrap w:val="0"/>
              <w:autoSpaceDE w:val="0"/>
              <w:autoSpaceDN w:val="0"/>
              <w:snapToGrid w:val="0"/>
              <w:jc w:val="both"/>
              <w:rPr>
                <w:rFonts w:asciiTheme="majorEastAsia" w:eastAsiaTheme="majorEastAsia" w:hAnsiTheme="majorEastAsia"/>
                <w:lang w:eastAsia="en-US" w:bidi="en-US"/>
              </w:rPr>
            </w:pPr>
          </w:p>
        </w:tc>
      </w:tr>
    </w:tbl>
    <w:p w14:paraId="5C63727F" w14:textId="77777777" w:rsidR="003B728F" w:rsidRPr="00A4125F" w:rsidRDefault="003B728F" w:rsidP="00715074">
      <w:pPr>
        <w:ind w:leftChars="200" w:left="691" w:hangingChars="100" w:hanging="251"/>
        <w:rPr>
          <w:rFonts w:asciiTheme="majorEastAsia" w:eastAsiaTheme="majorEastAsia" w:hAnsiTheme="majorEastAsia"/>
          <w:b/>
          <w:sz w:val="24"/>
          <w:szCs w:val="24"/>
        </w:rPr>
      </w:pPr>
    </w:p>
    <w:p w14:paraId="6E2C6440" w14:textId="77777777" w:rsidR="003B728F" w:rsidRPr="00A4125F" w:rsidRDefault="003B728F" w:rsidP="004F58B2">
      <w:pPr>
        <w:rPr>
          <w:rFonts w:asciiTheme="majorEastAsia" w:eastAsiaTheme="majorEastAsia" w:hAnsiTheme="majorEastAsia"/>
          <w:b/>
          <w:sz w:val="24"/>
          <w:szCs w:val="24"/>
        </w:rPr>
      </w:pPr>
      <w:r w:rsidRPr="00A4125F">
        <w:rPr>
          <w:rFonts w:asciiTheme="majorEastAsia" w:eastAsiaTheme="majorEastAsia" w:hAnsiTheme="majorEastAsia"/>
          <w:b/>
          <w:sz w:val="24"/>
          <w:szCs w:val="24"/>
        </w:rPr>
        <w:br w:type="page"/>
      </w:r>
    </w:p>
    <w:p w14:paraId="380EDD97" w14:textId="77777777" w:rsidR="003B728F" w:rsidRPr="00A4125F" w:rsidRDefault="003B728F" w:rsidP="003B728F">
      <w:pPr>
        <w:rPr>
          <w:rFonts w:asciiTheme="majorEastAsia" w:eastAsiaTheme="majorEastAsia" w:hAnsiTheme="majorEastAsia"/>
          <w:b/>
          <w:sz w:val="24"/>
          <w:szCs w:val="24"/>
        </w:rPr>
      </w:pPr>
      <w:r w:rsidRPr="00A4125F">
        <w:rPr>
          <w:rFonts w:asciiTheme="majorEastAsia" w:eastAsiaTheme="majorEastAsia" w:hAnsiTheme="majorEastAsia" w:hint="eastAsia"/>
          <w:b/>
          <w:sz w:val="24"/>
          <w:szCs w:val="24"/>
        </w:rPr>
        <w:lastRenderedPageBreak/>
        <w:t>Ａ-３　発達支援</w:t>
      </w:r>
    </w:p>
    <w:p w14:paraId="2D57CAE4" w14:textId="77777777" w:rsidR="003B728F" w:rsidRPr="00A4125F" w:rsidRDefault="003B728F" w:rsidP="003B728F">
      <w:pPr>
        <w:rPr>
          <w:rFonts w:asciiTheme="majorEastAsia" w:eastAsiaTheme="majorEastAsia" w:hAnsiTheme="majorEastAsia"/>
          <w:b/>
          <w:sz w:val="22"/>
          <w:szCs w:val="24"/>
          <w:bdr w:val="single" w:sz="4" w:space="0" w:color="auto"/>
        </w:rPr>
      </w:pPr>
      <w:r w:rsidRPr="00A4125F">
        <w:rPr>
          <w:rFonts w:asciiTheme="majorEastAsia" w:eastAsiaTheme="majorEastAsia" w:hAnsiTheme="majorEastAsia" w:hint="eastAsia"/>
          <w:b/>
          <w:sz w:val="22"/>
          <w:szCs w:val="24"/>
          <w:bdr w:val="single" w:sz="4" w:space="0" w:color="auto"/>
        </w:rPr>
        <w:t>Ａ-３-（１）　発達支援</w:t>
      </w:r>
    </w:p>
    <w:p w14:paraId="1C0F48EC" w14:textId="77777777" w:rsidR="003B728F" w:rsidRPr="00A4125F" w:rsidRDefault="003B728F" w:rsidP="008607AE">
      <w:pPr>
        <w:autoSpaceDE w:val="0"/>
        <w:autoSpaceDN w:val="0"/>
        <w:adjustRightInd w:val="0"/>
        <w:spacing w:afterLines="50" w:after="160"/>
        <w:ind w:leftChars="100" w:left="2980" w:hangingChars="1200" w:hanging="2760"/>
        <w:rPr>
          <w:rFonts w:asciiTheme="majorEastAsia" w:eastAsiaTheme="majorEastAsia" w:hAnsiTheme="majorEastAsia"/>
          <w:sz w:val="22"/>
          <w:szCs w:val="24"/>
          <w:u w:val="single"/>
        </w:rPr>
      </w:pPr>
      <w:r w:rsidRPr="00A4125F">
        <w:rPr>
          <w:rFonts w:asciiTheme="majorEastAsia" w:eastAsiaTheme="majorEastAsia" w:hAnsiTheme="majorEastAsia" w:hint="eastAsia"/>
          <w:sz w:val="22"/>
          <w:szCs w:val="24"/>
          <w:u w:val="single"/>
          <w:bdr w:val="single" w:sz="4" w:space="0" w:color="auto"/>
        </w:rPr>
        <w:t>Ａ</w:t>
      </w:r>
      <w:r w:rsidRPr="00A4125F">
        <w:rPr>
          <w:rFonts w:asciiTheme="majorEastAsia" w:eastAsiaTheme="majorEastAsia" w:hAnsiTheme="majorEastAsia" w:cs="ＭＳ 明朝" w:hint="eastAsia"/>
          <w:sz w:val="22"/>
          <w:szCs w:val="24"/>
          <w:u w:val="single"/>
          <w:bdr w:val="single" w:sz="4" w:space="0" w:color="auto"/>
        </w:rPr>
        <w:t>⑯</w:t>
      </w:r>
      <w:r w:rsidRPr="00A4125F">
        <w:rPr>
          <w:rFonts w:asciiTheme="majorEastAsia" w:eastAsiaTheme="majorEastAsia" w:hAnsiTheme="majorEastAsia" w:hint="eastAsia"/>
          <w:sz w:val="22"/>
          <w:szCs w:val="24"/>
          <w:u w:val="single"/>
        </w:rPr>
        <w:t xml:space="preserve">　　Ａ-３-（１）-①　子どもの障害の状況や発達過程等に応じた発達支援を行っている。</w:t>
      </w:r>
    </w:p>
    <w:tbl>
      <w:tblPr>
        <w:tblStyle w:val="ae"/>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94"/>
      </w:tblGrid>
      <w:tr w:rsidR="003B728F" w:rsidRPr="00A4125F" w14:paraId="7497942B" w14:textId="77777777" w:rsidTr="008607AE">
        <w:trPr>
          <w:trHeight w:val="2217"/>
        </w:trPr>
        <w:tc>
          <w:tcPr>
            <w:tcW w:w="9552" w:type="dxa"/>
          </w:tcPr>
          <w:p w14:paraId="116D5323" w14:textId="77777777" w:rsidR="003B728F" w:rsidRPr="00423FC6" w:rsidRDefault="003B728F" w:rsidP="00020812">
            <w:pPr>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【判断基準】</w:t>
            </w:r>
          </w:p>
          <w:p w14:paraId="2A1B318B" w14:textId="77777777" w:rsidR="003B728F" w:rsidRPr="00A4125F" w:rsidRDefault="003B728F" w:rsidP="00020812">
            <w:pPr>
              <w:rPr>
                <w:rFonts w:asciiTheme="majorEastAsia" w:eastAsiaTheme="majorEastAsia" w:hAnsiTheme="majorEastAsia"/>
                <w:sz w:val="22"/>
                <w:szCs w:val="24"/>
              </w:rPr>
            </w:pPr>
          </w:p>
          <w:p w14:paraId="70487470" w14:textId="3412FFE0" w:rsidR="003B728F" w:rsidRPr="00A4125F" w:rsidRDefault="003B728F" w:rsidP="00715074">
            <w:pPr>
              <w:ind w:firstLineChars="100" w:firstLine="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ａ）　子どもの障害の状況や発達過程等に応じた発達支援を行っている。</w:t>
            </w:r>
          </w:p>
          <w:p w14:paraId="26A7EFD0" w14:textId="77777777" w:rsidR="003B728F" w:rsidRPr="00A4125F" w:rsidRDefault="003B728F" w:rsidP="00020812">
            <w:pPr>
              <w:rPr>
                <w:rFonts w:asciiTheme="majorEastAsia" w:eastAsiaTheme="majorEastAsia" w:hAnsiTheme="majorEastAsia"/>
                <w:sz w:val="22"/>
                <w:szCs w:val="24"/>
              </w:rPr>
            </w:pPr>
          </w:p>
          <w:p w14:paraId="13A7D39C" w14:textId="57EF03A6" w:rsidR="003B728F" w:rsidRPr="00A4125F" w:rsidRDefault="003B728F" w:rsidP="00423FC6">
            <w:pPr>
              <w:ind w:leftChars="100" w:left="680" w:hangingChars="200" w:hanging="46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ｂ）　子どもの障害の状況や発達過程等に応じた発達支援を行っているが、十分ではない。</w:t>
            </w:r>
          </w:p>
          <w:p w14:paraId="286DC15E" w14:textId="77777777" w:rsidR="003B728F" w:rsidRPr="00A4125F" w:rsidRDefault="003B728F" w:rsidP="00020812">
            <w:pPr>
              <w:rPr>
                <w:rFonts w:asciiTheme="majorEastAsia" w:eastAsiaTheme="majorEastAsia" w:hAnsiTheme="majorEastAsia"/>
                <w:sz w:val="22"/>
                <w:szCs w:val="24"/>
              </w:rPr>
            </w:pPr>
          </w:p>
          <w:p w14:paraId="15A007BF" w14:textId="076BD7E4" w:rsidR="003B728F" w:rsidRPr="00A4125F" w:rsidRDefault="003B728F" w:rsidP="00715074">
            <w:pPr>
              <w:ind w:firstLineChars="100" w:firstLine="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ｃ）　子どもの障害の状況や発達過程等に応じた発達支援を行っていない。</w:t>
            </w:r>
          </w:p>
          <w:p w14:paraId="3755E0A3" w14:textId="77777777" w:rsidR="00E9579C" w:rsidRPr="00A4125F" w:rsidRDefault="00E9579C" w:rsidP="00715074">
            <w:pPr>
              <w:ind w:firstLineChars="100" w:firstLine="230"/>
              <w:rPr>
                <w:rFonts w:asciiTheme="majorEastAsia" w:eastAsiaTheme="majorEastAsia" w:hAnsiTheme="majorEastAsia"/>
                <w:sz w:val="22"/>
                <w:szCs w:val="24"/>
              </w:rPr>
            </w:pPr>
          </w:p>
        </w:tc>
      </w:tr>
    </w:tbl>
    <w:p w14:paraId="761C3658" w14:textId="77777777" w:rsidR="003B728F" w:rsidRPr="00A4125F" w:rsidRDefault="003B728F" w:rsidP="003B728F">
      <w:pPr>
        <w:rPr>
          <w:rFonts w:asciiTheme="majorEastAsia" w:eastAsiaTheme="majorEastAsia" w:hAnsiTheme="majorEastAsia"/>
          <w:b/>
          <w:sz w:val="22"/>
          <w:szCs w:val="24"/>
        </w:rPr>
      </w:pPr>
    </w:p>
    <w:p w14:paraId="335DD092" w14:textId="77777777" w:rsidR="00E9579C" w:rsidRPr="00A4125F" w:rsidRDefault="00E9579C" w:rsidP="003B728F">
      <w:pPr>
        <w:rPr>
          <w:rFonts w:asciiTheme="majorEastAsia" w:eastAsiaTheme="majorEastAsia" w:hAnsiTheme="majorEastAsia"/>
          <w:b/>
          <w:sz w:val="22"/>
          <w:szCs w:val="24"/>
        </w:rPr>
      </w:pPr>
    </w:p>
    <w:p w14:paraId="31173B98" w14:textId="77777777" w:rsidR="003B728F" w:rsidRPr="00423FC6" w:rsidRDefault="003B728F" w:rsidP="008607AE">
      <w:pPr>
        <w:ind w:leftChars="150" w:left="330"/>
        <w:rPr>
          <w:rFonts w:asciiTheme="majorEastAsia" w:eastAsiaTheme="majorEastAsia" w:hAnsiTheme="majorEastAsia"/>
          <w:sz w:val="22"/>
          <w:szCs w:val="24"/>
          <w:bdr w:val="single" w:sz="4" w:space="0" w:color="auto"/>
        </w:rPr>
      </w:pPr>
      <w:r w:rsidRPr="00423FC6">
        <w:rPr>
          <w:rFonts w:asciiTheme="majorEastAsia" w:eastAsiaTheme="majorEastAsia" w:hAnsiTheme="majorEastAsia" w:hint="eastAsia"/>
          <w:sz w:val="22"/>
          <w:szCs w:val="24"/>
          <w:bdr w:val="single" w:sz="4" w:space="0" w:color="auto"/>
        </w:rPr>
        <w:t>評価の着眼点</w:t>
      </w:r>
    </w:p>
    <w:p w14:paraId="635605CA" w14:textId="77777777" w:rsidR="003B728F" w:rsidRPr="00A4125F" w:rsidRDefault="004F58B2" w:rsidP="008607AE">
      <w:pPr>
        <w:ind w:leftChars="200" w:left="67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子どもの発達過程や適応行動の状況等を踏まえた発達支援（個別支援）を行っている。</w:t>
      </w:r>
    </w:p>
    <w:p w14:paraId="762912D6" w14:textId="77777777" w:rsidR="003B728F" w:rsidRPr="00A4125F" w:rsidRDefault="003B728F" w:rsidP="00715074">
      <w:pPr>
        <w:ind w:leftChars="200" w:left="670" w:hangingChars="100" w:hanging="230"/>
        <w:rPr>
          <w:rFonts w:asciiTheme="majorEastAsia" w:eastAsiaTheme="majorEastAsia" w:hAnsiTheme="majorEastAsia"/>
          <w:sz w:val="22"/>
          <w:szCs w:val="24"/>
        </w:rPr>
      </w:pPr>
    </w:p>
    <w:p w14:paraId="20C490A2" w14:textId="77777777" w:rsidR="003B728F" w:rsidRPr="00A4125F" w:rsidRDefault="004F58B2" w:rsidP="008607AE">
      <w:pPr>
        <w:ind w:leftChars="200" w:left="67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子どもの発達に応じて必要となる基本的日常動作や自立生活を支援するための活動や取組について、個別活動と集団活動等を組み合わせながら実施している。</w:t>
      </w:r>
    </w:p>
    <w:p w14:paraId="2FED581E" w14:textId="77777777" w:rsidR="003B728F" w:rsidRPr="00A4125F" w:rsidRDefault="003B728F" w:rsidP="00715074">
      <w:pPr>
        <w:ind w:leftChars="200" w:left="670" w:hangingChars="100" w:hanging="230"/>
        <w:rPr>
          <w:rFonts w:asciiTheme="majorEastAsia" w:eastAsiaTheme="majorEastAsia" w:hAnsiTheme="majorEastAsia"/>
          <w:sz w:val="22"/>
          <w:szCs w:val="24"/>
        </w:rPr>
      </w:pPr>
    </w:p>
    <w:p w14:paraId="3F5A3264" w14:textId="77777777" w:rsidR="003B728F" w:rsidRPr="00A4125F" w:rsidRDefault="004F58B2" w:rsidP="008607AE">
      <w:pPr>
        <w:ind w:leftChars="200" w:left="67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子どもの活動プログラムについてはチームで作成するとともに、子どもの状況に応じた工夫や見直しを行っている。</w:t>
      </w:r>
    </w:p>
    <w:p w14:paraId="024C08B7" w14:textId="77777777" w:rsidR="003B728F" w:rsidRPr="00A4125F" w:rsidRDefault="003B728F" w:rsidP="00715074">
      <w:pPr>
        <w:ind w:leftChars="200" w:left="670" w:hangingChars="100" w:hanging="230"/>
        <w:rPr>
          <w:rFonts w:asciiTheme="majorEastAsia" w:eastAsiaTheme="majorEastAsia" w:hAnsiTheme="majorEastAsia"/>
          <w:sz w:val="22"/>
          <w:szCs w:val="24"/>
        </w:rPr>
      </w:pPr>
    </w:p>
    <w:p w14:paraId="39F6F48D" w14:textId="77777777" w:rsidR="003B728F" w:rsidRPr="00A4125F" w:rsidRDefault="004F58B2" w:rsidP="008607AE">
      <w:pPr>
        <w:ind w:leftChars="200" w:left="67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子どもと保護者に対し、学校及び保育所や認定こども園、児童発達支援事業所等との情報共有、連携・調整をはかっている。</w:t>
      </w:r>
    </w:p>
    <w:p w14:paraId="5210952C" w14:textId="77777777" w:rsidR="004F58B2" w:rsidRPr="00A4125F" w:rsidRDefault="004F58B2" w:rsidP="003B728F">
      <w:pPr>
        <w:rPr>
          <w:rFonts w:asciiTheme="majorEastAsia" w:eastAsiaTheme="majorEastAsia" w:hAnsiTheme="majorEastAsia"/>
          <w:sz w:val="22"/>
          <w:szCs w:val="24"/>
        </w:rPr>
      </w:pPr>
    </w:p>
    <w:p w14:paraId="6137A28E" w14:textId="77777777" w:rsidR="003B728F" w:rsidRPr="00423FC6" w:rsidRDefault="003B728F" w:rsidP="008607AE">
      <w:pPr>
        <w:ind w:leftChars="150" w:left="330"/>
        <w:rPr>
          <w:rFonts w:asciiTheme="majorEastAsia" w:eastAsiaTheme="majorEastAsia" w:hAnsiTheme="majorEastAsia"/>
          <w:sz w:val="22"/>
          <w:szCs w:val="24"/>
          <w:bdr w:val="single" w:sz="4" w:space="0" w:color="auto"/>
        </w:rPr>
      </w:pPr>
      <w:r w:rsidRPr="00423FC6">
        <w:rPr>
          <w:rFonts w:asciiTheme="majorEastAsia" w:eastAsiaTheme="majorEastAsia" w:hAnsiTheme="majorEastAsia" w:hint="eastAsia"/>
          <w:sz w:val="22"/>
          <w:szCs w:val="24"/>
          <w:bdr w:val="single" w:sz="4" w:space="0" w:color="auto"/>
        </w:rPr>
        <w:t>評価基準の考え方と評価の留意点</w:t>
      </w:r>
    </w:p>
    <w:p w14:paraId="2E641F2B" w14:textId="77777777" w:rsidR="003B728F" w:rsidRPr="00423FC6" w:rsidRDefault="003B728F" w:rsidP="008607AE">
      <w:pPr>
        <w:ind w:leftChars="200" w:left="440"/>
        <w:outlineLvl w:val="0"/>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（１）目的</w:t>
      </w:r>
    </w:p>
    <w:p w14:paraId="520C7895" w14:textId="77777777" w:rsidR="003B728F" w:rsidRPr="00A4125F" w:rsidRDefault="003B728F" w:rsidP="008607AE">
      <w:pPr>
        <w:ind w:leftChars="250" w:left="780" w:hangingChars="100" w:hanging="230"/>
        <w:rPr>
          <w:rFonts w:asciiTheme="majorEastAsia" w:eastAsiaTheme="majorEastAsia" w:hAnsiTheme="majorEastAsia"/>
          <w:b/>
          <w:sz w:val="22"/>
          <w:szCs w:val="24"/>
        </w:rPr>
      </w:pPr>
      <w:r w:rsidRPr="00A4125F">
        <w:rPr>
          <w:rFonts w:asciiTheme="majorEastAsia" w:eastAsiaTheme="majorEastAsia" w:hAnsiTheme="majorEastAsia" w:hint="eastAsia"/>
          <w:sz w:val="22"/>
          <w:szCs w:val="24"/>
        </w:rPr>
        <w:t>○本評価基準では、障害のある子どもの育ちと発達の能力を尊重し、子どもの最善の利益をはかるため、障害の状況や発達段階等に応じた発達支援について評価します。</w:t>
      </w:r>
    </w:p>
    <w:p w14:paraId="437ABC4D" w14:textId="77777777" w:rsidR="003B728F" w:rsidRPr="00A4125F" w:rsidRDefault="003B728F" w:rsidP="003B728F">
      <w:pPr>
        <w:rPr>
          <w:rFonts w:asciiTheme="majorEastAsia" w:eastAsiaTheme="majorEastAsia" w:hAnsiTheme="majorEastAsia"/>
          <w:sz w:val="22"/>
          <w:szCs w:val="24"/>
        </w:rPr>
      </w:pPr>
    </w:p>
    <w:p w14:paraId="5696BD73" w14:textId="77777777" w:rsidR="003B728F" w:rsidRPr="00423FC6" w:rsidRDefault="003B728F" w:rsidP="008607AE">
      <w:pPr>
        <w:ind w:leftChars="200" w:left="440"/>
        <w:outlineLvl w:val="0"/>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（２）趣旨・解説</w:t>
      </w:r>
    </w:p>
    <w:p w14:paraId="6FEEB8B2"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○障害児支援においては、障害のある子どもの育ちと発達の能力を尊重し、子どもの最善の利益を保障することを基本とする発達支援を行うことが必要です。</w:t>
      </w:r>
    </w:p>
    <w:p w14:paraId="34306F4A" w14:textId="77777777" w:rsidR="003B728F" w:rsidRPr="00A4125F" w:rsidRDefault="003B728F" w:rsidP="00715074">
      <w:pPr>
        <w:ind w:leftChars="250" w:left="550"/>
        <w:rPr>
          <w:rFonts w:asciiTheme="majorEastAsia" w:eastAsiaTheme="majorEastAsia" w:hAnsiTheme="majorEastAsia"/>
          <w:sz w:val="22"/>
          <w:szCs w:val="24"/>
        </w:rPr>
      </w:pPr>
    </w:p>
    <w:p w14:paraId="412A2FA4"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○子どもの個々のニーズに応じた支援を丁寧に行うことが重要であり、子どもの発達過程と心身や適応行動の状況等を踏まえた発達支援（個別支援）を行います。</w:t>
      </w:r>
    </w:p>
    <w:p w14:paraId="0A72848B" w14:textId="77777777" w:rsidR="003B728F" w:rsidRPr="00A4125F" w:rsidRDefault="003B728F" w:rsidP="00715074">
      <w:pPr>
        <w:ind w:leftChars="250" w:left="550"/>
        <w:rPr>
          <w:rFonts w:asciiTheme="majorEastAsia" w:eastAsiaTheme="majorEastAsia" w:hAnsiTheme="majorEastAsia"/>
          <w:sz w:val="22"/>
          <w:szCs w:val="24"/>
        </w:rPr>
      </w:pPr>
    </w:p>
    <w:p w14:paraId="6653736E"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子どもの発達に応じて必要となる基本的日常動作や自立生活を支援するための活動や支援について、個別活動と集団活動等を組み合わせながら実施することが必要であり、活動プログラムについてはチームで作成するとともに、子どもの状況に応じた工夫や見直しを適宜実施することが必要です。</w:t>
      </w:r>
    </w:p>
    <w:p w14:paraId="2A801FE0" w14:textId="77777777" w:rsidR="009B39B4" w:rsidRPr="00A4125F" w:rsidRDefault="009B39B4" w:rsidP="008607AE">
      <w:pPr>
        <w:ind w:leftChars="250" w:left="780" w:hangingChars="100" w:hanging="230"/>
        <w:rPr>
          <w:rFonts w:asciiTheme="majorEastAsia" w:eastAsiaTheme="majorEastAsia" w:hAnsiTheme="majorEastAsia"/>
          <w:sz w:val="22"/>
          <w:szCs w:val="24"/>
        </w:rPr>
      </w:pPr>
    </w:p>
    <w:p w14:paraId="105390D8"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lastRenderedPageBreak/>
        <w:t>○子どもの「育ち」を保障していくため、障害児支援を子育て支援の一環とした支援体制を構築します。子どもと保護者等の状況に応じて、子育てと発達を個別に支援していくことを障害児支援の基本的な考え方とします。</w:t>
      </w:r>
    </w:p>
    <w:p w14:paraId="70E87858" w14:textId="77777777" w:rsidR="00423FC6" w:rsidRDefault="00423FC6" w:rsidP="00715074">
      <w:pPr>
        <w:ind w:leftChars="250" w:left="780" w:hangingChars="100" w:hanging="230"/>
        <w:rPr>
          <w:rFonts w:asciiTheme="majorEastAsia" w:eastAsiaTheme="majorEastAsia" w:hAnsiTheme="majorEastAsia"/>
          <w:sz w:val="22"/>
          <w:szCs w:val="24"/>
        </w:rPr>
      </w:pPr>
    </w:p>
    <w:p w14:paraId="215DCBEB"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障害児支援を子育て支援の一環として進めるためには、障害児を支援する福祉施設・事業所とともに、子育て支援に関わる諸制度との連携をはかることが重要です。ライフステージに応じた切れ目のない支援の推進（縦の連携）と関係者間のスムーズな連携（横の連携）により、障害児支援が展開される必要があります。</w:t>
      </w:r>
    </w:p>
    <w:p w14:paraId="2664CB44" w14:textId="77777777" w:rsidR="003B728F" w:rsidRPr="00A4125F" w:rsidRDefault="003B728F" w:rsidP="00715074">
      <w:pPr>
        <w:ind w:leftChars="250" w:left="550"/>
        <w:rPr>
          <w:rFonts w:asciiTheme="majorEastAsia" w:eastAsiaTheme="majorEastAsia" w:hAnsiTheme="majorEastAsia"/>
          <w:sz w:val="22"/>
          <w:szCs w:val="24"/>
        </w:rPr>
      </w:pPr>
    </w:p>
    <w:p w14:paraId="03D6C1D4"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子どもと保護者のライフステージにあわせて、保健、医療、福祉、保育、教育、就労支援等を含めた関係者がチームとなって支援することが重要であり、学校及び保育所、認定こども園、児童発達支援事業所、放課後等デイサービス等との情報共有、連携・調整のなかで、利用者を支援します。</w:t>
      </w:r>
    </w:p>
    <w:p w14:paraId="60D6987D" w14:textId="77777777" w:rsidR="003B728F" w:rsidRPr="00A4125F" w:rsidRDefault="003B728F" w:rsidP="003B728F">
      <w:pPr>
        <w:rPr>
          <w:rFonts w:asciiTheme="majorEastAsia" w:eastAsiaTheme="majorEastAsia" w:hAnsiTheme="majorEastAsia"/>
          <w:sz w:val="22"/>
          <w:szCs w:val="24"/>
        </w:rPr>
      </w:pPr>
    </w:p>
    <w:p w14:paraId="23A4CF46" w14:textId="77777777" w:rsidR="003B728F" w:rsidRPr="00423FC6" w:rsidRDefault="003B728F" w:rsidP="008607AE">
      <w:pPr>
        <w:ind w:leftChars="200" w:left="440"/>
        <w:outlineLvl w:val="0"/>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（３）評価の留意点</w:t>
      </w:r>
    </w:p>
    <w:p w14:paraId="04B07E6F"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○利用者一人ひとりへの発達支援の展開をどのように考えているか聴取し、具体的な個別支援や取組を確認します。</w:t>
      </w:r>
    </w:p>
    <w:p w14:paraId="01EF1F2D" w14:textId="77777777" w:rsidR="003B728F" w:rsidRPr="00A4125F" w:rsidRDefault="003B728F" w:rsidP="00715074">
      <w:pPr>
        <w:ind w:leftChars="250" w:left="550"/>
        <w:rPr>
          <w:rFonts w:asciiTheme="majorEastAsia" w:eastAsiaTheme="majorEastAsia" w:hAnsiTheme="majorEastAsia"/>
          <w:sz w:val="22"/>
          <w:szCs w:val="24"/>
        </w:rPr>
      </w:pPr>
    </w:p>
    <w:p w14:paraId="4D8BB353"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○活動プログラムの作成等について、チームでの検討・見直しの状況や支援内容の共有のための取組を確認します。</w:t>
      </w:r>
    </w:p>
    <w:p w14:paraId="036B56EB" w14:textId="77777777" w:rsidR="003B728F" w:rsidRPr="00A4125F" w:rsidRDefault="003B728F" w:rsidP="00715074">
      <w:pPr>
        <w:ind w:leftChars="250" w:left="550"/>
        <w:rPr>
          <w:rFonts w:asciiTheme="majorEastAsia" w:eastAsiaTheme="majorEastAsia" w:hAnsiTheme="majorEastAsia"/>
          <w:sz w:val="22"/>
          <w:szCs w:val="24"/>
        </w:rPr>
      </w:pPr>
    </w:p>
    <w:p w14:paraId="47F21EBB"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○学校及び保育所、児童発達支援事業所等との具体的な情報共有、連携・調整の方法・内容について確認します。</w:t>
      </w:r>
    </w:p>
    <w:p w14:paraId="2E91CFF7" w14:textId="77777777" w:rsidR="003B728F" w:rsidRPr="00A4125F" w:rsidRDefault="003B728F" w:rsidP="00715074">
      <w:pPr>
        <w:ind w:leftChars="250" w:left="780" w:hangingChars="100" w:hanging="230"/>
        <w:rPr>
          <w:rFonts w:asciiTheme="majorEastAsia" w:eastAsiaTheme="majorEastAsia" w:hAnsiTheme="majorEastAsia"/>
          <w:sz w:val="22"/>
          <w:szCs w:val="24"/>
        </w:rPr>
      </w:pPr>
    </w:p>
    <w:p w14:paraId="2AE3FD04" w14:textId="4F45FE79" w:rsidR="003B728F" w:rsidRPr="00A4125F" w:rsidRDefault="003B728F" w:rsidP="008607AE">
      <w:pPr>
        <w:spacing w:line="0" w:lineRule="atLeast"/>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rPr>
        <w:t>○発達支援における保護者等の家族支援については、「</w:t>
      </w:r>
      <w:r w:rsidRPr="00A4125F">
        <w:rPr>
          <w:rFonts w:asciiTheme="majorEastAsia" w:eastAsiaTheme="majorEastAsia" w:hAnsiTheme="majorEastAsia" w:hint="eastAsia"/>
          <w:sz w:val="22"/>
          <w:bdr w:val="single" w:sz="4" w:space="0" w:color="auto"/>
        </w:rPr>
        <w:t>Ａ⑮</w:t>
      </w:r>
      <w:r w:rsidRPr="00A4125F">
        <w:rPr>
          <w:rFonts w:asciiTheme="majorEastAsia" w:eastAsiaTheme="majorEastAsia" w:hAnsiTheme="majorEastAsia" w:hint="eastAsia"/>
          <w:sz w:val="22"/>
        </w:rPr>
        <w:t>Ａ-２-（８）-①」で評価します。</w:t>
      </w:r>
    </w:p>
    <w:p w14:paraId="076E4478" w14:textId="77777777" w:rsidR="004F58B2" w:rsidRPr="00A4125F" w:rsidRDefault="004F58B2" w:rsidP="00715074">
      <w:pPr>
        <w:wordWrap w:val="0"/>
        <w:autoSpaceDE w:val="0"/>
        <w:autoSpaceDN w:val="0"/>
        <w:snapToGrid w:val="0"/>
        <w:ind w:leftChars="250" w:left="550" w:firstLineChars="100" w:firstLine="220"/>
        <w:rPr>
          <w:rFonts w:asciiTheme="majorEastAsia" w:eastAsiaTheme="majorEastAsia" w:hAnsiTheme="majorEastAsia"/>
        </w:rPr>
      </w:pPr>
    </w:p>
    <w:p w14:paraId="2C45640C" w14:textId="77777777" w:rsidR="004F58B2" w:rsidRPr="00A4125F" w:rsidRDefault="004F58B2" w:rsidP="00715074">
      <w:pPr>
        <w:wordWrap w:val="0"/>
        <w:autoSpaceDE w:val="0"/>
        <w:autoSpaceDN w:val="0"/>
        <w:snapToGrid w:val="0"/>
        <w:ind w:leftChars="150" w:left="330" w:firstLineChars="100" w:firstLine="220"/>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7357"/>
      </w:tblGrid>
      <w:tr w:rsidR="004F58B2" w:rsidRPr="00A4125F" w14:paraId="13A44DBE" w14:textId="77777777" w:rsidTr="00E9579C">
        <w:tc>
          <w:tcPr>
            <w:tcW w:w="1417" w:type="dxa"/>
            <w:tcBorders>
              <w:top w:val="single" w:sz="4" w:space="0" w:color="auto"/>
              <w:left w:val="single" w:sz="4" w:space="0" w:color="auto"/>
              <w:bottom w:val="single" w:sz="4" w:space="0" w:color="auto"/>
              <w:right w:val="single" w:sz="4" w:space="0" w:color="auto"/>
            </w:tcBorders>
            <w:hideMark/>
          </w:tcPr>
          <w:p w14:paraId="7D1BD987" w14:textId="77777777" w:rsidR="004F58B2" w:rsidRPr="00A4125F" w:rsidRDefault="004F58B2" w:rsidP="00FB38C4">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513" w:type="dxa"/>
            <w:vMerge w:val="restart"/>
            <w:tcBorders>
              <w:top w:val="single" w:sz="4" w:space="0" w:color="auto"/>
              <w:left w:val="single" w:sz="4" w:space="0" w:color="auto"/>
              <w:bottom w:val="single" w:sz="4" w:space="0" w:color="auto"/>
              <w:right w:val="single" w:sz="4" w:space="0" w:color="auto"/>
            </w:tcBorders>
            <w:hideMark/>
          </w:tcPr>
          <w:p w14:paraId="30750096" w14:textId="142BA81E" w:rsidR="004F58B2" w:rsidRPr="00A4125F" w:rsidRDefault="004F58B2" w:rsidP="00FB38C4">
            <w:pPr>
              <w:widowControl w:val="0"/>
              <w:wordWrap w:val="0"/>
              <w:autoSpaceDE w:val="0"/>
              <w:autoSpaceDN w:val="0"/>
              <w:snapToGrid w:val="0"/>
              <w:jc w:val="both"/>
              <w:rPr>
                <w:rFonts w:asciiTheme="majorEastAsia" w:eastAsiaTheme="majorEastAsia" w:hAnsiTheme="majorEastAsia"/>
                <w:lang w:bidi="en-US"/>
              </w:rPr>
            </w:pPr>
            <w:r w:rsidRPr="00A4125F">
              <w:rPr>
                <w:rFonts w:asciiTheme="majorEastAsia" w:eastAsiaTheme="majorEastAsia" w:hAnsiTheme="majorEastAsia" w:hint="eastAsia"/>
              </w:rPr>
              <w:t>判断の理由・具体的な取組</w:t>
            </w:r>
          </w:p>
        </w:tc>
      </w:tr>
      <w:tr w:rsidR="004F58B2" w:rsidRPr="00A4125F" w14:paraId="7618B76A" w14:textId="77777777" w:rsidTr="00E9579C">
        <w:trPr>
          <w:trHeight w:val="651"/>
        </w:trPr>
        <w:tc>
          <w:tcPr>
            <w:tcW w:w="1417" w:type="dxa"/>
            <w:tcBorders>
              <w:top w:val="single" w:sz="4" w:space="0" w:color="auto"/>
              <w:left w:val="single" w:sz="4" w:space="0" w:color="auto"/>
              <w:bottom w:val="single" w:sz="4" w:space="0" w:color="auto"/>
              <w:right w:val="single" w:sz="4" w:space="0" w:color="auto"/>
            </w:tcBorders>
          </w:tcPr>
          <w:p w14:paraId="21471DEF" w14:textId="77777777" w:rsidR="004F58B2" w:rsidRPr="00A4125F" w:rsidRDefault="004F58B2" w:rsidP="00FB38C4">
            <w:pPr>
              <w:widowControl w:val="0"/>
              <w:wordWrap w:val="0"/>
              <w:autoSpaceDE w:val="0"/>
              <w:autoSpaceDN w:val="0"/>
              <w:snapToGrid w:val="0"/>
              <w:jc w:val="center"/>
              <w:rPr>
                <w:rFonts w:asciiTheme="majorEastAsia" w:eastAsiaTheme="majorEastAsia" w:hAnsiTheme="majorEastAsia"/>
                <w:lang w:bidi="en-US"/>
              </w:rPr>
            </w:pPr>
          </w:p>
        </w:tc>
        <w:tc>
          <w:tcPr>
            <w:tcW w:w="7513" w:type="dxa"/>
            <w:vMerge/>
            <w:tcBorders>
              <w:top w:val="single" w:sz="4" w:space="0" w:color="auto"/>
              <w:left w:val="single" w:sz="4" w:space="0" w:color="auto"/>
              <w:bottom w:val="single" w:sz="4" w:space="0" w:color="auto"/>
              <w:right w:val="single" w:sz="4" w:space="0" w:color="auto"/>
            </w:tcBorders>
            <w:vAlign w:val="center"/>
            <w:hideMark/>
          </w:tcPr>
          <w:p w14:paraId="40541E3C" w14:textId="77777777" w:rsidR="004F58B2" w:rsidRPr="00A4125F" w:rsidRDefault="004F58B2" w:rsidP="00FB38C4">
            <w:pPr>
              <w:rPr>
                <w:rFonts w:asciiTheme="majorEastAsia" w:eastAsiaTheme="majorEastAsia" w:hAnsiTheme="majorEastAsia"/>
                <w:lang w:bidi="en-US"/>
              </w:rPr>
            </w:pPr>
          </w:p>
        </w:tc>
      </w:tr>
      <w:tr w:rsidR="004F58B2" w:rsidRPr="00A4125F" w14:paraId="2F75D7E0" w14:textId="77777777" w:rsidTr="00E9579C">
        <w:trPr>
          <w:trHeight w:val="678"/>
        </w:trPr>
        <w:tc>
          <w:tcPr>
            <w:tcW w:w="1417" w:type="dxa"/>
            <w:tcBorders>
              <w:top w:val="single" w:sz="4" w:space="0" w:color="auto"/>
              <w:left w:val="single" w:sz="4" w:space="0" w:color="auto"/>
              <w:bottom w:val="single" w:sz="4" w:space="0" w:color="auto"/>
              <w:right w:val="single" w:sz="4" w:space="0" w:color="auto"/>
            </w:tcBorders>
            <w:hideMark/>
          </w:tcPr>
          <w:p w14:paraId="2D41529F" w14:textId="77777777" w:rsidR="004F58B2" w:rsidRPr="00A4125F" w:rsidRDefault="004F58B2" w:rsidP="00FB38C4">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14:paraId="3E0B7401" w14:textId="77777777" w:rsidR="004F58B2" w:rsidRPr="00A4125F" w:rsidRDefault="004F58B2" w:rsidP="00FB38C4">
            <w:pPr>
              <w:widowControl w:val="0"/>
              <w:wordWrap w:val="0"/>
              <w:autoSpaceDE w:val="0"/>
              <w:autoSpaceDN w:val="0"/>
              <w:snapToGrid w:val="0"/>
              <w:jc w:val="center"/>
              <w:rPr>
                <w:rFonts w:asciiTheme="majorEastAsia" w:eastAsiaTheme="majorEastAsia" w:hAnsiTheme="majorEastAsia"/>
              </w:rPr>
            </w:pPr>
          </w:p>
          <w:p w14:paraId="586E26D3" w14:textId="77777777" w:rsidR="004F58B2" w:rsidRPr="00A4125F" w:rsidRDefault="004F58B2" w:rsidP="00FB38C4">
            <w:pPr>
              <w:widowControl w:val="0"/>
              <w:wordWrap w:val="0"/>
              <w:autoSpaceDE w:val="0"/>
              <w:autoSpaceDN w:val="0"/>
              <w:snapToGrid w:val="0"/>
              <w:jc w:val="center"/>
              <w:rPr>
                <w:rFonts w:asciiTheme="majorEastAsia" w:eastAsiaTheme="majorEastAsia" w:hAnsiTheme="majorEastAsia"/>
                <w:lang w:eastAsia="en-US" w:bidi="en-US"/>
              </w:rPr>
            </w:pPr>
          </w:p>
        </w:tc>
        <w:tc>
          <w:tcPr>
            <w:tcW w:w="7513" w:type="dxa"/>
            <w:tcBorders>
              <w:top w:val="single" w:sz="4" w:space="0" w:color="auto"/>
              <w:left w:val="single" w:sz="4" w:space="0" w:color="auto"/>
              <w:bottom w:val="single" w:sz="4" w:space="0" w:color="auto"/>
              <w:right w:val="single" w:sz="4" w:space="0" w:color="auto"/>
            </w:tcBorders>
          </w:tcPr>
          <w:p w14:paraId="14D44C0A" w14:textId="77777777" w:rsidR="004F58B2" w:rsidRPr="00A4125F" w:rsidRDefault="004F58B2" w:rsidP="00FB38C4">
            <w:pPr>
              <w:widowControl w:val="0"/>
              <w:wordWrap w:val="0"/>
              <w:autoSpaceDE w:val="0"/>
              <w:autoSpaceDN w:val="0"/>
              <w:snapToGrid w:val="0"/>
              <w:jc w:val="both"/>
              <w:rPr>
                <w:rFonts w:asciiTheme="majorEastAsia" w:eastAsiaTheme="majorEastAsia" w:hAnsiTheme="majorEastAsia"/>
                <w:lang w:eastAsia="en-US" w:bidi="en-US"/>
              </w:rPr>
            </w:pPr>
          </w:p>
        </w:tc>
      </w:tr>
    </w:tbl>
    <w:p w14:paraId="56E787B6" w14:textId="77777777" w:rsidR="004F58B2" w:rsidRPr="00A4125F" w:rsidRDefault="004F58B2">
      <w:pPr>
        <w:rPr>
          <w:rFonts w:asciiTheme="majorEastAsia" w:eastAsiaTheme="majorEastAsia" w:hAnsiTheme="majorEastAsia"/>
          <w:b/>
          <w:sz w:val="28"/>
          <w:szCs w:val="24"/>
        </w:rPr>
      </w:pPr>
    </w:p>
    <w:p w14:paraId="0B4E3B12" w14:textId="77777777" w:rsidR="004F58B2" w:rsidRPr="00A4125F" w:rsidRDefault="004F58B2">
      <w:pPr>
        <w:rPr>
          <w:rFonts w:asciiTheme="majorEastAsia" w:eastAsiaTheme="majorEastAsia" w:hAnsiTheme="majorEastAsia"/>
          <w:b/>
          <w:sz w:val="28"/>
          <w:szCs w:val="24"/>
        </w:rPr>
      </w:pPr>
      <w:r w:rsidRPr="00A4125F">
        <w:rPr>
          <w:rFonts w:asciiTheme="majorEastAsia" w:eastAsiaTheme="majorEastAsia" w:hAnsiTheme="majorEastAsia"/>
          <w:b/>
          <w:sz w:val="28"/>
          <w:szCs w:val="24"/>
        </w:rPr>
        <w:br w:type="page"/>
      </w:r>
    </w:p>
    <w:p w14:paraId="533CCEDF" w14:textId="77777777" w:rsidR="003B728F" w:rsidRPr="00A4125F" w:rsidRDefault="003B728F" w:rsidP="003B728F">
      <w:pPr>
        <w:rPr>
          <w:rFonts w:asciiTheme="majorEastAsia" w:eastAsiaTheme="majorEastAsia" w:hAnsiTheme="majorEastAsia"/>
          <w:b/>
          <w:sz w:val="24"/>
          <w:szCs w:val="24"/>
        </w:rPr>
      </w:pPr>
      <w:r w:rsidRPr="00A4125F">
        <w:rPr>
          <w:rFonts w:asciiTheme="majorEastAsia" w:eastAsiaTheme="majorEastAsia" w:hAnsiTheme="majorEastAsia" w:hint="eastAsia"/>
          <w:b/>
          <w:sz w:val="24"/>
          <w:szCs w:val="24"/>
        </w:rPr>
        <w:lastRenderedPageBreak/>
        <w:t>Ａ-４　就労支援</w:t>
      </w:r>
    </w:p>
    <w:p w14:paraId="5ED916BA" w14:textId="77777777" w:rsidR="003B728F" w:rsidRPr="00A4125F" w:rsidRDefault="003B728F" w:rsidP="003B728F">
      <w:pPr>
        <w:rPr>
          <w:rFonts w:asciiTheme="majorEastAsia" w:eastAsiaTheme="majorEastAsia" w:hAnsiTheme="majorEastAsia"/>
          <w:b/>
          <w:sz w:val="22"/>
          <w:szCs w:val="24"/>
          <w:bdr w:val="single" w:sz="4" w:space="0" w:color="auto"/>
        </w:rPr>
      </w:pPr>
      <w:r w:rsidRPr="00A4125F">
        <w:rPr>
          <w:rFonts w:asciiTheme="majorEastAsia" w:eastAsiaTheme="majorEastAsia" w:hAnsiTheme="majorEastAsia" w:hint="eastAsia"/>
          <w:b/>
          <w:sz w:val="22"/>
          <w:szCs w:val="24"/>
          <w:bdr w:val="single" w:sz="4" w:space="0" w:color="auto"/>
        </w:rPr>
        <w:t>Ａ-４-（１）　就労支援</w:t>
      </w:r>
    </w:p>
    <w:p w14:paraId="4949D5FB" w14:textId="77777777" w:rsidR="003B728F" w:rsidRPr="00A4125F" w:rsidRDefault="003B728F" w:rsidP="008607AE">
      <w:pPr>
        <w:spacing w:afterLines="50" w:after="160"/>
        <w:ind w:firstLineChars="100" w:firstLine="230"/>
        <w:rPr>
          <w:rFonts w:asciiTheme="majorEastAsia" w:eastAsiaTheme="majorEastAsia" w:hAnsiTheme="majorEastAsia"/>
          <w:sz w:val="22"/>
          <w:szCs w:val="24"/>
          <w:u w:val="single"/>
        </w:rPr>
      </w:pPr>
      <w:r w:rsidRPr="00A4125F">
        <w:rPr>
          <w:rFonts w:asciiTheme="majorEastAsia" w:eastAsiaTheme="majorEastAsia" w:hAnsiTheme="majorEastAsia" w:hint="eastAsia"/>
          <w:sz w:val="22"/>
          <w:szCs w:val="24"/>
          <w:u w:val="single"/>
          <w:bdr w:val="single" w:sz="4" w:space="0" w:color="auto"/>
        </w:rPr>
        <w:t>Ａ</w:t>
      </w:r>
      <w:r w:rsidRPr="00A4125F">
        <w:rPr>
          <w:rFonts w:asciiTheme="majorEastAsia" w:eastAsiaTheme="majorEastAsia" w:hAnsiTheme="majorEastAsia" w:cs="ＭＳ 明朝" w:hint="eastAsia"/>
          <w:sz w:val="22"/>
          <w:szCs w:val="24"/>
          <w:u w:val="single"/>
          <w:bdr w:val="single" w:sz="4" w:space="0" w:color="auto"/>
        </w:rPr>
        <w:t>⑰</w:t>
      </w:r>
      <w:r w:rsidRPr="00A4125F">
        <w:rPr>
          <w:rFonts w:asciiTheme="majorEastAsia" w:eastAsiaTheme="majorEastAsia" w:hAnsiTheme="majorEastAsia" w:hint="eastAsia"/>
          <w:sz w:val="22"/>
          <w:szCs w:val="24"/>
          <w:u w:val="single"/>
        </w:rPr>
        <w:t xml:space="preserve">　　Ａ-４-（１）-① 利用者の働く力や可能性を尊重した就労支援を行っている。</w:t>
      </w:r>
    </w:p>
    <w:tbl>
      <w:tblPr>
        <w:tblStyle w:val="ae"/>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94"/>
      </w:tblGrid>
      <w:tr w:rsidR="003B728F" w:rsidRPr="00A4125F" w14:paraId="33941CEA" w14:textId="77777777" w:rsidTr="008607AE">
        <w:trPr>
          <w:trHeight w:val="2217"/>
        </w:trPr>
        <w:tc>
          <w:tcPr>
            <w:tcW w:w="9552" w:type="dxa"/>
          </w:tcPr>
          <w:p w14:paraId="30A2D40D" w14:textId="77777777" w:rsidR="003B728F" w:rsidRPr="00423FC6" w:rsidRDefault="003B728F" w:rsidP="00020812">
            <w:pPr>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【判断基準】</w:t>
            </w:r>
          </w:p>
          <w:p w14:paraId="71ADD6B4" w14:textId="77777777" w:rsidR="003B728F" w:rsidRPr="00423FC6" w:rsidRDefault="003B728F" w:rsidP="00715074">
            <w:pPr>
              <w:ind w:firstLineChars="100" w:firstLine="230"/>
              <w:rPr>
                <w:rFonts w:asciiTheme="majorEastAsia" w:eastAsiaTheme="majorEastAsia" w:hAnsiTheme="majorEastAsia"/>
                <w:sz w:val="22"/>
                <w:szCs w:val="24"/>
              </w:rPr>
            </w:pPr>
          </w:p>
          <w:p w14:paraId="3512AB61" w14:textId="69DD45E9" w:rsidR="003B728F" w:rsidRPr="00423FC6" w:rsidRDefault="003B728F" w:rsidP="00715074">
            <w:pPr>
              <w:ind w:firstLineChars="100" w:firstLine="230"/>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ａ）　利用者の働く力や可能性を尊重した就労支援を行っている。</w:t>
            </w:r>
          </w:p>
          <w:p w14:paraId="284588F9" w14:textId="77777777" w:rsidR="003B728F" w:rsidRPr="00423FC6" w:rsidRDefault="003B728F" w:rsidP="00020812">
            <w:pPr>
              <w:rPr>
                <w:rFonts w:asciiTheme="majorEastAsia" w:eastAsiaTheme="majorEastAsia" w:hAnsiTheme="majorEastAsia"/>
                <w:sz w:val="22"/>
                <w:szCs w:val="24"/>
              </w:rPr>
            </w:pPr>
          </w:p>
          <w:p w14:paraId="0EA47F0B" w14:textId="68CFF2A1" w:rsidR="003B728F" w:rsidRPr="00423FC6" w:rsidRDefault="003B728F" w:rsidP="00715074">
            <w:pPr>
              <w:ind w:firstLineChars="100" w:firstLine="230"/>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ｂ）　利用者の働く力や可能性を尊重した就労支援を行っているが、十分ではない。</w:t>
            </w:r>
          </w:p>
          <w:p w14:paraId="57AA8084" w14:textId="77777777" w:rsidR="003B728F" w:rsidRPr="00423FC6" w:rsidRDefault="003B728F" w:rsidP="00020812">
            <w:pPr>
              <w:rPr>
                <w:rFonts w:asciiTheme="majorEastAsia" w:eastAsiaTheme="majorEastAsia" w:hAnsiTheme="majorEastAsia"/>
                <w:sz w:val="22"/>
                <w:szCs w:val="24"/>
              </w:rPr>
            </w:pPr>
          </w:p>
          <w:p w14:paraId="431138A5" w14:textId="0C9BF56A" w:rsidR="003B728F" w:rsidRPr="00423FC6" w:rsidRDefault="003B728F" w:rsidP="00715074">
            <w:pPr>
              <w:ind w:firstLineChars="100" w:firstLine="230"/>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ｃ）　利用者の働く力や可能性を尊重した就労支援を行っていない。</w:t>
            </w:r>
          </w:p>
          <w:p w14:paraId="06B6F2FA" w14:textId="77777777" w:rsidR="00E9579C" w:rsidRPr="00423FC6" w:rsidRDefault="00E9579C" w:rsidP="00715074">
            <w:pPr>
              <w:ind w:firstLineChars="100" w:firstLine="230"/>
              <w:rPr>
                <w:rFonts w:asciiTheme="majorEastAsia" w:eastAsiaTheme="majorEastAsia" w:hAnsiTheme="majorEastAsia"/>
                <w:sz w:val="22"/>
                <w:szCs w:val="24"/>
              </w:rPr>
            </w:pPr>
          </w:p>
        </w:tc>
      </w:tr>
    </w:tbl>
    <w:p w14:paraId="54260A68" w14:textId="77777777" w:rsidR="003B728F" w:rsidRPr="00A4125F" w:rsidRDefault="003B728F" w:rsidP="003B728F">
      <w:pPr>
        <w:rPr>
          <w:rFonts w:asciiTheme="majorEastAsia" w:eastAsiaTheme="majorEastAsia" w:hAnsiTheme="majorEastAsia"/>
          <w:b/>
          <w:sz w:val="22"/>
          <w:szCs w:val="24"/>
        </w:rPr>
      </w:pPr>
    </w:p>
    <w:p w14:paraId="526A29F9" w14:textId="77777777" w:rsidR="003B728F" w:rsidRPr="00423FC6" w:rsidRDefault="003B728F" w:rsidP="008607AE">
      <w:pPr>
        <w:ind w:leftChars="150" w:left="330"/>
        <w:rPr>
          <w:rFonts w:asciiTheme="majorEastAsia" w:eastAsiaTheme="majorEastAsia" w:hAnsiTheme="majorEastAsia"/>
          <w:sz w:val="22"/>
          <w:szCs w:val="24"/>
          <w:bdr w:val="single" w:sz="4" w:space="0" w:color="auto"/>
        </w:rPr>
      </w:pPr>
      <w:r w:rsidRPr="00423FC6">
        <w:rPr>
          <w:rFonts w:asciiTheme="majorEastAsia" w:eastAsiaTheme="majorEastAsia" w:hAnsiTheme="majorEastAsia" w:hint="eastAsia"/>
          <w:sz w:val="22"/>
          <w:szCs w:val="24"/>
          <w:bdr w:val="single" w:sz="4" w:space="0" w:color="auto"/>
        </w:rPr>
        <w:t>評価の着眼点</w:t>
      </w:r>
    </w:p>
    <w:p w14:paraId="4DD90867" w14:textId="77777777" w:rsidR="003B728F" w:rsidRPr="00A4125F" w:rsidRDefault="00952D16" w:rsidP="008607AE">
      <w:pPr>
        <w:ind w:leftChars="200" w:left="44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利用者一人ひとりの働く力や可能性を引き出すような取組や工夫を行っている。</w:t>
      </w:r>
    </w:p>
    <w:p w14:paraId="1A24342F" w14:textId="77777777" w:rsidR="003B728F" w:rsidRPr="00A4125F" w:rsidRDefault="003B728F" w:rsidP="00715074">
      <w:pPr>
        <w:ind w:leftChars="200" w:left="860" w:hanging="420"/>
        <w:rPr>
          <w:rFonts w:asciiTheme="majorEastAsia" w:eastAsiaTheme="majorEastAsia" w:hAnsiTheme="majorEastAsia"/>
          <w:sz w:val="22"/>
          <w:szCs w:val="24"/>
        </w:rPr>
      </w:pPr>
    </w:p>
    <w:p w14:paraId="79F29D9A" w14:textId="77777777" w:rsidR="003B728F" w:rsidRPr="00A4125F" w:rsidRDefault="00952D16" w:rsidP="008607AE">
      <w:pPr>
        <w:ind w:leftChars="200" w:left="44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利用者一人ひとりの障害に応じた就労支援を行っている。</w:t>
      </w:r>
    </w:p>
    <w:p w14:paraId="6B95156D" w14:textId="77777777" w:rsidR="003B728F" w:rsidRPr="00A4125F" w:rsidRDefault="003B728F" w:rsidP="00715074">
      <w:pPr>
        <w:ind w:leftChars="200" w:left="860" w:hanging="420"/>
        <w:rPr>
          <w:rFonts w:asciiTheme="majorEastAsia" w:eastAsiaTheme="majorEastAsia" w:hAnsiTheme="majorEastAsia"/>
          <w:sz w:val="22"/>
          <w:szCs w:val="24"/>
        </w:rPr>
      </w:pPr>
    </w:p>
    <w:p w14:paraId="5163F9CC" w14:textId="77777777" w:rsidR="003B728F" w:rsidRPr="00A4125F" w:rsidRDefault="00952D16" w:rsidP="008607AE">
      <w:pPr>
        <w:ind w:leftChars="200" w:left="67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利用者の意向や障害の状況にあわせて、働くために必要なマナー、知識・技術の習得や能力の向上を支援している。</w:t>
      </w:r>
    </w:p>
    <w:p w14:paraId="0372E30D" w14:textId="77777777" w:rsidR="003B728F" w:rsidRPr="00A4125F" w:rsidRDefault="003B728F" w:rsidP="00715074">
      <w:pPr>
        <w:ind w:leftChars="200" w:left="860" w:hanging="420"/>
        <w:rPr>
          <w:rFonts w:asciiTheme="majorEastAsia" w:eastAsiaTheme="majorEastAsia" w:hAnsiTheme="majorEastAsia"/>
          <w:sz w:val="22"/>
          <w:szCs w:val="24"/>
        </w:rPr>
      </w:pPr>
    </w:p>
    <w:p w14:paraId="697D1853" w14:textId="77777777" w:rsidR="003B728F" w:rsidRPr="00A4125F" w:rsidRDefault="00952D16" w:rsidP="008607AE">
      <w:pPr>
        <w:ind w:leftChars="200" w:left="44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働く意欲の維持・向上のための支援を行っている。</w:t>
      </w:r>
    </w:p>
    <w:p w14:paraId="7F1B279A" w14:textId="77777777" w:rsidR="003B728F" w:rsidRPr="00A4125F" w:rsidRDefault="003B728F" w:rsidP="00715074">
      <w:pPr>
        <w:ind w:leftChars="200" w:left="860" w:hanging="420"/>
        <w:rPr>
          <w:rFonts w:asciiTheme="majorEastAsia" w:eastAsiaTheme="majorEastAsia" w:hAnsiTheme="majorEastAsia"/>
          <w:sz w:val="22"/>
          <w:szCs w:val="24"/>
        </w:rPr>
      </w:pPr>
    </w:p>
    <w:p w14:paraId="4FCB3E06" w14:textId="77777777" w:rsidR="003B728F" w:rsidRPr="00A4125F" w:rsidRDefault="00952D16" w:rsidP="008607AE">
      <w:pPr>
        <w:ind w:leftChars="200" w:left="44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仕事や支援の内容について、利用者への定期的な報告と話し合いを行っている。</w:t>
      </w:r>
    </w:p>
    <w:p w14:paraId="4317486B" w14:textId="77777777" w:rsidR="003B728F" w:rsidRPr="00A4125F" w:rsidRDefault="003B728F" w:rsidP="00715074">
      <w:pPr>
        <w:ind w:leftChars="200" w:left="860" w:hanging="420"/>
        <w:rPr>
          <w:rFonts w:asciiTheme="majorEastAsia" w:eastAsiaTheme="majorEastAsia" w:hAnsiTheme="majorEastAsia"/>
          <w:sz w:val="22"/>
          <w:szCs w:val="24"/>
        </w:rPr>
      </w:pPr>
    </w:p>
    <w:p w14:paraId="6F41FB59" w14:textId="77777777" w:rsidR="00952D16" w:rsidRPr="00A4125F" w:rsidRDefault="00952D16" w:rsidP="008607AE">
      <w:pPr>
        <w:ind w:leftChars="200" w:left="44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地域の企業、関係機関、家族等との連携・協力のもとに就労支援を行っている。</w:t>
      </w:r>
    </w:p>
    <w:p w14:paraId="5154744D" w14:textId="77777777" w:rsidR="00952D16" w:rsidRPr="00A4125F" w:rsidRDefault="00952D16" w:rsidP="003B728F">
      <w:pPr>
        <w:rPr>
          <w:rFonts w:asciiTheme="majorEastAsia" w:eastAsiaTheme="majorEastAsia" w:hAnsiTheme="majorEastAsia"/>
          <w:sz w:val="22"/>
          <w:szCs w:val="24"/>
        </w:rPr>
      </w:pPr>
    </w:p>
    <w:p w14:paraId="2FFE8843" w14:textId="77777777" w:rsidR="003B728F" w:rsidRPr="00423FC6" w:rsidRDefault="003B728F" w:rsidP="008607AE">
      <w:pPr>
        <w:ind w:leftChars="150" w:left="330"/>
        <w:rPr>
          <w:rFonts w:asciiTheme="majorEastAsia" w:eastAsiaTheme="majorEastAsia" w:hAnsiTheme="majorEastAsia"/>
          <w:sz w:val="22"/>
          <w:szCs w:val="24"/>
        </w:rPr>
      </w:pPr>
      <w:r w:rsidRPr="00423FC6">
        <w:rPr>
          <w:rFonts w:asciiTheme="majorEastAsia" w:eastAsiaTheme="majorEastAsia" w:hAnsiTheme="majorEastAsia" w:hint="eastAsia"/>
          <w:sz w:val="22"/>
          <w:szCs w:val="24"/>
          <w:bdr w:val="single" w:sz="4" w:space="0" w:color="auto"/>
        </w:rPr>
        <w:t>評価基準の考え方と評価の留意点</w:t>
      </w:r>
    </w:p>
    <w:p w14:paraId="52BE4775" w14:textId="77777777" w:rsidR="003B728F" w:rsidRPr="00423FC6" w:rsidRDefault="003B728F" w:rsidP="008607AE">
      <w:pPr>
        <w:ind w:leftChars="200" w:left="440"/>
        <w:outlineLvl w:val="0"/>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（１）目的</w:t>
      </w:r>
    </w:p>
    <w:p w14:paraId="68C83A87"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○本評価基準</w:t>
      </w:r>
      <w:r w:rsidRPr="00A4125F">
        <w:rPr>
          <w:rFonts w:asciiTheme="majorEastAsia" w:eastAsiaTheme="majorEastAsia" w:hAnsiTheme="majorEastAsia" w:hint="eastAsia"/>
          <w:sz w:val="22"/>
          <w:szCs w:val="24"/>
        </w:rPr>
        <w:t>では、利用者一人ひとりの働く力や可能性を尊重するため、利用者の希望や障害に応じた就労支援について評価します。</w:t>
      </w:r>
    </w:p>
    <w:p w14:paraId="647A43E1" w14:textId="77777777" w:rsidR="003B728F" w:rsidRPr="00A4125F" w:rsidRDefault="003B728F" w:rsidP="003B728F">
      <w:pPr>
        <w:rPr>
          <w:rFonts w:asciiTheme="majorEastAsia" w:eastAsiaTheme="majorEastAsia" w:hAnsiTheme="majorEastAsia"/>
          <w:sz w:val="22"/>
          <w:szCs w:val="24"/>
        </w:rPr>
      </w:pPr>
    </w:p>
    <w:p w14:paraId="418AEBB9" w14:textId="77777777" w:rsidR="003B728F" w:rsidRPr="00423FC6" w:rsidRDefault="003B728F" w:rsidP="008607AE">
      <w:pPr>
        <w:ind w:leftChars="200" w:left="440"/>
        <w:outlineLvl w:val="0"/>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（２）趣旨・解説</w:t>
      </w:r>
    </w:p>
    <w:p w14:paraId="09820202"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○利用者の自律・自立生活や自己実現をはかるため、一人ひとりの「働く」ことについての思いや希望を理解し、働く力や可能性を尊重した就労支援を行うことが必要です。</w:t>
      </w:r>
    </w:p>
    <w:p w14:paraId="5B93CC7C" w14:textId="77777777" w:rsidR="003B728F" w:rsidRPr="00A4125F" w:rsidRDefault="003B728F" w:rsidP="00715074">
      <w:pPr>
        <w:ind w:leftChars="250" w:left="550"/>
        <w:rPr>
          <w:rFonts w:asciiTheme="majorEastAsia" w:eastAsiaTheme="majorEastAsia" w:hAnsiTheme="majorEastAsia"/>
          <w:sz w:val="22"/>
          <w:szCs w:val="24"/>
        </w:rPr>
      </w:pPr>
    </w:p>
    <w:p w14:paraId="50188F02"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○利用者が働くことをつうじて、どのような生活や自己実現を目指しているのか等を十分に把握し、その思いを実現するための個別支援に努めることが必要です。</w:t>
      </w:r>
    </w:p>
    <w:p w14:paraId="59331106" w14:textId="77777777" w:rsidR="003B728F" w:rsidRPr="00A4125F" w:rsidRDefault="003B728F" w:rsidP="00715074">
      <w:pPr>
        <w:ind w:leftChars="250" w:left="550"/>
        <w:rPr>
          <w:rFonts w:asciiTheme="majorEastAsia" w:eastAsiaTheme="majorEastAsia" w:hAnsiTheme="majorEastAsia"/>
          <w:sz w:val="22"/>
          <w:szCs w:val="24"/>
        </w:rPr>
      </w:pPr>
    </w:p>
    <w:p w14:paraId="1720F018"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就労支援をつうじて、利用者の働く力や可能性を引き出すような取組や工夫を行います。利用者の働く力や可能性を引き出す支援については、多様な方法や取組が考えられるため、福祉施設・事業所において利用者のニーズを把握し、利用者のニーズに応じた取組や工夫を検討・実施します。</w:t>
      </w:r>
    </w:p>
    <w:p w14:paraId="65A7852F" w14:textId="77777777" w:rsidR="003B728F" w:rsidRPr="00A4125F" w:rsidRDefault="003B728F" w:rsidP="00715074">
      <w:pPr>
        <w:ind w:leftChars="250" w:left="550"/>
        <w:rPr>
          <w:rFonts w:asciiTheme="majorEastAsia" w:eastAsiaTheme="majorEastAsia" w:hAnsiTheme="majorEastAsia"/>
          <w:sz w:val="22"/>
          <w:szCs w:val="24"/>
        </w:rPr>
      </w:pPr>
    </w:p>
    <w:p w14:paraId="66AD4C51"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lastRenderedPageBreak/>
        <w:t>○利用者の障害に応じた就労支援を行うこととあわせて、働くために必要なマナー、知識・技術の習得や能力の向上を支援します。また、利用者の働く意欲を継続的に維持し、向上するための支援を行います。</w:t>
      </w:r>
    </w:p>
    <w:p w14:paraId="21559D03" w14:textId="77777777" w:rsidR="003B728F" w:rsidRPr="00A4125F" w:rsidRDefault="003B728F" w:rsidP="003B728F">
      <w:pPr>
        <w:rPr>
          <w:rFonts w:asciiTheme="majorEastAsia" w:eastAsiaTheme="majorEastAsia" w:hAnsiTheme="majorEastAsia"/>
          <w:sz w:val="22"/>
          <w:szCs w:val="24"/>
        </w:rPr>
      </w:pPr>
    </w:p>
    <w:p w14:paraId="6C7550E8"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仕事や支援の内容については、個別支援計画の策定や見直しに関する話し合いのみならず、日々の仕事や支援の状況等を把握しながら、定期的な報告と話し合いの場を設けることが必要です。利用者の仕事や支援に関する理解とともに、仕事への意欲ややりがいを高める観点からの取組も進めることが必要です。</w:t>
      </w:r>
    </w:p>
    <w:p w14:paraId="6BADC5CC" w14:textId="77777777" w:rsidR="003B728F" w:rsidRPr="00A4125F" w:rsidRDefault="003B728F" w:rsidP="00715074">
      <w:pPr>
        <w:ind w:leftChars="250" w:left="550"/>
        <w:rPr>
          <w:rFonts w:asciiTheme="majorEastAsia" w:eastAsiaTheme="majorEastAsia" w:hAnsiTheme="majorEastAsia"/>
          <w:sz w:val="22"/>
          <w:szCs w:val="24"/>
        </w:rPr>
      </w:pPr>
    </w:p>
    <w:p w14:paraId="048A0425"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の就労を促進するためには、障害者就業・生活支援センターをはじめとする地域の支援ネットワークを構築し、利用者一人ひとりの就労を丁寧に支援することが必要です。地域の企業、関係機関、家族等との連携・協力のもとに就労支援を行うことが重要です。</w:t>
      </w:r>
    </w:p>
    <w:p w14:paraId="3DCDBB9C" w14:textId="77777777" w:rsidR="003B728F" w:rsidRPr="00A4125F" w:rsidRDefault="003B728F" w:rsidP="003B728F">
      <w:pPr>
        <w:rPr>
          <w:rFonts w:asciiTheme="majorEastAsia" w:eastAsiaTheme="majorEastAsia" w:hAnsiTheme="majorEastAsia"/>
          <w:sz w:val="22"/>
          <w:szCs w:val="24"/>
        </w:rPr>
      </w:pPr>
    </w:p>
    <w:p w14:paraId="18A3240B" w14:textId="77777777" w:rsidR="003B728F" w:rsidRPr="00423FC6" w:rsidRDefault="003B728F" w:rsidP="008607AE">
      <w:pPr>
        <w:ind w:leftChars="200" w:left="440"/>
        <w:outlineLvl w:val="0"/>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（３）評価の留意点</w:t>
      </w:r>
    </w:p>
    <w:p w14:paraId="45AA81B4"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○利用者一人ひとりの働く力や可能性の尊重と利用者の希望や障害に応じた就労支援の展開をどのように考えているか聴取し、個別支援計画等をもとにした具体的な支援や取組を確認します。</w:t>
      </w:r>
    </w:p>
    <w:p w14:paraId="393EA9B6" w14:textId="77777777" w:rsidR="003B728F" w:rsidRPr="00A4125F" w:rsidRDefault="003B728F" w:rsidP="00715074">
      <w:pPr>
        <w:ind w:leftChars="250" w:left="550"/>
        <w:rPr>
          <w:rFonts w:asciiTheme="majorEastAsia" w:eastAsiaTheme="majorEastAsia" w:hAnsiTheme="majorEastAsia"/>
          <w:sz w:val="22"/>
          <w:szCs w:val="24"/>
        </w:rPr>
      </w:pPr>
    </w:p>
    <w:p w14:paraId="3401845C"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○利用者一人ひとりの働く力や可能性を引き出すような取組と工夫、働く意欲の維持・向上のための支援等の方法・内容を具体的に確認します。</w:t>
      </w:r>
    </w:p>
    <w:p w14:paraId="393F7DB6" w14:textId="77777777" w:rsidR="003B728F" w:rsidRPr="00A4125F" w:rsidRDefault="003B728F" w:rsidP="00715074">
      <w:pPr>
        <w:ind w:leftChars="250" w:left="550"/>
        <w:rPr>
          <w:rFonts w:asciiTheme="majorEastAsia" w:eastAsiaTheme="majorEastAsia" w:hAnsiTheme="majorEastAsia"/>
          <w:sz w:val="22"/>
          <w:szCs w:val="24"/>
        </w:rPr>
      </w:pPr>
    </w:p>
    <w:p w14:paraId="53C6831C"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○地域の企業、関係機関、家族等との連携・協力の方法・内容について確認します。</w:t>
      </w:r>
    </w:p>
    <w:p w14:paraId="01A0BAC4" w14:textId="77777777" w:rsidR="00952D16" w:rsidRPr="00A4125F" w:rsidRDefault="00952D16" w:rsidP="003B728F">
      <w:pPr>
        <w:rPr>
          <w:rFonts w:asciiTheme="majorEastAsia" w:eastAsiaTheme="majorEastAsia" w:hAnsiTheme="majorEastAsia"/>
          <w:sz w:val="22"/>
          <w:szCs w:val="24"/>
        </w:rPr>
      </w:pPr>
    </w:p>
    <w:p w14:paraId="0E29B2C5" w14:textId="77777777" w:rsidR="00952D16" w:rsidRPr="00A4125F" w:rsidRDefault="00952D16" w:rsidP="00715074">
      <w:pPr>
        <w:wordWrap w:val="0"/>
        <w:autoSpaceDE w:val="0"/>
        <w:autoSpaceDN w:val="0"/>
        <w:snapToGrid w:val="0"/>
        <w:ind w:leftChars="150" w:left="330" w:firstLineChars="100" w:firstLine="220"/>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7357"/>
      </w:tblGrid>
      <w:tr w:rsidR="00952D16" w:rsidRPr="00A4125F" w14:paraId="76D38560" w14:textId="77777777" w:rsidTr="00E9579C">
        <w:tc>
          <w:tcPr>
            <w:tcW w:w="1417" w:type="dxa"/>
            <w:tcBorders>
              <w:top w:val="single" w:sz="4" w:space="0" w:color="auto"/>
              <w:left w:val="single" w:sz="4" w:space="0" w:color="auto"/>
              <w:bottom w:val="single" w:sz="4" w:space="0" w:color="auto"/>
              <w:right w:val="single" w:sz="4" w:space="0" w:color="auto"/>
            </w:tcBorders>
            <w:hideMark/>
          </w:tcPr>
          <w:p w14:paraId="70BBE091" w14:textId="77777777" w:rsidR="00952D16" w:rsidRPr="00A4125F" w:rsidRDefault="00952D16" w:rsidP="00FB38C4">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513" w:type="dxa"/>
            <w:vMerge w:val="restart"/>
            <w:tcBorders>
              <w:top w:val="single" w:sz="4" w:space="0" w:color="auto"/>
              <w:left w:val="single" w:sz="4" w:space="0" w:color="auto"/>
              <w:bottom w:val="single" w:sz="4" w:space="0" w:color="auto"/>
              <w:right w:val="single" w:sz="4" w:space="0" w:color="auto"/>
            </w:tcBorders>
            <w:hideMark/>
          </w:tcPr>
          <w:p w14:paraId="72A31E6F" w14:textId="70CDBF78" w:rsidR="00952D16" w:rsidRPr="00A4125F" w:rsidRDefault="00952D16" w:rsidP="00FB38C4">
            <w:pPr>
              <w:widowControl w:val="0"/>
              <w:wordWrap w:val="0"/>
              <w:autoSpaceDE w:val="0"/>
              <w:autoSpaceDN w:val="0"/>
              <w:snapToGrid w:val="0"/>
              <w:jc w:val="both"/>
              <w:rPr>
                <w:rFonts w:asciiTheme="majorEastAsia" w:eastAsiaTheme="majorEastAsia" w:hAnsiTheme="majorEastAsia"/>
                <w:lang w:bidi="en-US"/>
              </w:rPr>
            </w:pPr>
            <w:r w:rsidRPr="00A4125F">
              <w:rPr>
                <w:rFonts w:asciiTheme="majorEastAsia" w:eastAsiaTheme="majorEastAsia" w:hAnsiTheme="majorEastAsia" w:hint="eastAsia"/>
              </w:rPr>
              <w:t>判断の理由・具体的な取組</w:t>
            </w:r>
          </w:p>
        </w:tc>
      </w:tr>
      <w:tr w:rsidR="00952D16" w:rsidRPr="00A4125F" w14:paraId="2A017F7C" w14:textId="77777777" w:rsidTr="00E9579C">
        <w:trPr>
          <w:trHeight w:val="651"/>
        </w:trPr>
        <w:tc>
          <w:tcPr>
            <w:tcW w:w="1417" w:type="dxa"/>
            <w:tcBorders>
              <w:top w:val="single" w:sz="4" w:space="0" w:color="auto"/>
              <w:left w:val="single" w:sz="4" w:space="0" w:color="auto"/>
              <w:bottom w:val="single" w:sz="4" w:space="0" w:color="auto"/>
              <w:right w:val="single" w:sz="4" w:space="0" w:color="auto"/>
            </w:tcBorders>
          </w:tcPr>
          <w:p w14:paraId="2BB0BA39" w14:textId="77777777" w:rsidR="00952D16" w:rsidRPr="00A4125F" w:rsidRDefault="00952D16" w:rsidP="00FB38C4">
            <w:pPr>
              <w:widowControl w:val="0"/>
              <w:wordWrap w:val="0"/>
              <w:autoSpaceDE w:val="0"/>
              <w:autoSpaceDN w:val="0"/>
              <w:snapToGrid w:val="0"/>
              <w:jc w:val="center"/>
              <w:rPr>
                <w:rFonts w:asciiTheme="majorEastAsia" w:eastAsiaTheme="majorEastAsia" w:hAnsiTheme="majorEastAsia"/>
                <w:lang w:bidi="en-US"/>
              </w:rPr>
            </w:pPr>
          </w:p>
        </w:tc>
        <w:tc>
          <w:tcPr>
            <w:tcW w:w="7513" w:type="dxa"/>
            <w:vMerge/>
            <w:tcBorders>
              <w:top w:val="single" w:sz="4" w:space="0" w:color="auto"/>
              <w:left w:val="single" w:sz="4" w:space="0" w:color="auto"/>
              <w:bottom w:val="single" w:sz="4" w:space="0" w:color="auto"/>
              <w:right w:val="single" w:sz="4" w:space="0" w:color="auto"/>
            </w:tcBorders>
            <w:vAlign w:val="center"/>
            <w:hideMark/>
          </w:tcPr>
          <w:p w14:paraId="35E4EA69" w14:textId="77777777" w:rsidR="00952D16" w:rsidRPr="00A4125F" w:rsidRDefault="00952D16" w:rsidP="00FB38C4">
            <w:pPr>
              <w:rPr>
                <w:rFonts w:asciiTheme="majorEastAsia" w:eastAsiaTheme="majorEastAsia" w:hAnsiTheme="majorEastAsia"/>
                <w:lang w:bidi="en-US"/>
              </w:rPr>
            </w:pPr>
          </w:p>
        </w:tc>
      </w:tr>
      <w:tr w:rsidR="00952D16" w:rsidRPr="00A4125F" w14:paraId="3B1E22C4" w14:textId="77777777" w:rsidTr="00E9579C">
        <w:trPr>
          <w:trHeight w:val="678"/>
        </w:trPr>
        <w:tc>
          <w:tcPr>
            <w:tcW w:w="1417" w:type="dxa"/>
            <w:tcBorders>
              <w:top w:val="single" w:sz="4" w:space="0" w:color="auto"/>
              <w:left w:val="single" w:sz="4" w:space="0" w:color="auto"/>
              <w:bottom w:val="single" w:sz="4" w:space="0" w:color="auto"/>
              <w:right w:val="single" w:sz="4" w:space="0" w:color="auto"/>
            </w:tcBorders>
            <w:hideMark/>
          </w:tcPr>
          <w:p w14:paraId="16847A83" w14:textId="77777777" w:rsidR="00952D16" w:rsidRPr="00A4125F" w:rsidRDefault="00952D16" w:rsidP="00FB38C4">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14:paraId="735CAB7C" w14:textId="77777777" w:rsidR="00952D16" w:rsidRPr="00A4125F" w:rsidRDefault="00952D16" w:rsidP="00FB38C4">
            <w:pPr>
              <w:widowControl w:val="0"/>
              <w:wordWrap w:val="0"/>
              <w:autoSpaceDE w:val="0"/>
              <w:autoSpaceDN w:val="0"/>
              <w:snapToGrid w:val="0"/>
              <w:jc w:val="center"/>
              <w:rPr>
                <w:rFonts w:asciiTheme="majorEastAsia" w:eastAsiaTheme="majorEastAsia" w:hAnsiTheme="majorEastAsia"/>
              </w:rPr>
            </w:pPr>
          </w:p>
          <w:p w14:paraId="452BA138" w14:textId="77777777" w:rsidR="00952D16" w:rsidRPr="00A4125F" w:rsidRDefault="00952D16" w:rsidP="00FB38C4">
            <w:pPr>
              <w:widowControl w:val="0"/>
              <w:wordWrap w:val="0"/>
              <w:autoSpaceDE w:val="0"/>
              <w:autoSpaceDN w:val="0"/>
              <w:snapToGrid w:val="0"/>
              <w:jc w:val="center"/>
              <w:rPr>
                <w:rFonts w:asciiTheme="majorEastAsia" w:eastAsiaTheme="majorEastAsia" w:hAnsiTheme="majorEastAsia"/>
                <w:lang w:eastAsia="en-US" w:bidi="en-US"/>
              </w:rPr>
            </w:pPr>
          </w:p>
        </w:tc>
        <w:tc>
          <w:tcPr>
            <w:tcW w:w="7513" w:type="dxa"/>
            <w:tcBorders>
              <w:top w:val="single" w:sz="4" w:space="0" w:color="auto"/>
              <w:left w:val="single" w:sz="4" w:space="0" w:color="auto"/>
              <w:bottom w:val="single" w:sz="4" w:space="0" w:color="auto"/>
              <w:right w:val="single" w:sz="4" w:space="0" w:color="auto"/>
            </w:tcBorders>
          </w:tcPr>
          <w:p w14:paraId="35D4ADD9" w14:textId="77777777" w:rsidR="00952D16" w:rsidRPr="00A4125F" w:rsidRDefault="00952D16" w:rsidP="00FB38C4">
            <w:pPr>
              <w:widowControl w:val="0"/>
              <w:wordWrap w:val="0"/>
              <w:autoSpaceDE w:val="0"/>
              <w:autoSpaceDN w:val="0"/>
              <w:snapToGrid w:val="0"/>
              <w:jc w:val="both"/>
              <w:rPr>
                <w:rFonts w:asciiTheme="majorEastAsia" w:eastAsiaTheme="majorEastAsia" w:hAnsiTheme="majorEastAsia"/>
                <w:lang w:eastAsia="en-US" w:bidi="en-US"/>
              </w:rPr>
            </w:pPr>
          </w:p>
        </w:tc>
      </w:tr>
    </w:tbl>
    <w:p w14:paraId="0E28973E" w14:textId="77777777" w:rsidR="003B728F" w:rsidRPr="00A4125F" w:rsidRDefault="003B728F" w:rsidP="003B728F">
      <w:pPr>
        <w:rPr>
          <w:rFonts w:asciiTheme="majorEastAsia" w:eastAsiaTheme="majorEastAsia" w:hAnsiTheme="majorEastAsia"/>
          <w:sz w:val="22"/>
          <w:szCs w:val="24"/>
        </w:rPr>
      </w:pPr>
      <w:r w:rsidRPr="00A4125F">
        <w:rPr>
          <w:rFonts w:asciiTheme="majorEastAsia" w:eastAsiaTheme="majorEastAsia" w:hAnsiTheme="majorEastAsia"/>
          <w:sz w:val="22"/>
          <w:szCs w:val="24"/>
        </w:rPr>
        <w:br w:type="page"/>
      </w:r>
    </w:p>
    <w:p w14:paraId="463ED76D" w14:textId="77777777" w:rsidR="003B728F" w:rsidRPr="00A4125F" w:rsidRDefault="003B728F" w:rsidP="008607AE">
      <w:pPr>
        <w:spacing w:afterLines="50" w:after="160"/>
        <w:ind w:leftChars="100" w:left="2980" w:hangingChars="1200" w:hanging="2760"/>
        <w:rPr>
          <w:rFonts w:asciiTheme="majorEastAsia" w:eastAsiaTheme="majorEastAsia" w:hAnsiTheme="majorEastAsia"/>
          <w:sz w:val="22"/>
          <w:szCs w:val="24"/>
          <w:u w:val="single"/>
        </w:rPr>
      </w:pPr>
      <w:r w:rsidRPr="00A4125F">
        <w:rPr>
          <w:rFonts w:asciiTheme="majorEastAsia" w:eastAsiaTheme="majorEastAsia" w:hAnsiTheme="majorEastAsia" w:hint="eastAsia"/>
          <w:sz w:val="22"/>
          <w:szCs w:val="24"/>
          <w:u w:val="single"/>
          <w:bdr w:val="single" w:sz="4" w:space="0" w:color="auto"/>
        </w:rPr>
        <w:lastRenderedPageBreak/>
        <w:t>Ａ</w:t>
      </w:r>
      <w:r w:rsidRPr="00A4125F">
        <w:rPr>
          <w:rFonts w:asciiTheme="majorEastAsia" w:eastAsiaTheme="majorEastAsia" w:hAnsiTheme="majorEastAsia" w:cs="ＭＳ 明朝" w:hint="eastAsia"/>
          <w:sz w:val="22"/>
          <w:szCs w:val="24"/>
          <w:u w:val="single"/>
          <w:bdr w:val="single" w:sz="4" w:space="0" w:color="auto"/>
        </w:rPr>
        <w:t>⑱</w:t>
      </w:r>
      <w:r w:rsidRPr="00A4125F">
        <w:rPr>
          <w:rFonts w:asciiTheme="majorEastAsia" w:eastAsiaTheme="majorEastAsia" w:hAnsiTheme="majorEastAsia" w:hint="eastAsia"/>
          <w:sz w:val="22"/>
          <w:szCs w:val="24"/>
          <w:u w:val="single"/>
        </w:rPr>
        <w:t xml:space="preserve">　　Ａ-４-（１）-②　利用者に応じて適切な仕事内容等となるように取組と配慮を行っている。</w:t>
      </w:r>
    </w:p>
    <w:tbl>
      <w:tblPr>
        <w:tblStyle w:val="ae"/>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94"/>
      </w:tblGrid>
      <w:tr w:rsidR="003B728F" w:rsidRPr="00A4125F" w14:paraId="6D9E83B1" w14:textId="77777777" w:rsidTr="008607AE">
        <w:trPr>
          <w:trHeight w:val="2134"/>
        </w:trPr>
        <w:tc>
          <w:tcPr>
            <w:tcW w:w="9552" w:type="dxa"/>
          </w:tcPr>
          <w:p w14:paraId="73DB4963" w14:textId="77777777" w:rsidR="003B728F" w:rsidRPr="00423FC6" w:rsidRDefault="003B728F" w:rsidP="00020812">
            <w:pPr>
              <w:rPr>
                <w:rFonts w:asciiTheme="majorEastAsia" w:eastAsiaTheme="majorEastAsia" w:hAnsiTheme="majorEastAsia"/>
                <w:sz w:val="22"/>
              </w:rPr>
            </w:pPr>
            <w:r w:rsidRPr="00423FC6">
              <w:rPr>
                <w:rFonts w:asciiTheme="majorEastAsia" w:eastAsiaTheme="majorEastAsia" w:hAnsiTheme="majorEastAsia" w:hint="eastAsia"/>
                <w:sz w:val="22"/>
              </w:rPr>
              <w:t>【判断基準】</w:t>
            </w:r>
          </w:p>
          <w:p w14:paraId="3E9B3E2C" w14:textId="77777777" w:rsidR="003B728F" w:rsidRPr="00423FC6" w:rsidRDefault="003B728F" w:rsidP="00020812">
            <w:pPr>
              <w:rPr>
                <w:rFonts w:asciiTheme="majorEastAsia" w:eastAsiaTheme="majorEastAsia" w:hAnsiTheme="majorEastAsia"/>
                <w:sz w:val="22"/>
              </w:rPr>
            </w:pPr>
          </w:p>
          <w:p w14:paraId="64ACE457" w14:textId="20375369" w:rsidR="003B728F" w:rsidRPr="00423FC6" w:rsidRDefault="003B728F" w:rsidP="00715074">
            <w:pPr>
              <w:ind w:firstLineChars="100" w:firstLine="230"/>
              <w:rPr>
                <w:rFonts w:asciiTheme="majorEastAsia" w:eastAsiaTheme="majorEastAsia" w:hAnsiTheme="majorEastAsia"/>
                <w:sz w:val="22"/>
              </w:rPr>
            </w:pPr>
            <w:r w:rsidRPr="00423FC6">
              <w:rPr>
                <w:rFonts w:asciiTheme="majorEastAsia" w:eastAsiaTheme="majorEastAsia" w:hAnsiTheme="majorEastAsia" w:hint="eastAsia"/>
                <w:sz w:val="22"/>
              </w:rPr>
              <w:t>ａ）　利用者に応じて適切な仕事内容等となるように取組と配慮を行っている。</w:t>
            </w:r>
          </w:p>
          <w:p w14:paraId="57C0CCF3" w14:textId="77777777" w:rsidR="003B728F" w:rsidRPr="00423FC6" w:rsidRDefault="003B728F" w:rsidP="00020812">
            <w:pPr>
              <w:rPr>
                <w:rFonts w:asciiTheme="majorEastAsia" w:eastAsiaTheme="majorEastAsia" w:hAnsiTheme="majorEastAsia"/>
                <w:sz w:val="22"/>
              </w:rPr>
            </w:pPr>
          </w:p>
          <w:p w14:paraId="1A835CF9" w14:textId="05879D84" w:rsidR="003B728F" w:rsidRPr="00423FC6" w:rsidRDefault="003B728F" w:rsidP="00423FC6">
            <w:pPr>
              <w:ind w:leftChars="100" w:left="680" w:hangingChars="200" w:hanging="460"/>
              <w:rPr>
                <w:rFonts w:asciiTheme="majorEastAsia" w:eastAsiaTheme="majorEastAsia" w:hAnsiTheme="majorEastAsia"/>
                <w:sz w:val="22"/>
              </w:rPr>
            </w:pPr>
            <w:r w:rsidRPr="00423FC6">
              <w:rPr>
                <w:rFonts w:asciiTheme="majorEastAsia" w:eastAsiaTheme="majorEastAsia" w:hAnsiTheme="majorEastAsia" w:hint="eastAsia"/>
                <w:sz w:val="22"/>
              </w:rPr>
              <w:t>ｂ）　利用者に応じて適切な仕事内容等となるように取組と配慮を行っているが、十分ではない。</w:t>
            </w:r>
          </w:p>
          <w:p w14:paraId="3C927601" w14:textId="77777777" w:rsidR="003B728F" w:rsidRPr="00423FC6" w:rsidRDefault="003B728F" w:rsidP="00020812">
            <w:pPr>
              <w:rPr>
                <w:rFonts w:asciiTheme="majorEastAsia" w:eastAsiaTheme="majorEastAsia" w:hAnsiTheme="majorEastAsia"/>
                <w:sz w:val="22"/>
              </w:rPr>
            </w:pPr>
          </w:p>
          <w:p w14:paraId="59C5CB05" w14:textId="3EB29789" w:rsidR="003B728F" w:rsidRPr="00423FC6" w:rsidRDefault="003B728F" w:rsidP="00715074">
            <w:pPr>
              <w:ind w:firstLineChars="100" w:firstLine="230"/>
              <w:rPr>
                <w:rFonts w:asciiTheme="majorEastAsia" w:eastAsiaTheme="majorEastAsia" w:hAnsiTheme="majorEastAsia"/>
                <w:sz w:val="22"/>
              </w:rPr>
            </w:pPr>
            <w:r w:rsidRPr="00423FC6">
              <w:rPr>
                <w:rFonts w:asciiTheme="majorEastAsia" w:eastAsiaTheme="majorEastAsia" w:hAnsiTheme="majorEastAsia" w:hint="eastAsia"/>
                <w:sz w:val="22"/>
              </w:rPr>
              <w:t>ｃ）　利用者に応じて適切な仕事内容等となるように取組と配慮を行ってない。</w:t>
            </w:r>
          </w:p>
          <w:p w14:paraId="140A63AC" w14:textId="77777777" w:rsidR="00E9579C" w:rsidRPr="00423FC6" w:rsidRDefault="00E9579C" w:rsidP="00715074">
            <w:pPr>
              <w:ind w:firstLineChars="100" w:firstLine="230"/>
              <w:rPr>
                <w:rFonts w:asciiTheme="majorEastAsia" w:eastAsiaTheme="majorEastAsia" w:hAnsiTheme="majorEastAsia"/>
                <w:sz w:val="22"/>
              </w:rPr>
            </w:pPr>
          </w:p>
        </w:tc>
      </w:tr>
    </w:tbl>
    <w:p w14:paraId="752EFEB4" w14:textId="77777777" w:rsidR="003B728F" w:rsidRPr="00A4125F" w:rsidRDefault="003B728F" w:rsidP="003B728F">
      <w:pPr>
        <w:rPr>
          <w:rFonts w:asciiTheme="majorEastAsia" w:eastAsiaTheme="majorEastAsia" w:hAnsiTheme="majorEastAsia"/>
          <w:b/>
          <w:sz w:val="22"/>
        </w:rPr>
      </w:pPr>
    </w:p>
    <w:p w14:paraId="26EE44B1" w14:textId="77777777" w:rsidR="00E9579C" w:rsidRPr="00A4125F" w:rsidRDefault="00E9579C" w:rsidP="003B728F">
      <w:pPr>
        <w:rPr>
          <w:rFonts w:asciiTheme="majorEastAsia" w:eastAsiaTheme="majorEastAsia" w:hAnsiTheme="majorEastAsia"/>
          <w:b/>
          <w:sz w:val="22"/>
        </w:rPr>
      </w:pPr>
    </w:p>
    <w:p w14:paraId="1DCDF32C" w14:textId="77777777" w:rsidR="003B728F" w:rsidRPr="00423FC6" w:rsidRDefault="003B728F" w:rsidP="008607AE">
      <w:pPr>
        <w:ind w:leftChars="150" w:left="330"/>
        <w:rPr>
          <w:rFonts w:asciiTheme="majorEastAsia" w:eastAsiaTheme="majorEastAsia" w:hAnsiTheme="majorEastAsia"/>
          <w:sz w:val="22"/>
          <w:bdr w:val="single" w:sz="4" w:space="0" w:color="auto"/>
        </w:rPr>
      </w:pPr>
      <w:r w:rsidRPr="00423FC6">
        <w:rPr>
          <w:rFonts w:asciiTheme="majorEastAsia" w:eastAsiaTheme="majorEastAsia" w:hAnsiTheme="majorEastAsia" w:hint="eastAsia"/>
          <w:sz w:val="22"/>
          <w:bdr w:val="single" w:sz="4" w:space="0" w:color="auto"/>
        </w:rPr>
        <w:t>評価の着眼点</w:t>
      </w:r>
    </w:p>
    <w:p w14:paraId="00F6B3A8" w14:textId="77777777" w:rsidR="003B728F" w:rsidRPr="00A4125F" w:rsidRDefault="00952D16" w:rsidP="008607AE">
      <w:pPr>
        <w:ind w:leftChars="200" w:left="440"/>
        <w:rPr>
          <w:rFonts w:asciiTheme="majorEastAsia" w:eastAsiaTheme="majorEastAsia" w:hAnsiTheme="majorEastAsia"/>
          <w:sz w:val="22"/>
        </w:rPr>
      </w:pPr>
      <w:r w:rsidRPr="00A4125F">
        <w:rPr>
          <w:rFonts w:asciiTheme="majorEastAsia" w:eastAsiaTheme="majorEastAsia" w:hAnsiTheme="majorEastAsia" w:hint="eastAsia"/>
          <w:sz w:val="22"/>
        </w:rPr>
        <w:t>□</w:t>
      </w:r>
      <w:r w:rsidR="003B728F" w:rsidRPr="00A4125F">
        <w:rPr>
          <w:rFonts w:asciiTheme="majorEastAsia" w:eastAsiaTheme="majorEastAsia" w:hAnsiTheme="majorEastAsia" w:hint="eastAsia"/>
          <w:sz w:val="22"/>
        </w:rPr>
        <w:t>利用者の意向や障害の状況に応じた仕事時間、内容・工程等となっている。</w:t>
      </w:r>
    </w:p>
    <w:p w14:paraId="1356F140" w14:textId="77777777" w:rsidR="003B728F" w:rsidRPr="00A4125F" w:rsidRDefault="003B728F" w:rsidP="00715074">
      <w:pPr>
        <w:ind w:leftChars="200" w:left="860" w:hanging="420"/>
        <w:rPr>
          <w:rFonts w:asciiTheme="majorEastAsia" w:eastAsiaTheme="majorEastAsia" w:hAnsiTheme="majorEastAsia"/>
          <w:sz w:val="22"/>
        </w:rPr>
      </w:pPr>
    </w:p>
    <w:p w14:paraId="0971E717" w14:textId="77777777" w:rsidR="003B728F" w:rsidRPr="00A4125F" w:rsidRDefault="00952D16" w:rsidP="008607AE">
      <w:pPr>
        <w:ind w:leftChars="200" w:left="67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w:t>
      </w:r>
      <w:r w:rsidR="003B728F" w:rsidRPr="00A4125F">
        <w:rPr>
          <w:rFonts w:asciiTheme="majorEastAsia" w:eastAsiaTheme="majorEastAsia" w:hAnsiTheme="majorEastAsia" w:hint="eastAsia"/>
          <w:sz w:val="22"/>
        </w:rPr>
        <w:t>利用者が選択できるよう、多様な仕事の内容・工程等を提供するための工夫を行っている。</w:t>
      </w:r>
    </w:p>
    <w:p w14:paraId="71BB1D3B" w14:textId="77777777" w:rsidR="003B728F" w:rsidRPr="00A4125F" w:rsidRDefault="003B728F" w:rsidP="00715074">
      <w:pPr>
        <w:ind w:leftChars="200" w:left="860" w:hanging="420"/>
        <w:rPr>
          <w:rFonts w:asciiTheme="majorEastAsia" w:eastAsiaTheme="majorEastAsia" w:hAnsiTheme="majorEastAsia"/>
          <w:sz w:val="22"/>
        </w:rPr>
      </w:pPr>
    </w:p>
    <w:p w14:paraId="325D47A6" w14:textId="77777777" w:rsidR="003B728F" w:rsidRPr="00A4125F" w:rsidRDefault="00952D16" w:rsidP="008607AE">
      <w:pPr>
        <w:ind w:leftChars="200" w:left="440"/>
        <w:rPr>
          <w:rFonts w:asciiTheme="majorEastAsia" w:eastAsiaTheme="majorEastAsia" w:hAnsiTheme="majorEastAsia"/>
          <w:sz w:val="22"/>
        </w:rPr>
      </w:pPr>
      <w:r w:rsidRPr="00A4125F">
        <w:rPr>
          <w:rFonts w:asciiTheme="majorEastAsia" w:eastAsiaTheme="majorEastAsia" w:hAnsiTheme="majorEastAsia" w:hint="eastAsia"/>
          <w:sz w:val="22"/>
        </w:rPr>
        <w:t>□</w:t>
      </w:r>
      <w:r w:rsidR="003B728F" w:rsidRPr="00A4125F">
        <w:rPr>
          <w:rFonts w:asciiTheme="majorEastAsia" w:eastAsiaTheme="majorEastAsia" w:hAnsiTheme="majorEastAsia" w:hint="eastAsia"/>
          <w:sz w:val="22"/>
        </w:rPr>
        <w:t>仕事の内容・工程等の計画は、利用者と作成するよう努めている。</w:t>
      </w:r>
    </w:p>
    <w:p w14:paraId="3F927A0E" w14:textId="77777777" w:rsidR="003B728F" w:rsidRPr="00A4125F" w:rsidRDefault="003B728F" w:rsidP="00715074">
      <w:pPr>
        <w:ind w:leftChars="200" w:left="860" w:hanging="420"/>
        <w:rPr>
          <w:rFonts w:asciiTheme="majorEastAsia" w:eastAsiaTheme="majorEastAsia" w:hAnsiTheme="majorEastAsia"/>
          <w:sz w:val="22"/>
        </w:rPr>
      </w:pPr>
    </w:p>
    <w:p w14:paraId="71614140" w14:textId="77777777" w:rsidR="003B728F" w:rsidRPr="00A4125F" w:rsidRDefault="00952D16" w:rsidP="008607AE">
      <w:pPr>
        <w:ind w:leftChars="200" w:left="67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w:t>
      </w:r>
      <w:r w:rsidR="003B728F" w:rsidRPr="00A4125F">
        <w:rPr>
          <w:rFonts w:asciiTheme="majorEastAsia" w:eastAsiaTheme="majorEastAsia" w:hAnsiTheme="majorEastAsia" w:hint="eastAsia"/>
          <w:sz w:val="22"/>
        </w:rPr>
        <w:t>賃金（工賃）等を利用者にわかりやすく説明し、同意を得たうえで適切に支払われている。</w:t>
      </w:r>
    </w:p>
    <w:p w14:paraId="3B11301B" w14:textId="77777777" w:rsidR="003B728F" w:rsidRPr="00A4125F" w:rsidRDefault="003B728F" w:rsidP="00715074">
      <w:pPr>
        <w:ind w:leftChars="200" w:left="860" w:hanging="420"/>
        <w:rPr>
          <w:rFonts w:asciiTheme="majorEastAsia" w:eastAsiaTheme="majorEastAsia" w:hAnsiTheme="majorEastAsia"/>
          <w:sz w:val="22"/>
        </w:rPr>
      </w:pPr>
    </w:p>
    <w:p w14:paraId="1D6F5F64" w14:textId="77777777" w:rsidR="003B728F" w:rsidRPr="00A4125F" w:rsidRDefault="00952D16" w:rsidP="008607AE">
      <w:pPr>
        <w:ind w:leftChars="200" w:left="440"/>
        <w:rPr>
          <w:rFonts w:asciiTheme="majorEastAsia" w:eastAsiaTheme="majorEastAsia" w:hAnsiTheme="majorEastAsia"/>
          <w:sz w:val="22"/>
        </w:rPr>
      </w:pPr>
      <w:r w:rsidRPr="00A4125F">
        <w:rPr>
          <w:rFonts w:asciiTheme="majorEastAsia" w:eastAsiaTheme="majorEastAsia" w:hAnsiTheme="majorEastAsia" w:hint="eastAsia"/>
          <w:sz w:val="22"/>
        </w:rPr>
        <w:t>□</w:t>
      </w:r>
      <w:r w:rsidR="003B728F" w:rsidRPr="00A4125F">
        <w:rPr>
          <w:rFonts w:asciiTheme="majorEastAsia" w:eastAsiaTheme="majorEastAsia" w:hAnsiTheme="majorEastAsia" w:hint="eastAsia"/>
          <w:sz w:val="22"/>
        </w:rPr>
        <w:t>賃金（工賃）を引き上げるための取組や工夫を行っている。</w:t>
      </w:r>
    </w:p>
    <w:p w14:paraId="54AB422A" w14:textId="77777777" w:rsidR="003B728F" w:rsidRPr="00A4125F" w:rsidRDefault="003B728F" w:rsidP="00715074">
      <w:pPr>
        <w:ind w:leftChars="200" w:left="860" w:hanging="420"/>
        <w:rPr>
          <w:rFonts w:asciiTheme="majorEastAsia" w:eastAsiaTheme="majorEastAsia" w:hAnsiTheme="majorEastAsia"/>
          <w:sz w:val="22"/>
        </w:rPr>
      </w:pPr>
    </w:p>
    <w:p w14:paraId="49161FFF" w14:textId="77777777" w:rsidR="003B728F" w:rsidRPr="00A4125F" w:rsidRDefault="00952D16" w:rsidP="008607AE">
      <w:pPr>
        <w:ind w:leftChars="200" w:left="440"/>
        <w:rPr>
          <w:rFonts w:asciiTheme="majorEastAsia" w:eastAsiaTheme="majorEastAsia" w:hAnsiTheme="majorEastAsia"/>
          <w:sz w:val="22"/>
        </w:rPr>
      </w:pPr>
      <w:r w:rsidRPr="00A4125F">
        <w:rPr>
          <w:rFonts w:asciiTheme="majorEastAsia" w:eastAsiaTheme="majorEastAsia" w:hAnsiTheme="majorEastAsia" w:hint="eastAsia"/>
          <w:sz w:val="22"/>
        </w:rPr>
        <w:t>□</w:t>
      </w:r>
      <w:r w:rsidR="003B728F" w:rsidRPr="00A4125F">
        <w:rPr>
          <w:rFonts w:asciiTheme="majorEastAsia" w:eastAsiaTheme="majorEastAsia" w:hAnsiTheme="majorEastAsia" w:hint="eastAsia"/>
          <w:sz w:val="22"/>
        </w:rPr>
        <w:t>労働安全衛生に関する配慮を適切に行っている。</w:t>
      </w:r>
    </w:p>
    <w:p w14:paraId="70D65233" w14:textId="77777777" w:rsidR="003B728F" w:rsidRPr="00A4125F" w:rsidRDefault="003B728F" w:rsidP="003B728F">
      <w:pPr>
        <w:rPr>
          <w:rFonts w:asciiTheme="majorEastAsia" w:eastAsiaTheme="majorEastAsia" w:hAnsiTheme="majorEastAsia"/>
          <w:sz w:val="22"/>
        </w:rPr>
      </w:pPr>
    </w:p>
    <w:p w14:paraId="691C6330" w14:textId="77777777" w:rsidR="00E9579C" w:rsidRPr="00A4125F" w:rsidRDefault="00E9579C" w:rsidP="003B728F">
      <w:pPr>
        <w:rPr>
          <w:rFonts w:asciiTheme="majorEastAsia" w:eastAsiaTheme="majorEastAsia" w:hAnsiTheme="majorEastAsia"/>
          <w:sz w:val="22"/>
        </w:rPr>
      </w:pPr>
    </w:p>
    <w:p w14:paraId="0116219A" w14:textId="77777777" w:rsidR="003B728F" w:rsidRPr="00423FC6" w:rsidRDefault="003B728F" w:rsidP="008607AE">
      <w:pPr>
        <w:ind w:leftChars="150" w:left="330"/>
        <w:rPr>
          <w:rFonts w:asciiTheme="majorEastAsia" w:eastAsiaTheme="majorEastAsia" w:hAnsiTheme="majorEastAsia"/>
          <w:sz w:val="22"/>
          <w:bdr w:val="single" w:sz="4" w:space="0" w:color="auto"/>
        </w:rPr>
      </w:pPr>
      <w:r w:rsidRPr="00423FC6">
        <w:rPr>
          <w:rFonts w:asciiTheme="majorEastAsia" w:eastAsiaTheme="majorEastAsia" w:hAnsiTheme="majorEastAsia" w:hint="eastAsia"/>
          <w:sz w:val="22"/>
          <w:bdr w:val="single" w:sz="4" w:space="0" w:color="auto"/>
        </w:rPr>
        <w:t>評価基準の考え方と評価の留意点</w:t>
      </w:r>
    </w:p>
    <w:p w14:paraId="4913B968" w14:textId="77777777" w:rsidR="003B728F" w:rsidRPr="00423FC6" w:rsidRDefault="003B728F" w:rsidP="008607AE">
      <w:pPr>
        <w:ind w:leftChars="200" w:left="440"/>
        <w:outlineLvl w:val="0"/>
        <w:rPr>
          <w:rFonts w:asciiTheme="majorEastAsia" w:eastAsiaTheme="majorEastAsia" w:hAnsiTheme="majorEastAsia"/>
          <w:sz w:val="22"/>
        </w:rPr>
      </w:pPr>
      <w:r w:rsidRPr="00423FC6">
        <w:rPr>
          <w:rFonts w:asciiTheme="majorEastAsia" w:eastAsiaTheme="majorEastAsia" w:hAnsiTheme="majorEastAsia" w:hint="eastAsia"/>
          <w:sz w:val="22"/>
        </w:rPr>
        <w:t>（１）目的</w:t>
      </w:r>
    </w:p>
    <w:p w14:paraId="14BCA7EC" w14:textId="77777777" w:rsidR="003B728F" w:rsidRPr="00A4125F" w:rsidRDefault="003B728F" w:rsidP="008607AE">
      <w:pPr>
        <w:ind w:leftChars="250" w:left="78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○本評価基準では、個別支援計画にもとづく就労支援（作業支援）を実現するため、仕事の内容や賃金等に関する取組について評価します。</w:t>
      </w:r>
    </w:p>
    <w:p w14:paraId="2482BF36" w14:textId="77777777" w:rsidR="003B728F" w:rsidRPr="00A4125F" w:rsidRDefault="003B728F" w:rsidP="003B728F">
      <w:pPr>
        <w:rPr>
          <w:rFonts w:asciiTheme="majorEastAsia" w:eastAsiaTheme="majorEastAsia" w:hAnsiTheme="majorEastAsia"/>
          <w:sz w:val="22"/>
        </w:rPr>
      </w:pPr>
    </w:p>
    <w:p w14:paraId="46EE301E" w14:textId="77777777" w:rsidR="003B728F" w:rsidRPr="00423FC6" w:rsidRDefault="003B728F" w:rsidP="008607AE">
      <w:pPr>
        <w:ind w:leftChars="200" w:left="440"/>
        <w:outlineLvl w:val="0"/>
        <w:rPr>
          <w:rFonts w:asciiTheme="majorEastAsia" w:eastAsiaTheme="majorEastAsia" w:hAnsiTheme="majorEastAsia"/>
          <w:sz w:val="22"/>
        </w:rPr>
      </w:pPr>
      <w:r w:rsidRPr="00423FC6">
        <w:rPr>
          <w:rFonts w:asciiTheme="majorEastAsia" w:eastAsiaTheme="majorEastAsia" w:hAnsiTheme="majorEastAsia" w:hint="eastAsia"/>
          <w:sz w:val="22"/>
        </w:rPr>
        <w:t>（２）趣旨・解説</w:t>
      </w:r>
    </w:p>
    <w:p w14:paraId="3AB8BCE6" w14:textId="77777777" w:rsidR="003B728F" w:rsidRPr="00A4125F" w:rsidRDefault="003B728F" w:rsidP="008607AE">
      <w:pPr>
        <w:ind w:leftChars="250" w:left="78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○仕事については、利用者がその能力を活かし参加できる可能性を高める観点から、検討・実施される必要があります。</w:t>
      </w:r>
    </w:p>
    <w:p w14:paraId="5C33A0C4" w14:textId="77777777" w:rsidR="003B728F" w:rsidRPr="00A4125F" w:rsidRDefault="003B728F" w:rsidP="00715074">
      <w:pPr>
        <w:ind w:leftChars="250" w:left="550"/>
        <w:rPr>
          <w:rFonts w:asciiTheme="majorEastAsia" w:eastAsiaTheme="majorEastAsia" w:hAnsiTheme="majorEastAsia"/>
          <w:sz w:val="22"/>
        </w:rPr>
      </w:pPr>
    </w:p>
    <w:p w14:paraId="43AB578B" w14:textId="77777777" w:rsidR="003B728F" w:rsidRPr="00A4125F" w:rsidRDefault="003B728F" w:rsidP="008607AE">
      <w:pPr>
        <w:ind w:leftChars="250" w:left="78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利用者の意向や障害の状況にあわせた仕事時間、内容・工程等とするとともに、利用者が選択できるよう、多様な仕事の内容・工程等を提供できるよう工夫します。そのため、仕事量を計画的に確保するとともに、賃金（工賃）の引上げに向けて、目標額の設定、作業技術や収益率の向上に向けた取組、商品開発、販路の拡大等の取組や工夫を福祉施設・事業所及び、地域の実情等を勘案しながら検討・実施することも必要です。</w:t>
      </w:r>
    </w:p>
    <w:p w14:paraId="1F4A4F42" w14:textId="77777777" w:rsidR="003B728F" w:rsidRPr="00A4125F" w:rsidRDefault="003B728F" w:rsidP="00715074">
      <w:pPr>
        <w:ind w:leftChars="250" w:left="550"/>
        <w:rPr>
          <w:rFonts w:asciiTheme="majorEastAsia" w:eastAsiaTheme="majorEastAsia" w:hAnsiTheme="majorEastAsia"/>
          <w:sz w:val="22"/>
        </w:rPr>
      </w:pPr>
    </w:p>
    <w:p w14:paraId="00CF4FB4" w14:textId="77777777" w:rsidR="003B728F" w:rsidRPr="00A4125F" w:rsidRDefault="003B728F" w:rsidP="008607AE">
      <w:pPr>
        <w:ind w:leftChars="250" w:left="78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lastRenderedPageBreak/>
        <w:t>○仕事の内容・工程等の計画を利用者と作成するよう努めることは、利用者の働く意義と目標や自分の役割等を確認するため、また、利用者のやりがいを高める取組として重要です。</w:t>
      </w:r>
    </w:p>
    <w:p w14:paraId="2C314CC3" w14:textId="77777777" w:rsidR="003B728F" w:rsidRPr="00A4125F" w:rsidRDefault="003B728F" w:rsidP="00715074">
      <w:pPr>
        <w:ind w:leftChars="250" w:left="550"/>
        <w:rPr>
          <w:rFonts w:asciiTheme="majorEastAsia" w:eastAsiaTheme="majorEastAsia" w:hAnsiTheme="majorEastAsia"/>
          <w:sz w:val="22"/>
        </w:rPr>
      </w:pPr>
    </w:p>
    <w:p w14:paraId="7A5A9A4C" w14:textId="646C40A7" w:rsidR="003B728F" w:rsidRPr="00A4125F" w:rsidRDefault="003B728F" w:rsidP="008607AE">
      <w:pPr>
        <w:ind w:leftChars="250" w:left="78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賃金（工賃）等については、規程を策定し、利用者にわかりやすく説明するとともに、同意を得た上で、適切に支払います。規程の策定にあたっては、組織として十分に議論するとともに、支援者の主観に依存しない基準となるよう配慮します。また、事業計画や中長期計画とともに、個別支援計画等とリンクし具体的な目標となっていること等が必要です。また、賃金（工賃）については、利用者のモチベーションに配慮した設定とします。なお、規程については定期的に見直しのための検討を行うことも必要です。</w:t>
      </w:r>
    </w:p>
    <w:p w14:paraId="00DE4991" w14:textId="77777777" w:rsidR="003B728F" w:rsidRPr="00A4125F" w:rsidRDefault="003B728F" w:rsidP="003B728F">
      <w:pPr>
        <w:rPr>
          <w:rFonts w:asciiTheme="majorEastAsia" w:eastAsiaTheme="majorEastAsia" w:hAnsiTheme="majorEastAsia"/>
          <w:sz w:val="22"/>
        </w:rPr>
      </w:pPr>
    </w:p>
    <w:p w14:paraId="6AB8E36A" w14:textId="77777777" w:rsidR="003B728F" w:rsidRPr="00A4125F" w:rsidRDefault="003B728F" w:rsidP="008607AE">
      <w:pPr>
        <w:ind w:leftChars="250" w:left="78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仕事については、利用者の障害の状況に配慮し、仕事（作業）の標準化や生産の効率化・迅速化等のための工夫を行うことも必要です。仕事の分担と役割、メンバーの能力と進捗状況の把握・分析のもとに、作業効率化の方法を検討し、取組や工夫を進めます。これらの取組を含め、賃金（工賃）を引き上げるための取組や工夫を利用者の状況や地域の実情等に応じながら進めることが必要です。</w:t>
      </w:r>
    </w:p>
    <w:p w14:paraId="51F94C00" w14:textId="77777777" w:rsidR="003B728F" w:rsidRPr="00A4125F" w:rsidRDefault="003B728F" w:rsidP="00715074">
      <w:pPr>
        <w:ind w:leftChars="250" w:left="550"/>
        <w:rPr>
          <w:rFonts w:asciiTheme="majorEastAsia" w:eastAsiaTheme="majorEastAsia" w:hAnsiTheme="majorEastAsia"/>
          <w:sz w:val="22"/>
        </w:rPr>
      </w:pPr>
    </w:p>
    <w:p w14:paraId="63E56FEB" w14:textId="77777777" w:rsidR="003B728F" w:rsidRPr="00A4125F" w:rsidRDefault="003B728F" w:rsidP="008607AE">
      <w:pPr>
        <w:ind w:leftChars="250" w:left="78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仕事（作業）の場については、利用者の労働安全衛生に配慮し、労働安全衛生の関連法令にもとづき、必要となる規程やマニュアル等を整備し、働きやすく安全な環境となるように取組を進めるとともに、利用者一人ひとりの障害に応じて適切な労働環境が確保できるように工夫します。また、利用者に対する安全教育も重要な取組です。</w:t>
      </w:r>
    </w:p>
    <w:p w14:paraId="740374FE" w14:textId="77777777" w:rsidR="003B728F" w:rsidRPr="00A4125F" w:rsidRDefault="003B728F" w:rsidP="003B728F">
      <w:pPr>
        <w:rPr>
          <w:rFonts w:asciiTheme="majorEastAsia" w:eastAsiaTheme="majorEastAsia" w:hAnsiTheme="majorEastAsia"/>
          <w:sz w:val="22"/>
        </w:rPr>
      </w:pPr>
    </w:p>
    <w:p w14:paraId="43AC2052" w14:textId="77777777" w:rsidR="003B728F" w:rsidRPr="00423FC6" w:rsidRDefault="003B728F" w:rsidP="008607AE">
      <w:pPr>
        <w:ind w:leftChars="200" w:left="440"/>
        <w:outlineLvl w:val="0"/>
        <w:rPr>
          <w:rFonts w:asciiTheme="majorEastAsia" w:eastAsiaTheme="majorEastAsia" w:hAnsiTheme="majorEastAsia"/>
          <w:sz w:val="22"/>
        </w:rPr>
      </w:pPr>
      <w:r w:rsidRPr="00423FC6">
        <w:rPr>
          <w:rFonts w:asciiTheme="majorEastAsia" w:eastAsiaTheme="majorEastAsia" w:hAnsiTheme="majorEastAsia" w:hint="eastAsia"/>
          <w:sz w:val="22"/>
        </w:rPr>
        <w:t>（３）評価の留意点</w:t>
      </w:r>
    </w:p>
    <w:p w14:paraId="3D60C0EE" w14:textId="77777777" w:rsidR="003B728F" w:rsidRPr="00A4125F" w:rsidRDefault="003B728F" w:rsidP="008607AE">
      <w:pPr>
        <w:ind w:leftChars="250" w:left="78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○就業規則等の諸規程を確認するとともに、利用者に応じた仕事の内容・工程等に関する取組や工夫を具体的に聴取します。また、仕事の内容・工程等の計画等の検討・策定方法についても確認します。</w:t>
      </w:r>
    </w:p>
    <w:p w14:paraId="43D64DD1" w14:textId="77777777" w:rsidR="003B728F" w:rsidRPr="00A4125F" w:rsidRDefault="003B728F" w:rsidP="00715074">
      <w:pPr>
        <w:ind w:leftChars="250" w:left="550"/>
        <w:rPr>
          <w:rFonts w:asciiTheme="majorEastAsia" w:eastAsiaTheme="majorEastAsia" w:hAnsiTheme="majorEastAsia"/>
          <w:sz w:val="22"/>
        </w:rPr>
      </w:pPr>
    </w:p>
    <w:p w14:paraId="0F741F39" w14:textId="77777777" w:rsidR="003B728F" w:rsidRPr="00A4125F" w:rsidRDefault="003B728F" w:rsidP="008607AE">
      <w:pPr>
        <w:ind w:leftChars="250" w:left="78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○利用者の意向をどのように把握して仕事時間、内容・工程等に反映しているか確認します。</w:t>
      </w:r>
    </w:p>
    <w:p w14:paraId="74DE8E71" w14:textId="77777777" w:rsidR="003B728F" w:rsidRPr="00A4125F" w:rsidRDefault="003B728F" w:rsidP="00715074">
      <w:pPr>
        <w:ind w:leftChars="250" w:left="780" w:hangingChars="100" w:hanging="230"/>
        <w:rPr>
          <w:rFonts w:asciiTheme="majorEastAsia" w:eastAsiaTheme="majorEastAsia" w:hAnsiTheme="majorEastAsia"/>
          <w:sz w:val="22"/>
        </w:rPr>
      </w:pPr>
    </w:p>
    <w:p w14:paraId="190B82DC" w14:textId="77777777" w:rsidR="003B728F" w:rsidRPr="00A4125F" w:rsidRDefault="003B728F" w:rsidP="008607AE">
      <w:pPr>
        <w:ind w:leftChars="250" w:left="78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○賃金（工賃）規程や事業計画とともに、記録等をもとに、賃金（工賃）の説明・同意の状況等を確認します。また、規程の検討・見直し等の状況とともに、賃金（工賃）を引き上げる取組を確認します。</w:t>
      </w:r>
    </w:p>
    <w:p w14:paraId="69A7E47F" w14:textId="77777777" w:rsidR="003B728F" w:rsidRPr="00A4125F" w:rsidRDefault="003B728F" w:rsidP="00715074">
      <w:pPr>
        <w:ind w:leftChars="250" w:left="550"/>
        <w:rPr>
          <w:rFonts w:asciiTheme="majorEastAsia" w:eastAsiaTheme="majorEastAsia" w:hAnsiTheme="majorEastAsia"/>
          <w:sz w:val="22"/>
        </w:rPr>
      </w:pPr>
    </w:p>
    <w:p w14:paraId="68F5CD47" w14:textId="77777777" w:rsidR="003B728F" w:rsidRPr="00A4125F" w:rsidRDefault="003B728F" w:rsidP="008607AE">
      <w:pPr>
        <w:ind w:leftChars="250" w:left="78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○労働安全衛生の関係法令にもとづく規程やマニュアル等とともに、具体的な取組や工夫を確認します。</w:t>
      </w:r>
    </w:p>
    <w:p w14:paraId="38D10146" w14:textId="77777777" w:rsidR="00952D16" w:rsidRPr="00A4125F" w:rsidRDefault="00952D16" w:rsidP="00715074">
      <w:pPr>
        <w:wordWrap w:val="0"/>
        <w:autoSpaceDE w:val="0"/>
        <w:autoSpaceDN w:val="0"/>
        <w:snapToGrid w:val="0"/>
        <w:ind w:firstLineChars="100" w:firstLine="220"/>
        <w:rPr>
          <w:rFonts w:asciiTheme="majorEastAsia" w:eastAsiaTheme="majorEastAsia" w:hAnsiTheme="majorEastAsia"/>
        </w:rPr>
      </w:pPr>
    </w:p>
    <w:p w14:paraId="452AA429" w14:textId="77777777" w:rsidR="00952D16" w:rsidRPr="00A4125F" w:rsidRDefault="00952D16" w:rsidP="00715074">
      <w:pPr>
        <w:wordWrap w:val="0"/>
        <w:autoSpaceDE w:val="0"/>
        <w:autoSpaceDN w:val="0"/>
        <w:snapToGrid w:val="0"/>
        <w:ind w:leftChars="100" w:left="220" w:firstLineChars="100" w:firstLine="220"/>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7499"/>
      </w:tblGrid>
      <w:tr w:rsidR="00952D16" w:rsidRPr="00A4125F" w14:paraId="18A04D5B" w14:textId="77777777" w:rsidTr="00E9579C">
        <w:tc>
          <w:tcPr>
            <w:tcW w:w="1417" w:type="dxa"/>
            <w:tcBorders>
              <w:top w:val="single" w:sz="4" w:space="0" w:color="auto"/>
              <w:left w:val="single" w:sz="4" w:space="0" w:color="auto"/>
              <w:bottom w:val="single" w:sz="4" w:space="0" w:color="auto"/>
              <w:right w:val="single" w:sz="4" w:space="0" w:color="auto"/>
            </w:tcBorders>
            <w:hideMark/>
          </w:tcPr>
          <w:p w14:paraId="0FE8888C" w14:textId="77777777" w:rsidR="00952D16" w:rsidRPr="00A4125F" w:rsidRDefault="00952D16" w:rsidP="00FB38C4">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55" w:type="dxa"/>
            <w:vMerge w:val="restart"/>
            <w:tcBorders>
              <w:top w:val="single" w:sz="4" w:space="0" w:color="auto"/>
              <w:left w:val="single" w:sz="4" w:space="0" w:color="auto"/>
              <w:bottom w:val="single" w:sz="4" w:space="0" w:color="auto"/>
              <w:right w:val="single" w:sz="4" w:space="0" w:color="auto"/>
            </w:tcBorders>
            <w:hideMark/>
          </w:tcPr>
          <w:p w14:paraId="66CB198E" w14:textId="52513598" w:rsidR="00952D16" w:rsidRPr="00A4125F" w:rsidRDefault="00952D16" w:rsidP="00FB38C4">
            <w:pPr>
              <w:widowControl w:val="0"/>
              <w:wordWrap w:val="0"/>
              <w:autoSpaceDE w:val="0"/>
              <w:autoSpaceDN w:val="0"/>
              <w:snapToGrid w:val="0"/>
              <w:jc w:val="both"/>
              <w:rPr>
                <w:rFonts w:asciiTheme="majorEastAsia" w:eastAsiaTheme="majorEastAsia" w:hAnsiTheme="majorEastAsia"/>
                <w:lang w:bidi="en-US"/>
              </w:rPr>
            </w:pPr>
            <w:r w:rsidRPr="00A4125F">
              <w:rPr>
                <w:rFonts w:asciiTheme="majorEastAsia" w:eastAsiaTheme="majorEastAsia" w:hAnsiTheme="majorEastAsia" w:hint="eastAsia"/>
              </w:rPr>
              <w:t>判断の理由・具体的な取組</w:t>
            </w:r>
          </w:p>
        </w:tc>
      </w:tr>
      <w:tr w:rsidR="00952D16" w:rsidRPr="00A4125F" w14:paraId="64E251C6" w14:textId="77777777" w:rsidTr="00E9579C">
        <w:trPr>
          <w:trHeight w:val="651"/>
        </w:trPr>
        <w:tc>
          <w:tcPr>
            <w:tcW w:w="1417" w:type="dxa"/>
            <w:tcBorders>
              <w:top w:val="single" w:sz="4" w:space="0" w:color="auto"/>
              <w:left w:val="single" w:sz="4" w:space="0" w:color="auto"/>
              <w:bottom w:val="single" w:sz="4" w:space="0" w:color="auto"/>
              <w:right w:val="single" w:sz="4" w:space="0" w:color="auto"/>
            </w:tcBorders>
          </w:tcPr>
          <w:p w14:paraId="58C45DB2" w14:textId="77777777" w:rsidR="00952D16" w:rsidRPr="00A4125F" w:rsidRDefault="00952D16" w:rsidP="00FB38C4">
            <w:pPr>
              <w:widowControl w:val="0"/>
              <w:wordWrap w:val="0"/>
              <w:autoSpaceDE w:val="0"/>
              <w:autoSpaceDN w:val="0"/>
              <w:snapToGrid w:val="0"/>
              <w:jc w:val="center"/>
              <w:rPr>
                <w:rFonts w:asciiTheme="majorEastAsia" w:eastAsiaTheme="majorEastAsia" w:hAnsiTheme="majorEastAsia"/>
                <w:lang w:bidi="en-US"/>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14:paraId="004B5401" w14:textId="77777777" w:rsidR="00952D16" w:rsidRPr="00A4125F" w:rsidRDefault="00952D16" w:rsidP="00FB38C4">
            <w:pPr>
              <w:rPr>
                <w:rFonts w:asciiTheme="majorEastAsia" w:eastAsiaTheme="majorEastAsia" w:hAnsiTheme="majorEastAsia"/>
                <w:lang w:bidi="en-US"/>
              </w:rPr>
            </w:pPr>
          </w:p>
        </w:tc>
      </w:tr>
      <w:tr w:rsidR="00952D16" w:rsidRPr="00A4125F" w14:paraId="4FE4CC0B" w14:textId="77777777" w:rsidTr="00E9579C">
        <w:trPr>
          <w:trHeight w:val="678"/>
        </w:trPr>
        <w:tc>
          <w:tcPr>
            <w:tcW w:w="1417" w:type="dxa"/>
            <w:tcBorders>
              <w:top w:val="single" w:sz="4" w:space="0" w:color="auto"/>
              <w:left w:val="single" w:sz="4" w:space="0" w:color="auto"/>
              <w:bottom w:val="single" w:sz="4" w:space="0" w:color="auto"/>
              <w:right w:val="single" w:sz="4" w:space="0" w:color="auto"/>
            </w:tcBorders>
            <w:hideMark/>
          </w:tcPr>
          <w:p w14:paraId="59680799" w14:textId="77777777" w:rsidR="00952D16" w:rsidRPr="00A4125F" w:rsidRDefault="00952D16" w:rsidP="00FB38C4">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14:paraId="06F86BAD" w14:textId="77777777" w:rsidR="00952D16" w:rsidRPr="00A4125F" w:rsidRDefault="00952D16" w:rsidP="00FB38C4">
            <w:pPr>
              <w:widowControl w:val="0"/>
              <w:wordWrap w:val="0"/>
              <w:autoSpaceDE w:val="0"/>
              <w:autoSpaceDN w:val="0"/>
              <w:snapToGrid w:val="0"/>
              <w:jc w:val="center"/>
              <w:rPr>
                <w:rFonts w:asciiTheme="majorEastAsia" w:eastAsiaTheme="majorEastAsia" w:hAnsiTheme="majorEastAsia"/>
              </w:rPr>
            </w:pPr>
          </w:p>
          <w:p w14:paraId="03477F54" w14:textId="77777777" w:rsidR="00952D16" w:rsidRPr="00A4125F" w:rsidRDefault="00952D16" w:rsidP="00FB38C4">
            <w:pPr>
              <w:widowControl w:val="0"/>
              <w:wordWrap w:val="0"/>
              <w:autoSpaceDE w:val="0"/>
              <w:autoSpaceDN w:val="0"/>
              <w:snapToGrid w:val="0"/>
              <w:jc w:val="center"/>
              <w:rPr>
                <w:rFonts w:asciiTheme="majorEastAsia" w:eastAsiaTheme="majorEastAsia" w:hAnsiTheme="majorEastAsia"/>
                <w:lang w:eastAsia="en-US" w:bidi="en-US"/>
              </w:rPr>
            </w:pPr>
          </w:p>
        </w:tc>
        <w:tc>
          <w:tcPr>
            <w:tcW w:w="7655" w:type="dxa"/>
            <w:tcBorders>
              <w:top w:val="single" w:sz="4" w:space="0" w:color="auto"/>
              <w:left w:val="single" w:sz="4" w:space="0" w:color="auto"/>
              <w:bottom w:val="single" w:sz="4" w:space="0" w:color="auto"/>
              <w:right w:val="single" w:sz="4" w:space="0" w:color="auto"/>
            </w:tcBorders>
          </w:tcPr>
          <w:p w14:paraId="68EC64D2" w14:textId="77777777" w:rsidR="00952D16" w:rsidRPr="00A4125F" w:rsidRDefault="00952D16" w:rsidP="00FB38C4">
            <w:pPr>
              <w:widowControl w:val="0"/>
              <w:wordWrap w:val="0"/>
              <w:autoSpaceDE w:val="0"/>
              <w:autoSpaceDN w:val="0"/>
              <w:snapToGrid w:val="0"/>
              <w:jc w:val="both"/>
              <w:rPr>
                <w:rFonts w:asciiTheme="majorEastAsia" w:eastAsiaTheme="majorEastAsia" w:hAnsiTheme="majorEastAsia"/>
                <w:lang w:eastAsia="en-US" w:bidi="en-US"/>
              </w:rPr>
            </w:pPr>
          </w:p>
        </w:tc>
      </w:tr>
    </w:tbl>
    <w:p w14:paraId="1774A73A" w14:textId="77777777" w:rsidR="003B728F" w:rsidRPr="00A4125F" w:rsidRDefault="003B728F" w:rsidP="00715074">
      <w:pPr>
        <w:ind w:leftChars="200" w:left="691" w:hangingChars="100" w:hanging="251"/>
        <w:rPr>
          <w:rFonts w:asciiTheme="majorEastAsia" w:eastAsiaTheme="majorEastAsia" w:hAnsiTheme="majorEastAsia"/>
          <w:b/>
          <w:sz w:val="24"/>
          <w:szCs w:val="24"/>
        </w:rPr>
      </w:pPr>
      <w:r w:rsidRPr="00A4125F">
        <w:rPr>
          <w:rFonts w:asciiTheme="majorEastAsia" w:eastAsiaTheme="majorEastAsia" w:hAnsiTheme="majorEastAsia"/>
          <w:b/>
          <w:sz w:val="24"/>
          <w:szCs w:val="24"/>
        </w:rPr>
        <w:br w:type="page"/>
      </w:r>
    </w:p>
    <w:p w14:paraId="71401EC1" w14:textId="77777777" w:rsidR="003772B1" w:rsidRPr="008607AE" w:rsidRDefault="003B728F" w:rsidP="008607AE">
      <w:pPr>
        <w:spacing w:afterLines="50" w:after="160"/>
        <w:ind w:leftChars="100" w:left="2980" w:hangingChars="1200" w:hanging="2760"/>
        <w:rPr>
          <w:rFonts w:asciiTheme="majorEastAsia" w:hAnsiTheme="majorEastAsia"/>
          <w:sz w:val="22"/>
          <w:u w:val="single"/>
        </w:rPr>
      </w:pPr>
      <w:r w:rsidRPr="00A4125F">
        <w:rPr>
          <w:rFonts w:asciiTheme="majorEastAsia" w:eastAsiaTheme="majorEastAsia" w:hAnsiTheme="majorEastAsia" w:hint="eastAsia"/>
          <w:sz w:val="22"/>
          <w:szCs w:val="24"/>
          <w:u w:val="single"/>
          <w:bdr w:val="single" w:sz="4" w:space="0" w:color="auto"/>
        </w:rPr>
        <w:lastRenderedPageBreak/>
        <w:t>Ａ</w:t>
      </w:r>
      <w:r w:rsidRPr="00A4125F">
        <w:rPr>
          <w:rFonts w:asciiTheme="majorEastAsia" w:eastAsiaTheme="majorEastAsia" w:hAnsiTheme="majorEastAsia" w:cs="ＭＳ 明朝" w:hint="eastAsia"/>
          <w:sz w:val="22"/>
          <w:szCs w:val="24"/>
          <w:u w:val="single"/>
          <w:bdr w:val="single" w:sz="4" w:space="0" w:color="auto"/>
        </w:rPr>
        <w:t>⑲</w:t>
      </w:r>
      <w:r w:rsidRPr="00A4125F">
        <w:rPr>
          <w:rFonts w:asciiTheme="majorEastAsia" w:eastAsiaTheme="majorEastAsia" w:hAnsiTheme="majorEastAsia" w:hint="eastAsia"/>
          <w:sz w:val="22"/>
          <w:szCs w:val="24"/>
          <w:u w:val="single"/>
        </w:rPr>
        <w:t xml:space="preserve">　　Ａ-４-（１）-③　職場開拓と就職活動の支援、定着支援等の取組や工夫を行っている。</w:t>
      </w:r>
    </w:p>
    <w:tbl>
      <w:tblPr>
        <w:tblStyle w:val="ae"/>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94"/>
      </w:tblGrid>
      <w:tr w:rsidR="003B728F" w:rsidRPr="00A4125F" w14:paraId="3DFFDD78" w14:textId="77777777" w:rsidTr="008607AE">
        <w:trPr>
          <w:trHeight w:val="2158"/>
        </w:trPr>
        <w:tc>
          <w:tcPr>
            <w:tcW w:w="9552" w:type="dxa"/>
          </w:tcPr>
          <w:p w14:paraId="43E8C547" w14:textId="77777777" w:rsidR="003B728F" w:rsidRPr="00423FC6" w:rsidRDefault="003B728F" w:rsidP="00020812">
            <w:pPr>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【判断基準】</w:t>
            </w:r>
          </w:p>
          <w:p w14:paraId="53E515AD" w14:textId="77777777" w:rsidR="003B728F" w:rsidRPr="00423FC6" w:rsidRDefault="003B728F" w:rsidP="00020812">
            <w:pPr>
              <w:rPr>
                <w:rFonts w:asciiTheme="majorEastAsia" w:eastAsiaTheme="majorEastAsia" w:hAnsiTheme="majorEastAsia"/>
                <w:sz w:val="22"/>
                <w:szCs w:val="24"/>
              </w:rPr>
            </w:pPr>
          </w:p>
          <w:p w14:paraId="167D625F" w14:textId="1081FBFC" w:rsidR="003B728F" w:rsidRPr="00423FC6" w:rsidRDefault="003B728F" w:rsidP="00715074">
            <w:pPr>
              <w:ind w:firstLineChars="100" w:firstLine="230"/>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ａ）　職場開拓と就職活動の支援、定着支援等の取組や工夫を行っている。</w:t>
            </w:r>
          </w:p>
          <w:p w14:paraId="633385CA" w14:textId="77777777" w:rsidR="003B728F" w:rsidRPr="00423FC6" w:rsidRDefault="003B728F" w:rsidP="00020812">
            <w:pPr>
              <w:rPr>
                <w:rFonts w:asciiTheme="majorEastAsia" w:eastAsiaTheme="majorEastAsia" w:hAnsiTheme="majorEastAsia"/>
                <w:sz w:val="22"/>
                <w:szCs w:val="24"/>
              </w:rPr>
            </w:pPr>
          </w:p>
          <w:p w14:paraId="4AA087D3" w14:textId="65ACBE5F" w:rsidR="003B728F" w:rsidRPr="00423FC6" w:rsidRDefault="003B728F">
            <w:pPr>
              <w:ind w:leftChars="100" w:left="680" w:hangingChars="200" w:hanging="460"/>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ｂ）　職場開拓と就職活動の支援、定着支援等の取組や工夫を行っているが、十分ではない。</w:t>
            </w:r>
          </w:p>
          <w:p w14:paraId="0B8783A5" w14:textId="77777777" w:rsidR="003B728F" w:rsidRPr="00423FC6" w:rsidRDefault="003B728F" w:rsidP="00020812">
            <w:pPr>
              <w:rPr>
                <w:rFonts w:asciiTheme="majorEastAsia" w:eastAsiaTheme="majorEastAsia" w:hAnsiTheme="majorEastAsia"/>
                <w:sz w:val="22"/>
                <w:szCs w:val="24"/>
              </w:rPr>
            </w:pPr>
          </w:p>
          <w:p w14:paraId="68D20A2F" w14:textId="2F103BD2" w:rsidR="003B728F" w:rsidRPr="00423FC6" w:rsidRDefault="003B728F" w:rsidP="00715074">
            <w:pPr>
              <w:ind w:firstLineChars="100" w:firstLine="230"/>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ｃ）　職場開拓と就職活動の支援、定着支援等の取組や工夫を行っていない。</w:t>
            </w:r>
          </w:p>
          <w:p w14:paraId="5CDDA495" w14:textId="77777777" w:rsidR="00E9579C" w:rsidRPr="00423FC6" w:rsidRDefault="00E9579C" w:rsidP="00715074">
            <w:pPr>
              <w:ind w:firstLineChars="100" w:firstLine="230"/>
              <w:rPr>
                <w:rFonts w:asciiTheme="majorEastAsia" w:eastAsiaTheme="majorEastAsia" w:hAnsiTheme="majorEastAsia"/>
                <w:sz w:val="22"/>
                <w:szCs w:val="24"/>
              </w:rPr>
            </w:pPr>
          </w:p>
        </w:tc>
      </w:tr>
    </w:tbl>
    <w:p w14:paraId="1BE0094E" w14:textId="77777777" w:rsidR="003B728F" w:rsidRPr="00A4125F" w:rsidRDefault="003B728F" w:rsidP="003B728F">
      <w:pPr>
        <w:rPr>
          <w:rFonts w:asciiTheme="majorEastAsia" w:eastAsiaTheme="majorEastAsia" w:hAnsiTheme="majorEastAsia"/>
          <w:b/>
          <w:sz w:val="22"/>
          <w:szCs w:val="24"/>
        </w:rPr>
      </w:pPr>
    </w:p>
    <w:p w14:paraId="7CD1BE76" w14:textId="77777777" w:rsidR="00E9579C" w:rsidRPr="00A4125F" w:rsidRDefault="00E9579C" w:rsidP="003B728F">
      <w:pPr>
        <w:rPr>
          <w:rFonts w:asciiTheme="majorEastAsia" w:eastAsiaTheme="majorEastAsia" w:hAnsiTheme="majorEastAsia"/>
          <w:b/>
          <w:sz w:val="22"/>
          <w:szCs w:val="24"/>
        </w:rPr>
      </w:pPr>
    </w:p>
    <w:p w14:paraId="1584BFDD" w14:textId="77777777" w:rsidR="003B728F" w:rsidRPr="00423FC6" w:rsidRDefault="003B728F" w:rsidP="008607AE">
      <w:pPr>
        <w:ind w:leftChars="150" w:left="330"/>
        <w:rPr>
          <w:rFonts w:asciiTheme="majorEastAsia" w:eastAsiaTheme="majorEastAsia" w:hAnsiTheme="majorEastAsia"/>
          <w:sz w:val="22"/>
          <w:szCs w:val="24"/>
          <w:bdr w:val="single" w:sz="4" w:space="0" w:color="auto"/>
        </w:rPr>
      </w:pPr>
      <w:r w:rsidRPr="00423FC6">
        <w:rPr>
          <w:rFonts w:asciiTheme="majorEastAsia" w:eastAsiaTheme="majorEastAsia" w:hAnsiTheme="majorEastAsia" w:hint="eastAsia"/>
          <w:sz w:val="22"/>
          <w:szCs w:val="24"/>
          <w:bdr w:val="single" w:sz="4" w:space="0" w:color="auto"/>
        </w:rPr>
        <w:t>評価の着眼点</w:t>
      </w:r>
    </w:p>
    <w:p w14:paraId="20C132AA" w14:textId="77777777" w:rsidR="003B728F" w:rsidRPr="00A4125F" w:rsidRDefault="008E39B2" w:rsidP="008607AE">
      <w:pPr>
        <w:ind w:leftChars="200" w:left="44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職場や受注先の開拓等により仕事の機会の拡大（職場開拓）に努めている。</w:t>
      </w:r>
    </w:p>
    <w:p w14:paraId="2EC17222" w14:textId="77777777" w:rsidR="003B728F" w:rsidRPr="00A4125F" w:rsidRDefault="003B728F" w:rsidP="00715074">
      <w:pPr>
        <w:ind w:leftChars="200" w:left="860" w:hanging="420"/>
        <w:rPr>
          <w:rFonts w:asciiTheme="majorEastAsia" w:eastAsiaTheme="majorEastAsia" w:hAnsiTheme="majorEastAsia"/>
          <w:sz w:val="22"/>
          <w:szCs w:val="24"/>
        </w:rPr>
      </w:pPr>
    </w:p>
    <w:p w14:paraId="4E445C0A" w14:textId="77777777" w:rsidR="003B728F" w:rsidRPr="00A4125F" w:rsidRDefault="008E39B2" w:rsidP="008607AE">
      <w:pPr>
        <w:ind w:leftChars="200" w:left="44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障害者就業・生活支援センターやハローワーク等との連携を定期的かつ適切に行っている。</w:t>
      </w:r>
    </w:p>
    <w:p w14:paraId="2F8BD5BC" w14:textId="77777777" w:rsidR="003B728F" w:rsidRPr="00A4125F" w:rsidRDefault="003B728F" w:rsidP="00715074">
      <w:pPr>
        <w:ind w:leftChars="200" w:left="860" w:hanging="420"/>
        <w:rPr>
          <w:rFonts w:asciiTheme="majorEastAsia" w:eastAsiaTheme="majorEastAsia" w:hAnsiTheme="majorEastAsia"/>
          <w:sz w:val="22"/>
          <w:szCs w:val="24"/>
        </w:rPr>
      </w:pPr>
    </w:p>
    <w:p w14:paraId="22934891" w14:textId="77777777" w:rsidR="003B728F" w:rsidRPr="00A4125F" w:rsidRDefault="008E39B2" w:rsidP="008607AE">
      <w:pPr>
        <w:ind w:leftChars="200" w:left="67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利用者の障害の状況や働く力にあわせて、利用者と企業とのマッチングなどの就職支援を適切に行っている。</w:t>
      </w:r>
    </w:p>
    <w:p w14:paraId="0753B028" w14:textId="77777777" w:rsidR="003B728F" w:rsidRPr="00A4125F" w:rsidRDefault="003B728F" w:rsidP="00715074">
      <w:pPr>
        <w:ind w:leftChars="200" w:left="670" w:hangingChars="100" w:hanging="230"/>
        <w:rPr>
          <w:rFonts w:asciiTheme="majorEastAsia" w:eastAsiaTheme="majorEastAsia" w:hAnsiTheme="majorEastAsia"/>
          <w:sz w:val="22"/>
          <w:szCs w:val="24"/>
        </w:rPr>
      </w:pPr>
    </w:p>
    <w:p w14:paraId="30999AF7" w14:textId="77777777" w:rsidR="003B728F" w:rsidRPr="00A4125F" w:rsidRDefault="008E39B2" w:rsidP="008607AE">
      <w:pPr>
        <w:ind w:leftChars="200" w:left="67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就労後の利用者と職場との関係づくりなど、職場定着等の支援を必要に応じて行っている。</w:t>
      </w:r>
    </w:p>
    <w:p w14:paraId="0FDAC48F" w14:textId="77777777" w:rsidR="003B728F" w:rsidRPr="00A4125F" w:rsidRDefault="003B728F" w:rsidP="00715074">
      <w:pPr>
        <w:ind w:leftChars="200" w:left="670" w:hangingChars="100" w:hanging="230"/>
        <w:rPr>
          <w:rFonts w:asciiTheme="majorEastAsia" w:eastAsiaTheme="majorEastAsia" w:hAnsiTheme="majorEastAsia"/>
          <w:sz w:val="22"/>
          <w:szCs w:val="24"/>
        </w:rPr>
      </w:pPr>
    </w:p>
    <w:p w14:paraId="56B358B9" w14:textId="77777777" w:rsidR="003B728F" w:rsidRPr="00A4125F" w:rsidRDefault="008E39B2" w:rsidP="008607AE">
      <w:pPr>
        <w:ind w:leftChars="200" w:left="67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利用者や地域の障害者が離職した場合などの受入や支援を行っている。</w:t>
      </w:r>
    </w:p>
    <w:p w14:paraId="395F8294" w14:textId="77777777" w:rsidR="003B728F" w:rsidRPr="00A4125F" w:rsidRDefault="003B728F" w:rsidP="00715074">
      <w:pPr>
        <w:ind w:leftChars="200" w:left="670" w:hangingChars="100" w:hanging="230"/>
        <w:rPr>
          <w:rFonts w:asciiTheme="majorEastAsia" w:eastAsiaTheme="majorEastAsia" w:hAnsiTheme="majorEastAsia"/>
          <w:sz w:val="22"/>
          <w:szCs w:val="24"/>
        </w:rPr>
      </w:pPr>
    </w:p>
    <w:p w14:paraId="20214BA6" w14:textId="77777777" w:rsidR="003B728F" w:rsidRPr="00A4125F" w:rsidRDefault="008E39B2" w:rsidP="008607AE">
      <w:pPr>
        <w:ind w:leftChars="200" w:left="67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w:t>
      </w:r>
      <w:r w:rsidR="003B728F" w:rsidRPr="00A4125F">
        <w:rPr>
          <w:rFonts w:asciiTheme="majorEastAsia" w:eastAsiaTheme="majorEastAsia" w:hAnsiTheme="majorEastAsia" w:hint="eastAsia"/>
          <w:sz w:val="22"/>
          <w:szCs w:val="24"/>
        </w:rPr>
        <w:t>地域の企業等との関係性の構築や障害者が働く場における「合理的配慮」を促進する取組・働きかけを行っている。</w:t>
      </w:r>
    </w:p>
    <w:p w14:paraId="385FD7A7" w14:textId="77777777" w:rsidR="003B728F" w:rsidRPr="00A4125F" w:rsidRDefault="003B728F" w:rsidP="003B728F">
      <w:pPr>
        <w:rPr>
          <w:rFonts w:asciiTheme="majorEastAsia" w:eastAsiaTheme="majorEastAsia" w:hAnsiTheme="majorEastAsia"/>
          <w:sz w:val="22"/>
          <w:szCs w:val="24"/>
        </w:rPr>
      </w:pPr>
    </w:p>
    <w:p w14:paraId="4FE0EBEC" w14:textId="77777777" w:rsidR="00E9579C" w:rsidRPr="00A4125F" w:rsidRDefault="00E9579C" w:rsidP="003B728F">
      <w:pPr>
        <w:rPr>
          <w:rFonts w:asciiTheme="majorEastAsia" w:eastAsiaTheme="majorEastAsia" w:hAnsiTheme="majorEastAsia"/>
          <w:sz w:val="22"/>
          <w:szCs w:val="24"/>
        </w:rPr>
      </w:pPr>
    </w:p>
    <w:p w14:paraId="02C796CD" w14:textId="77777777" w:rsidR="003B728F" w:rsidRPr="00423FC6" w:rsidRDefault="003B728F" w:rsidP="008607AE">
      <w:pPr>
        <w:ind w:leftChars="150" w:left="330"/>
        <w:rPr>
          <w:rFonts w:asciiTheme="majorEastAsia" w:eastAsiaTheme="majorEastAsia" w:hAnsiTheme="majorEastAsia"/>
          <w:sz w:val="22"/>
          <w:szCs w:val="24"/>
        </w:rPr>
      </w:pPr>
      <w:r w:rsidRPr="00423FC6">
        <w:rPr>
          <w:rFonts w:asciiTheme="majorEastAsia" w:eastAsiaTheme="majorEastAsia" w:hAnsiTheme="majorEastAsia" w:hint="eastAsia"/>
          <w:sz w:val="22"/>
          <w:szCs w:val="24"/>
          <w:bdr w:val="single" w:sz="4" w:space="0" w:color="auto"/>
        </w:rPr>
        <w:t>評価基準の考え方と評価の留意点</w:t>
      </w:r>
    </w:p>
    <w:p w14:paraId="3DF0F6B0" w14:textId="77777777" w:rsidR="003B728F" w:rsidRPr="00423FC6" w:rsidRDefault="003B728F" w:rsidP="008607AE">
      <w:pPr>
        <w:ind w:leftChars="200" w:left="440"/>
        <w:outlineLvl w:val="0"/>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（１）目的</w:t>
      </w:r>
    </w:p>
    <w:p w14:paraId="60348AF7" w14:textId="77777777" w:rsidR="003B728F" w:rsidRPr="00A4125F" w:rsidRDefault="003B728F" w:rsidP="008607AE">
      <w:pPr>
        <w:ind w:leftChars="250" w:left="780" w:hangingChars="100" w:hanging="230"/>
        <w:rPr>
          <w:rFonts w:asciiTheme="majorEastAsia" w:eastAsiaTheme="majorEastAsia" w:hAnsiTheme="majorEastAsia"/>
          <w:b/>
          <w:sz w:val="22"/>
          <w:szCs w:val="24"/>
        </w:rPr>
      </w:pPr>
      <w:r w:rsidRPr="00A4125F">
        <w:rPr>
          <w:rFonts w:asciiTheme="majorEastAsia" w:eastAsiaTheme="majorEastAsia" w:hAnsiTheme="majorEastAsia" w:hint="eastAsia"/>
          <w:sz w:val="22"/>
          <w:szCs w:val="24"/>
        </w:rPr>
        <w:t>○本評価基準では、利用者の希望と意向に応じた多様な働く場を確保するため、一般就労への移行を含めた職場開拓と就職活動の支援、定着支援等について評価します。</w:t>
      </w:r>
    </w:p>
    <w:p w14:paraId="5AC40C15" w14:textId="77777777" w:rsidR="003B728F" w:rsidRPr="00A4125F" w:rsidRDefault="003B728F" w:rsidP="003B728F">
      <w:pPr>
        <w:rPr>
          <w:rFonts w:asciiTheme="majorEastAsia" w:eastAsiaTheme="majorEastAsia" w:hAnsiTheme="majorEastAsia"/>
          <w:sz w:val="22"/>
          <w:szCs w:val="24"/>
        </w:rPr>
      </w:pPr>
    </w:p>
    <w:p w14:paraId="2E10601D" w14:textId="77777777" w:rsidR="003B728F" w:rsidRPr="00423FC6" w:rsidRDefault="003B728F" w:rsidP="008607AE">
      <w:pPr>
        <w:ind w:leftChars="200" w:left="440"/>
        <w:outlineLvl w:val="0"/>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（２）趣旨・解説</w:t>
      </w:r>
    </w:p>
    <w:p w14:paraId="4544143F"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○利用者の多様な就労ニーズに対応し、障害に応じた就労環境づくりを進めるため、職場開拓と就職活動の支援を行います。</w:t>
      </w:r>
    </w:p>
    <w:p w14:paraId="5FC99B50" w14:textId="77777777" w:rsidR="003B728F" w:rsidRPr="00A4125F" w:rsidRDefault="003B728F" w:rsidP="008607AE">
      <w:pPr>
        <w:ind w:leftChars="250" w:left="550"/>
        <w:rPr>
          <w:rFonts w:asciiTheme="majorEastAsia" w:eastAsiaTheme="majorEastAsia" w:hAnsiTheme="majorEastAsia"/>
          <w:sz w:val="22"/>
          <w:szCs w:val="24"/>
        </w:rPr>
      </w:pPr>
    </w:p>
    <w:p w14:paraId="54583184"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職場開拓にあたっては、企業等での働く機会を拡大するため、企業研究を十分に行うとともに、利用者一人ひとりの状況に応じた条件緩和、求人開発、障害者を雇用した経験のない企業等への働きかけなどを、個別に行うことが必要です。そのためには、職員がトライアル雇用等の労働施策について十分に理解していることが重要です。</w:t>
      </w:r>
    </w:p>
    <w:p w14:paraId="56706C8B" w14:textId="77777777" w:rsidR="003B728F" w:rsidRPr="00A4125F" w:rsidRDefault="003B728F" w:rsidP="00715074">
      <w:pPr>
        <w:ind w:leftChars="250" w:left="550"/>
        <w:rPr>
          <w:rFonts w:asciiTheme="majorEastAsia" w:eastAsiaTheme="majorEastAsia" w:hAnsiTheme="majorEastAsia"/>
          <w:sz w:val="22"/>
          <w:szCs w:val="24"/>
        </w:rPr>
      </w:pPr>
    </w:p>
    <w:p w14:paraId="3200F74D" w14:textId="0314FB9F"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就職支援については、利用者一人ひとりの障害等に応じた支援と準備が重要であり、利用者の希望と意向を前提としながら、情報提供、体験の機会（職場見学や職場実習等）の提供、利用者と支援者による就職に向けた課題共有と振り返りの機会をもつなどの取組を進め、利用者と企業等のマッチングを進めます。</w:t>
      </w:r>
    </w:p>
    <w:p w14:paraId="6A1C008A" w14:textId="77777777" w:rsidR="00423FC6" w:rsidRDefault="00423FC6" w:rsidP="00715074">
      <w:pPr>
        <w:ind w:leftChars="250" w:left="780" w:hangingChars="100" w:hanging="230"/>
        <w:rPr>
          <w:rFonts w:asciiTheme="majorEastAsia" w:eastAsiaTheme="majorEastAsia" w:hAnsiTheme="majorEastAsia"/>
          <w:sz w:val="22"/>
          <w:szCs w:val="24"/>
        </w:rPr>
      </w:pPr>
    </w:p>
    <w:p w14:paraId="4F4D977B"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定着支援については、利用者と職場との関係づくりを進めます。利用者の状況にあわせて、利用者・職場・家庭の調整を行います。定着支援の初期には、利用者の職場の人間関係や作業環境の調整をはじめとする、利用者と職場との丁寧な調整が必要であり、適切なマッチングのための支援等を行います。利用者のやりがいや自己実現をはかる観点から支援を進めることが重要です。</w:t>
      </w:r>
    </w:p>
    <w:p w14:paraId="6EB9325B" w14:textId="77777777" w:rsidR="003B728F" w:rsidRPr="00A4125F" w:rsidRDefault="003B728F" w:rsidP="00715074">
      <w:pPr>
        <w:ind w:leftChars="250" w:left="550"/>
        <w:rPr>
          <w:rFonts w:asciiTheme="majorEastAsia" w:eastAsiaTheme="majorEastAsia" w:hAnsiTheme="majorEastAsia"/>
          <w:sz w:val="22"/>
          <w:szCs w:val="24"/>
        </w:rPr>
      </w:pPr>
    </w:p>
    <w:p w14:paraId="51CDC3BF"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定着支援は、職場適応援助者（ジョブコーチ）の支援、障害者就業・生活支援センター等による支援等との連携を含め支援します。また、就労の継続を支援するためには職業生活とともに家庭等での生活における課題等の解決をはかることが必要であり、地域の社会資源を活用しながら、総合的に支援することが必要です。</w:t>
      </w:r>
    </w:p>
    <w:p w14:paraId="5DDB456F" w14:textId="77777777" w:rsidR="003B728F" w:rsidRPr="00A4125F" w:rsidRDefault="003B728F" w:rsidP="00715074">
      <w:pPr>
        <w:ind w:leftChars="250" w:left="550"/>
        <w:rPr>
          <w:rFonts w:asciiTheme="majorEastAsia" w:eastAsiaTheme="majorEastAsia" w:hAnsiTheme="majorEastAsia"/>
          <w:sz w:val="22"/>
          <w:szCs w:val="24"/>
        </w:rPr>
      </w:pPr>
    </w:p>
    <w:p w14:paraId="4003A55E"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一般就労した後は、地域の関係機関と連携したフォローアップ体制とともに、離職した利用者の受入や支援体制を整備することが必要です。また、地域の障害者が離職した場合等の対応や支援も重要な役割です。</w:t>
      </w:r>
    </w:p>
    <w:p w14:paraId="66EBCC28" w14:textId="77777777" w:rsidR="003B728F" w:rsidRPr="00A4125F" w:rsidRDefault="003B728F" w:rsidP="00715074">
      <w:pPr>
        <w:ind w:leftChars="250" w:left="550"/>
        <w:rPr>
          <w:rFonts w:asciiTheme="majorEastAsia" w:eastAsiaTheme="majorEastAsia" w:hAnsiTheme="majorEastAsia"/>
          <w:sz w:val="22"/>
          <w:szCs w:val="24"/>
        </w:rPr>
      </w:pPr>
    </w:p>
    <w:p w14:paraId="7F03FF88" w14:textId="77777777" w:rsidR="003B728F" w:rsidRPr="00A4125F" w:rsidRDefault="003B728F" w:rsidP="008607AE">
      <w:pPr>
        <w:ind w:leftChars="250" w:left="780" w:hangingChars="100" w:hanging="230"/>
        <w:rPr>
          <w:rFonts w:asciiTheme="majorEastAsia" w:eastAsiaTheme="majorEastAsia" w:hAnsiTheme="majorEastAsia"/>
          <w:sz w:val="22"/>
          <w:szCs w:val="24"/>
        </w:rPr>
      </w:pPr>
      <w:r w:rsidRPr="00A4125F">
        <w:rPr>
          <w:rFonts w:asciiTheme="majorEastAsia" w:eastAsiaTheme="majorEastAsia" w:hAnsiTheme="majorEastAsia" w:hint="eastAsia"/>
          <w:sz w:val="22"/>
          <w:szCs w:val="24"/>
        </w:rPr>
        <w:t>○地域における障害者の就労を促進するためには、地域の企業や関係機関等の理解とともに、企業等との関係性の構築や、障害者が働く場における「合理的配慮」を促進するために必要な情報提供等の取組・働きかけを行うことが必要です。行政や関係機関との連携・協働のもと、就労支援事業所としても「障害者差別禁止指針」と「合理的配慮指針」</w:t>
      </w:r>
      <w:r w:rsidRPr="00A4125F">
        <w:rPr>
          <w:rFonts w:asciiTheme="majorEastAsia" w:eastAsiaTheme="majorEastAsia" w:hAnsiTheme="majorEastAsia" w:hint="eastAsia"/>
          <w:szCs w:val="24"/>
        </w:rPr>
        <w:t>＊</w:t>
      </w:r>
      <w:r w:rsidRPr="00A4125F">
        <w:rPr>
          <w:rFonts w:asciiTheme="majorEastAsia" w:eastAsiaTheme="majorEastAsia" w:hAnsiTheme="majorEastAsia" w:hint="eastAsia"/>
          <w:sz w:val="22"/>
          <w:szCs w:val="24"/>
        </w:rPr>
        <w:t>の理解と、これにもとづく取組の促進を働きかけます。</w:t>
      </w:r>
    </w:p>
    <w:p w14:paraId="576EFEEA" w14:textId="77777777" w:rsidR="003B728F" w:rsidRPr="00423FC6" w:rsidRDefault="003B728F" w:rsidP="003B728F">
      <w:pPr>
        <w:rPr>
          <w:rFonts w:asciiTheme="majorEastAsia" w:eastAsiaTheme="majorEastAsia" w:hAnsiTheme="majorEastAsia"/>
          <w:sz w:val="22"/>
          <w:szCs w:val="24"/>
        </w:rPr>
      </w:pPr>
    </w:p>
    <w:p w14:paraId="5836303F" w14:textId="77777777" w:rsidR="003B728F" w:rsidRPr="00423FC6" w:rsidRDefault="003B728F" w:rsidP="008607AE">
      <w:pPr>
        <w:ind w:leftChars="200" w:left="440"/>
        <w:outlineLvl w:val="0"/>
        <w:rPr>
          <w:rFonts w:asciiTheme="majorEastAsia" w:eastAsiaTheme="majorEastAsia" w:hAnsiTheme="majorEastAsia"/>
          <w:sz w:val="22"/>
          <w:szCs w:val="24"/>
        </w:rPr>
      </w:pPr>
      <w:r w:rsidRPr="00423FC6">
        <w:rPr>
          <w:rFonts w:asciiTheme="majorEastAsia" w:eastAsiaTheme="majorEastAsia" w:hAnsiTheme="majorEastAsia" w:hint="eastAsia"/>
          <w:sz w:val="22"/>
          <w:szCs w:val="24"/>
        </w:rPr>
        <w:t>（３）評価の留意点</w:t>
      </w:r>
    </w:p>
    <w:p w14:paraId="31E5C78A" w14:textId="77777777" w:rsidR="003B728F" w:rsidRPr="00A4125F" w:rsidRDefault="003B728F" w:rsidP="008607AE">
      <w:pPr>
        <w:ind w:leftChars="250" w:left="78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○職場開拓と就職支援に関する基本的な考え方（方針）と具体的な支援内容等を確認します。</w:t>
      </w:r>
    </w:p>
    <w:p w14:paraId="5724CD20" w14:textId="77777777" w:rsidR="003B728F" w:rsidRPr="00A4125F" w:rsidRDefault="003B728F" w:rsidP="00715074">
      <w:pPr>
        <w:ind w:leftChars="250" w:left="550" w:firstLineChars="100" w:firstLine="230"/>
        <w:rPr>
          <w:rFonts w:asciiTheme="majorEastAsia" w:eastAsiaTheme="majorEastAsia" w:hAnsiTheme="majorEastAsia"/>
          <w:sz w:val="22"/>
        </w:rPr>
      </w:pPr>
    </w:p>
    <w:p w14:paraId="39DE3638" w14:textId="77777777" w:rsidR="003B728F" w:rsidRPr="00A4125F" w:rsidRDefault="003B728F" w:rsidP="008607AE">
      <w:pPr>
        <w:ind w:leftChars="250" w:left="78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○定着支援については、利用者と職場との関係づくりのための取組や工夫を具体的な事例等をもとに確認します。</w:t>
      </w:r>
    </w:p>
    <w:p w14:paraId="1CD2C3E9" w14:textId="77777777" w:rsidR="003B728F" w:rsidRPr="00A4125F" w:rsidRDefault="003B728F" w:rsidP="00715074">
      <w:pPr>
        <w:ind w:leftChars="250" w:left="780" w:hangingChars="100" w:hanging="230"/>
        <w:rPr>
          <w:rFonts w:asciiTheme="majorEastAsia" w:eastAsiaTheme="majorEastAsia" w:hAnsiTheme="majorEastAsia"/>
          <w:sz w:val="22"/>
        </w:rPr>
      </w:pPr>
    </w:p>
    <w:p w14:paraId="5CB272A5" w14:textId="77777777" w:rsidR="003B728F" w:rsidRPr="00A4125F" w:rsidRDefault="003B728F" w:rsidP="008607AE">
      <w:pPr>
        <w:ind w:leftChars="250" w:left="78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○障害者就業・生活支援センターやハローワーク等との連携について、実施状況や方法・内容について確認します。</w:t>
      </w:r>
    </w:p>
    <w:p w14:paraId="44E51C34" w14:textId="77777777" w:rsidR="003B728F" w:rsidRPr="00A4125F" w:rsidRDefault="003B728F" w:rsidP="00715074">
      <w:pPr>
        <w:ind w:leftChars="250" w:left="780" w:hangingChars="100" w:hanging="230"/>
        <w:rPr>
          <w:rFonts w:asciiTheme="majorEastAsia" w:eastAsiaTheme="majorEastAsia" w:hAnsiTheme="majorEastAsia"/>
          <w:sz w:val="22"/>
        </w:rPr>
      </w:pPr>
    </w:p>
    <w:p w14:paraId="2477BED3" w14:textId="77777777" w:rsidR="003B728F" w:rsidRPr="00A4125F" w:rsidRDefault="003B728F" w:rsidP="008607AE">
      <w:pPr>
        <w:ind w:leftChars="250" w:left="78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○利用者や地域の障害者が離職した場合などの受入や支援については、実績のみならず受け入れる体制の準備状況等を含めて評価します。</w:t>
      </w:r>
    </w:p>
    <w:p w14:paraId="20E06684" w14:textId="77777777" w:rsidR="003B728F" w:rsidRPr="00A4125F" w:rsidRDefault="003B728F" w:rsidP="00715074">
      <w:pPr>
        <w:ind w:leftChars="250" w:left="780" w:hangingChars="100" w:hanging="230"/>
        <w:rPr>
          <w:rFonts w:asciiTheme="majorEastAsia" w:eastAsiaTheme="majorEastAsia" w:hAnsiTheme="majorEastAsia"/>
          <w:sz w:val="22"/>
        </w:rPr>
      </w:pPr>
    </w:p>
    <w:p w14:paraId="5BC9A2D4" w14:textId="77777777" w:rsidR="003B728F" w:rsidRPr="00A4125F" w:rsidRDefault="003B728F" w:rsidP="008607AE">
      <w:pPr>
        <w:ind w:leftChars="250" w:left="780" w:hangingChars="100" w:hanging="230"/>
        <w:rPr>
          <w:rFonts w:asciiTheme="majorEastAsia" w:eastAsiaTheme="majorEastAsia" w:hAnsiTheme="majorEastAsia"/>
          <w:sz w:val="22"/>
        </w:rPr>
      </w:pPr>
      <w:r w:rsidRPr="00A4125F">
        <w:rPr>
          <w:rFonts w:asciiTheme="majorEastAsia" w:eastAsiaTheme="majorEastAsia" w:hAnsiTheme="majorEastAsia" w:hint="eastAsia"/>
          <w:sz w:val="22"/>
        </w:rPr>
        <w:t>○地域の企業等との関係性の構築や、障害者が働く場における「合理的配慮」を促進する取組や働きかけの方法・内容について確認します。</w:t>
      </w:r>
    </w:p>
    <w:p w14:paraId="617886CA" w14:textId="77777777" w:rsidR="00423FC6" w:rsidRDefault="003B728F" w:rsidP="009C31BB">
      <w:pPr>
        <w:spacing w:beforeLines="50" w:before="160"/>
        <w:rPr>
          <w:rFonts w:asciiTheme="majorEastAsia" w:eastAsiaTheme="majorEastAsia" w:hAnsiTheme="majorEastAsia"/>
          <w:b/>
          <w:sz w:val="22"/>
        </w:rPr>
      </w:pPr>
      <w:r w:rsidRPr="00A4125F">
        <w:rPr>
          <w:rFonts w:asciiTheme="majorEastAsia" w:eastAsiaTheme="majorEastAsia" w:hAnsiTheme="majorEastAsia" w:hint="eastAsia"/>
          <w:b/>
          <w:sz w:val="22"/>
        </w:rPr>
        <w:t xml:space="preserve">　</w:t>
      </w:r>
    </w:p>
    <w:p w14:paraId="67D7E32C" w14:textId="77777777" w:rsidR="003B728F" w:rsidRPr="00423FC6" w:rsidRDefault="003B728F" w:rsidP="009C31BB">
      <w:pPr>
        <w:spacing w:beforeLines="50" w:before="160"/>
        <w:rPr>
          <w:rFonts w:asciiTheme="majorEastAsia" w:eastAsiaTheme="majorEastAsia" w:hAnsiTheme="majorEastAsia"/>
          <w:sz w:val="22"/>
        </w:rPr>
      </w:pPr>
      <w:r w:rsidRPr="00A4125F">
        <w:rPr>
          <w:rFonts w:asciiTheme="majorEastAsia" w:eastAsiaTheme="majorEastAsia" w:hAnsiTheme="majorEastAsia" w:hint="eastAsia"/>
          <w:b/>
          <w:sz w:val="22"/>
        </w:rPr>
        <w:lastRenderedPageBreak/>
        <w:t xml:space="preserve">　</w:t>
      </w:r>
      <w:r w:rsidRPr="00423FC6">
        <w:rPr>
          <w:rFonts w:asciiTheme="majorEastAsia" w:eastAsiaTheme="majorEastAsia" w:hAnsiTheme="majorEastAsia" w:hint="eastAsia"/>
          <w:sz w:val="22"/>
        </w:rPr>
        <w:t>≪注≫</w:t>
      </w:r>
    </w:p>
    <w:p w14:paraId="60330F7C" w14:textId="3AEDB528" w:rsidR="008E39B2" w:rsidRPr="00A4125F" w:rsidRDefault="003B728F" w:rsidP="008607AE">
      <w:pPr>
        <w:ind w:left="690" w:hangingChars="300" w:hanging="690"/>
        <w:rPr>
          <w:rFonts w:asciiTheme="majorEastAsia" w:eastAsiaTheme="majorEastAsia" w:hAnsiTheme="majorEastAsia"/>
          <w:sz w:val="22"/>
        </w:rPr>
      </w:pPr>
      <w:r w:rsidRPr="00A4125F">
        <w:rPr>
          <w:rFonts w:asciiTheme="majorEastAsia" w:eastAsiaTheme="majorEastAsia" w:hAnsiTheme="majorEastAsia" w:hint="eastAsia"/>
          <w:sz w:val="22"/>
        </w:rPr>
        <w:t xml:space="preserve">　　　＊「障害者差別禁止指針」と「合理的配慮指針」・・・『改正障害者雇用促進法に基づく「障害者に対する差別の禁止に関する規定に定める事項に関し、事業主が適切に対処するための指針」（障害者差別禁止指針）、「雇用の分野における障害者と障害者でない者との均等な機会若しくは待遇の確保又は障害者である労働者の有する能力の有効な発揮の支障となっている事情を改善するために事業主が講ずべき措置に関する指針」（合理的配慮指針）』（厚生労働省・平成27年3月25日）</w:t>
      </w:r>
    </w:p>
    <w:p w14:paraId="21E5F598" w14:textId="77777777" w:rsidR="008E39B2" w:rsidRPr="00A4125F" w:rsidRDefault="008E39B2" w:rsidP="009C31BB">
      <w:pPr>
        <w:wordWrap w:val="0"/>
        <w:autoSpaceDE w:val="0"/>
        <w:autoSpaceDN w:val="0"/>
        <w:snapToGrid w:val="0"/>
        <w:spacing w:beforeLines="50" w:before="160"/>
        <w:ind w:leftChars="100" w:left="220" w:firstLineChars="100" w:firstLine="220"/>
        <w:rPr>
          <w:rFonts w:asciiTheme="majorEastAsia" w:eastAsiaTheme="majorEastAsia" w:hAnsiTheme="majorEastAsia"/>
        </w:rPr>
      </w:pPr>
      <w:r w:rsidRPr="00A4125F">
        <w:rPr>
          <w:rFonts w:asciiTheme="majorEastAsia" w:eastAsiaTheme="majorEastAsia" w:hAnsiTheme="majorEastAsia" w:hint="eastAsia"/>
        </w:rPr>
        <w:t>【施設記入欄】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7499"/>
      </w:tblGrid>
      <w:tr w:rsidR="008E39B2" w:rsidRPr="00A4125F" w14:paraId="4DA3625C" w14:textId="77777777" w:rsidTr="00E9579C">
        <w:tc>
          <w:tcPr>
            <w:tcW w:w="1417" w:type="dxa"/>
            <w:tcBorders>
              <w:top w:val="single" w:sz="4" w:space="0" w:color="auto"/>
              <w:left w:val="single" w:sz="4" w:space="0" w:color="auto"/>
              <w:bottom w:val="single" w:sz="4" w:space="0" w:color="auto"/>
              <w:right w:val="single" w:sz="4" w:space="0" w:color="auto"/>
            </w:tcBorders>
            <w:hideMark/>
          </w:tcPr>
          <w:p w14:paraId="0E0B9121" w14:textId="77777777" w:rsidR="008E39B2" w:rsidRPr="00A4125F" w:rsidRDefault="008E39B2" w:rsidP="00FB38C4">
            <w:pPr>
              <w:widowControl w:val="0"/>
              <w:autoSpaceDE w:val="0"/>
              <w:autoSpaceDN w:val="0"/>
              <w:snapToGrid w:val="0"/>
              <w:jc w:val="center"/>
              <w:rPr>
                <w:rFonts w:asciiTheme="majorEastAsia" w:eastAsiaTheme="majorEastAsia" w:hAnsiTheme="majorEastAsia"/>
                <w:lang w:eastAsia="en-US" w:bidi="en-US"/>
              </w:rPr>
            </w:pPr>
            <w:r w:rsidRPr="00A4125F">
              <w:rPr>
                <w:rFonts w:asciiTheme="majorEastAsia" w:eastAsiaTheme="majorEastAsia" w:hAnsiTheme="majorEastAsia" w:hint="eastAsia"/>
              </w:rPr>
              <w:t>自己評価</w:t>
            </w:r>
          </w:p>
        </w:tc>
        <w:tc>
          <w:tcPr>
            <w:tcW w:w="7655" w:type="dxa"/>
            <w:vMerge w:val="restart"/>
            <w:tcBorders>
              <w:top w:val="single" w:sz="4" w:space="0" w:color="auto"/>
              <w:left w:val="single" w:sz="4" w:space="0" w:color="auto"/>
              <w:bottom w:val="single" w:sz="4" w:space="0" w:color="auto"/>
              <w:right w:val="single" w:sz="4" w:space="0" w:color="auto"/>
            </w:tcBorders>
            <w:hideMark/>
          </w:tcPr>
          <w:p w14:paraId="6CCB4859" w14:textId="3A939C9C" w:rsidR="008E39B2" w:rsidRPr="00A4125F" w:rsidRDefault="008E39B2" w:rsidP="00FB38C4">
            <w:pPr>
              <w:widowControl w:val="0"/>
              <w:wordWrap w:val="0"/>
              <w:autoSpaceDE w:val="0"/>
              <w:autoSpaceDN w:val="0"/>
              <w:snapToGrid w:val="0"/>
              <w:jc w:val="both"/>
              <w:rPr>
                <w:rFonts w:asciiTheme="majorEastAsia" w:eastAsiaTheme="majorEastAsia" w:hAnsiTheme="majorEastAsia"/>
                <w:lang w:bidi="en-US"/>
              </w:rPr>
            </w:pPr>
            <w:r w:rsidRPr="00A4125F">
              <w:rPr>
                <w:rFonts w:asciiTheme="majorEastAsia" w:eastAsiaTheme="majorEastAsia" w:hAnsiTheme="majorEastAsia" w:hint="eastAsia"/>
              </w:rPr>
              <w:t>判断の理由・具体的な取組</w:t>
            </w:r>
          </w:p>
        </w:tc>
      </w:tr>
      <w:tr w:rsidR="008E39B2" w:rsidRPr="00A4125F" w14:paraId="625559ED" w14:textId="77777777" w:rsidTr="00E9579C">
        <w:trPr>
          <w:trHeight w:val="651"/>
        </w:trPr>
        <w:tc>
          <w:tcPr>
            <w:tcW w:w="1417" w:type="dxa"/>
            <w:tcBorders>
              <w:top w:val="single" w:sz="4" w:space="0" w:color="auto"/>
              <w:left w:val="single" w:sz="4" w:space="0" w:color="auto"/>
              <w:bottom w:val="single" w:sz="4" w:space="0" w:color="auto"/>
              <w:right w:val="single" w:sz="4" w:space="0" w:color="auto"/>
            </w:tcBorders>
          </w:tcPr>
          <w:p w14:paraId="10015025" w14:textId="77777777" w:rsidR="008E39B2" w:rsidRPr="00A4125F" w:rsidRDefault="008E39B2" w:rsidP="00FB38C4">
            <w:pPr>
              <w:widowControl w:val="0"/>
              <w:wordWrap w:val="0"/>
              <w:autoSpaceDE w:val="0"/>
              <w:autoSpaceDN w:val="0"/>
              <w:snapToGrid w:val="0"/>
              <w:jc w:val="center"/>
              <w:rPr>
                <w:rFonts w:asciiTheme="majorEastAsia" w:eastAsiaTheme="majorEastAsia" w:hAnsiTheme="majorEastAsia"/>
                <w:lang w:bidi="en-US"/>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14:paraId="1D6C646D" w14:textId="77777777" w:rsidR="008E39B2" w:rsidRPr="00A4125F" w:rsidRDefault="008E39B2" w:rsidP="00FB38C4">
            <w:pPr>
              <w:rPr>
                <w:rFonts w:asciiTheme="majorEastAsia" w:eastAsiaTheme="majorEastAsia" w:hAnsiTheme="majorEastAsia"/>
                <w:lang w:bidi="en-US"/>
              </w:rPr>
            </w:pPr>
          </w:p>
        </w:tc>
      </w:tr>
      <w:tr w:rsidR="008E39B2" w:rsidRPr="00A4125F" w14:paraId="3A26836B" w14:textId="77777777" w:rsidTr="00E9579C">
        <w:trPr>
          <w:trHeight w:val="678"/>
        </w:trPr>
        <w:tc>
          <w:tcPr>
            <w:tcW w:w="1417" w:type="dxa"/>
            <w:tcBorders>
              <w:top w:val="single" w:sz="4" w:space="0" w:color="auto"/>
              <w:left w:val="single" w:sz="4" w:space="0" w:color="auto"/>
              <w:bottom w:val="single" w:sz="4" w:space="0" w:color="auto"/>
              <w:right w:val="single" w:sz="4" w:space="0" w:color="auto"/>
            </w:tcBorders>
            <w:hideMark/>
          </w:tcPr>
          <w:p w14:paraId="7F67B901" w14:textId="77777777" w:rsidR="008E39B2" w:rsidRPr="00A4125F" w:rsidRDefault="008E39B2" w:rsidP="00FB38C4">
            <w:pPr>
              <w:widowControl w:val="0"/>
              <w:wordWrap w:val="0"/>
              <w:autoSpaceDE w:val="0"/>
              <w:autoSpaceDN w:val="0"/>
              <w:snapToGrid w:val="0"/>
              <w:jc w:val="center"/>
              <w:rPr>
                <w:rFonts w:asciiTheme="majorEastAsia" w:eastAsiaTheme="majorEastAsia" w:hAnsiTheme="majorEastAsia"/>
              </w:rPr>
            </w:pPr>
            <w:r w:rsidRPr="00A4125F">
              <w:rPr>
                <w:rFonts w:asciiTheme="majorEastAsia" w:eastAsiaTheme="majorEastAsia" w:hAnsiTheme="majorEastAsia" w:hint="eastAsia"/>
              </w:rPr>
              <w:t>確認書類等</w:t>
            </w:r>
          </w:p>
          <w:p w14:paraId="49314862" w14:textId="77777777" w:rsidR="008E39B2" w:rsidRPr="00A4125F" w:rsidRDefault="008E39B2" w:rsidP="00FB38C4">
            <w:pPr>
              <w:widowControl w:val="0"/>
              <w:wordWrap w:val="0"/>
              <w:autoSpaceDE w:val="0"/>
              <w:autoSpaceDN w:val="0"/>
              <w:snapToGrid w:val="0"/>
              <w:jc w:val="center"/>
              <w:rPr>
                <w:rFonts w:asciiTheme="majorEastAsia" w:eastAsiaTheme="majorEastAsia" w:hAnsiTheme="majorEastAsia"/>
              </w:rPr>
            </w:pPr>
          </w:p>
          <w:p w14:paraId="02B2BC89" w14:textId="77777777" w:rsidR="008E39B2" w:rsidRPr="00A4125F" w:rsidRDefault="008E39B2" w:rsidP="00FB38C4">
            <w:pPr>
              <w:widowControl w:val="0"/>
              <w:wordWrap w:val="0"/>
              <w:autoSpaceDE w:val="0"/>
              <w:autoSpaceDN w:val="0"/>
              <w:snapToGrid w:val="0"/>
              <w:jc w:val="center"/>
              <w:rPr>
                <w:rFonts w:asciiTheme="majorEastAsia" w:eastAsiaTheme="majorEastAsia" w:hAnsiTheme="majorEastAsia"/>
                <w:lang w:eastAsia="en-US" w:bidi="en-US"/>
              </w:rPr>
            </w:pPr>
          </w:p>
        </w:tc>
        <w:tc>
          <w:tcPr>
            <w:tcW w:w="7655" w:type="dxa"/>
            <w:tcBorders>
              <w:top w:val="single" w:sz="4" w:space="0" w:color="auto"/>
              <w:left w:val="single" w:sz="4" w:space="0" w:color="auto"/>
              <w:bottom w:val="single" w:sz="4" w:space="0" w:color="auto"/>
              <w:right w:val="single" w:sz="4" w:space="0" w:color="auto"/>
            </w:tcBorders>
          </w:tcPr>
          <w:p w14:paraId="1DF77A96" w14:textId="77777777" w:rsidR="008E39B2" w:rsidRPr="00A4125F" w:rsidRDefault="008E39B2" w:rsidP="00FB38C4">
            <w:pPr>
              <w:widowControl w:val="0"/>
              <w:wordWrap w:val="0"/>
              <w:autoSpaceDE w:val="0"/>
              <w:autoSpaceDN w:val="0"/>
              <w:snapToGrid w:val="0"/>
              <w:jc w:val="both"/>
              <w:rPr>
                <w:rFonts w:asciiTheme="majorEastAsia" w:eastAsiaTheme="majorEastAsia" w:hAnsiTheme="majorEastAsia"/>
                <w:lang w:eastAsia="en-US" w:bidi="en-US"/>
              </w:rPr>
            </w:pPr>
          </w:p>
        </w:tc>
      </w:tr>
    </w:tbl>
    <w:p w14:paraId="728C6FD1" w14:textId="77777777" w:rsidR="00715074" w:rsidRPr="00A4125F" w:rsidRDefault="00715074" w:rsidP="007047E6">
      <w:pPr>
        <w:rPr>
          <w:rFonts w:asciiTheme="majorEastAsia" w:eastAsiaTheme="majorEastAsia" w:hAnsiTheme="majorEastAsia"/>
          <w:color w:val="000000" w:themeColor="text1"/>
          <w:sz w:val="22"/>
          <w:szCs w:val="22"/>
        </w:rPr>
      </w:pPr>
    </w:p>
    <w:sectPr w:rsidR="00715074" w:rsidRPr="00A4125F" w:rsidSect="00EE42C7">
      <w:headerReference w:type="default" r:id="rId15"/>
      <w:type w:val="continuous"/>
      <w:pgSz w:w="11906" w:h="16838" w:code="9"/>
      <w:pgMar w:top="851" w:right="1418" w:bottom="851" w:left="1418" w:header="567" w:footer="57" w:gutter="0"/>
      <w:cols w:space="425"/>
      <w:titlePg/>
      <w:docGrid w:type="linesAndChars" w:linePitch="32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22B12" w14:textId="77777777" w:rsidR="0012015B" w:rsidRDefault="0012015B">
      <w:r>
        <w:separator/>
      </w:r>
    </w:p>
  </w:endnote>
  <w:endnote w:type="continuationSeparator" w:id="0">
    <w:p w14:paraId="6B9BB998" w14:textId="77777777" w:rsidR="0012015B" w:rsidRDefault="0012015B">
      <w:r>
        <w:continuationSeparator/>
      </w:r>
    </w:p>
  </w:endnote>
  <w:endnote w:type="continuationNotice" w:id="1">
    <w:p w14:paraId="08207CE8" w14:textId="77777777" w:rsidR="0012015B" w:rsidRDefault="001201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ၮgdings">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51BA" w14:textId="77777777" w:rsidR="0012015B" w:rsidRDefault="0012015B">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9422EE0" w14:textId="77777777" w:rsidR="0012015B" w:rsidRDefault="0012015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F809" w14:textId="77777777" w:rsidR="0012015B" w:rsidRDefault="0012015B">
    <w:pPr>
      <w:pStyle w:val="a3"/>
      <w:jc w:val="center"/>
    </w:pPr>
  </w:p>
  <w:p w14:paraId="6BB74A82" w14:textId="77777777" w:rsidR="0012015B" w:rsidRDefault="0012015B">
    <w:pPr>
      <w:pStyle w:val="a3"/>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4061"/>
      <w:docPartObj>
        <w:docPartGallery w:val="Page Numbers (Bottom of Page)"/>
        <w:docPartUnique/>
      </w:docPartObj>
    </w:sdtPr>
    <w:sdtEndPr/>
    <w:sdtContent>
      <w:p w14:paraId="5EE2E2E2" w14:textId="77777777" w:rsidR="0012015B" w:rsidRDefault="0012015B">
        <w:pPr>
          <w:pStyle w:val="a3"/>
          <w:jc w:val="center"/>
        </w:pPr>
        <w:r>
          <w:fldChar w:fldCharType="begin"/>
        </w:r>
        <w:r>
          <w:instrText xml:space="preserve"> PAGE   \* MERGEFORMAT </w:instrText>
        </w:r>
        <w:r>
          <w:fldChar w:fldCharType="separate"/>
        </w:r>
        <w:r w:rsidRPr="009C31BB">
          <w:rPr>
            <w:noProof/>
            <w:lang w:val="ja-JP"/>
          </w:rPr>
          <w:t>1</w:t>
        </w:r>
        <w:r>
          <w:rPr>
            <w:noProof/>
            <w:lang w:val="ja-JP"/>
          </w:rPr>
          <w:fldChar w:fldCharType="end"/>
        </w:r>
      </w:p>
    </w:sdtContent>
  </w:sdt>
  <w:p w14:paraId="4126D157" w14:textId="77777777" w:rsidR="0012015B" w:rsidRDefault="0012015B">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1168"/>
      <w:docPartObj>
        <w:docPartGallery w:val="Page Numbers (Bottom of Page)"/>
        <w:docPartUnique/>
      </w:docPartObj>
    </w:sdtPr>
    <w:sdtEndPr/>
    <w:sdtContent>
      <w:p w14:paraId="0916F081" w14:textId="77777777" w:rsidR="0012015B" w:rsidRDefault="0012015B">
        <w:pPr>
          <w:pStyle w:val="a3"/>
          <w:jc w:val="center"/>
        </w:pPr>
        <w:r>
          <w:fldChar w:fldCharType="begin"/>
        </w:r>
        <w:r>
          <w:instrText>PAGE   \* MERGEFORMAT</w:instrText>
        </w:r>
        <w:r>
          <w:fldChar w:fldCharType="separate"/>
        </w:r>
        <w:r w:rsidRPr="009C31BB">
          <w:rPr>
            <w:noProof/>
            <w:lang w:val="ja-JP"/>
          </w:rPr>
          <w:t>138</w:t>
        </w:r>
        <w:r>
          <w:rPr>
            <w:noProof/>
            <w:lang w:val="ja-JP"/>
          </w:rPr>
          <w:fldChar w:fldCharType="end"/>
        </w:r>
      </w:p>
    </w:sdtContent>
  </w:sdt>
  <w:p w14:paraId="501535DE" w14:textId="77777777" w:rsidR="0012015B" w:rsidRDefault="0012015B">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A9DDD" w14:textId="77777777" w:rsidR="0012015B" w:rsidRDefault="0012015B">
      <w:r>
        <w:separator/>
      </w:r>
    </w:p>
  </w:footnote>
  <w:footnote w:type="continuationSeparator" w:id="0">
    <w:p w14:paraId="77B03121" w14:textId="77777777" w:rsidR="0012015B" w:rsidRDefault="0012015B">
      <w:r>
        <w:continuationSeparator/>
      </w:r>
    </w:p>
  </w:footnote>
  <w:footnote w:type="continuationNotice" w:id="1">
    <w:p w14:paraId="2FBB8B45" w14:textId="77777777" w:rsidR="0012015B" w:rsidRDefault="001201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31AD1" w14:textId="77777777" w:rsidR="0012015B" w:rsidRDefault="0012015B" w:rsidP="00A06AC2">
    <w:pPr>
      <w:pStyle w:val="a7"/>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A00FA" w14:textId="77777777" w:rsidR="0012015B" w:rsidRDefault="0012015B" w:rsidP="00A06AC2">
    <w:pPr>
      <w:pStyle w:val="a7"/>
      <w:jc w:val="right"/>
    </w:pPr>
    <w:r>
      <w:rPr>
        <w:rFonts w:hint="eastAsia"/>
      </w:rPr>
      <w:t>共通（障害）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B5DCA" w14:textId="77777777" w:rsidR="0012015B" w:rsidRDefault="0012015B" w:rsidP="00FB38C4">
    <w:pPr>
      <w:pStyle w:val="a7"/>
      <w:jc w:val="right"/>
    </w:pPr>
    <w:r>
      <w:rPr>
        <w:rFonts w:hint="eastAsia"/>
      </w:rPr>
      <w:t>共通（障害）</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68B8D" w14:textId="77777777" w:rsidR="0012015B" w:rsidRDefault="0012015B" w:rsidP="00FB38C4">
    <w:pPr>
      <w:pStyle w:val="a7"/>
      <w:jc w:val="right"/>
    </w:pPr>
    <w:r>
      <w:rPr>
        <w:rFonts w:hint="eastAsia"/>
      </w:rPr>
      <w:t>内容（障害）</w:t>
    </w:r>
  </w:p>
  <w:p w14:paraId="235461A3" w14:textId="77777777" w:rsidR="0012015B" w:rsidRDefault="0012015B" w:rsidP="00FB38C4">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5511"/>
    <w:multiLevelType w:val="hybridMultilevel"/>
    <w:tmpl w:val="4DBEEC56"/>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 w15:restartNumberingAfterBreak="0">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3" w15:restartNumberingAfterBreak="0">
    <w:nsid w:val="14751400"/>
    <w:multiLevelType w:val="hybridMultilevel"/>
    <w:tmpl w:val="1152DC26"/>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49B2598"/>
    <w:multiLevelType w:val="hybridMultilevel"/>
    <w:tmpl w:val="E1C8359E"/>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7892009"/>
    <w:multiLevelType w:val="hybridMultilevel"/>
    <w:tmpl w:val="3FC6E6B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E414A1D"/>
    <w:multiLevelType w:val="hybridMultilevel"/>
    <w:tmpl w:val="FF3E8452"/>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0A81195"/>
    <w:multiLevelType w:val="hybridMultilevel"/>
    <w:tmpl w:val="7A408B3C"/>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38779E9"/>
    <w:multiLevelType w:val="hybridMultilevel"/>
    <w:tmpl w:val="3F726A50"/>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10" w15:restartNumberingAfterBreak="0">
    <w:nsid w:val="37197DC8"/>
    <w:multiLevelType w:val="hybridMultilevel"/>
    <w:tmpl w:val="5932560C"/>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37533A69"/>
    <w:multiLevelType w:val="hybridMultilevel"/>
    <w:tmpl w:val="05749C02"/>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13" w15:restartNumberingAfterBreak="0">
    <w:nsid w:val="38B35915"/>
    <w:multiLevelType w:val="hybridMultilevel"/>
    <w:tmpl w:val="6506FB2E"/>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40A95883"/>
    <w:multiLevelType w:val="hybridMultilevel"/>
    <w:tmpl w:val="C966EA56"/>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4A9028C4"/>
    <w:multiLevelType w:val="hybridMultilevel"/>
    <w:tmpl w:val="3F18D6C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7" w15:restartNumberingAfterBreak="0">
    <w:nsid w:val="50854A07"/>
    <w:multiLevelType w:val="hybridMultilevel"/>
    <w:tmpl w:val="5C4E8B8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9571BB2"/>
    <w:multiLevelType w:val="hybridMultilevel"/>
    <w:tmpl w:val="6A8872E4"/>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5BB45026"/>
    <w:multiLevelType w:val="hybridMultilevel"/>
    <w:tmpl w:val="255C911C"/>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5F3125A0"/>
    <w:multiLevelType w:val="hybridMultilevel"/>
    <w:tmpl w:val="55F2A0C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3" w15:restartNumberingAfterBreak="0">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24" w15:restartNumberingAfterBreak="0">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5" w15:restartNumberingAfterBreak="0">
    <w:nsid w:val="6D3E4537"/>
    <w:multiLevelType w:val="hybridMultilevel"/>
    <w:tmpl w:val="397E1DF2"/>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71D84DA1"/>
    <w:multiLevelType w:val="hybridMultilevel"/>
    <w:tmpl w:val="B4802A36"/>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721B3578"/>
    <w:multiLevelType w:val="hybridMultilevel"/>
    <w:tmpl w:val="F36030C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5FB00B0"/>
    <w:multiLevelType w:val="hybridMultilevel"/>
    <w:tmpl w:val="2DB614B8"/>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15:restartNumberingAfterBreak="0">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0" w15:restartNumberingAfterBreak="0">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31" w15:restartNumberingAfterBreak="0">
    <w:nsid w:val="7D5E42F2"/>
    <w:multiLevelType w:val="hybridMultilevel"/>
    <w:tmpl w:val="DF401C08"/>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32797927">
    <w:abstractNumId w:val="9"/>
  </w:num>
  <w:num w:numId="2" w16cid:durableId="75367582">
    <w:abstractNumId w:val="22"/>
  </w:num>
  <w:num w:numId="3" w16cid:durableId="1006589509">
    <w:abstractNumId w:val="1"/>
  </w:num>
  <w:num w:numId="4" w16cid:durableId="1388411117">
    <w:abstractNumId w:val="24"/>
  </w:num>
  <w:num w:numId="5" w16cid:durableId="1178302820">
    <w:abstractNumId w:val="16"/>
  </w:num>
  <w:num w:numId="6" w16cid:durableId="1222474494">
    <w:abstractNumId w:val="2"/>
  </w:num>
  <w:num w:numId="7" w16cid:durableId="841776621">
    <w:abstractNumId w:val="30"/>
  </w:num>
  <w:num w:numId="8" w16cid:durableId="1055471079">
    <w:abstractNumId w:val="12"/>
  </w:num>
  <w:num w:numId="9" w16cid:durableId="162168414">
    <w:abstractNumId w:val="18"/>
  </w:num>
  <w:num w:numId="10" w16cid:durableId="1905918362">
    <w:abstractNumId w:val="29"/>
  </w:num>
  <w:num w:numId="11" w16cid:durableId="2110925464">
    <w:abstractNumId w:val="23"/>
  </w:num>
  <w:num w:numId="12" w16cid:durableId="493034756">
    <w:abstractNumId w:val="31"/>
  </w:num>
  <w:num w:numId="13" w16cid:durableId="2024820261">
    <w:abstractNumId w:val="14"/>
  </w:num>
  <w:num w:numId="14" w16cid:durableId="65349642">
    <w:abstractNumId w:val="17"/>
  </w:num>
  <w:num w:numId="15" w16cid:durableId="560991061">
    <w:abstractNumId w:val="13"/>
  </w:num>
  <w:num w:numId="16" w16cid:durableId="616982896">
    <w:abstractNumId w:val="10"/>
  </w:num>
  <w:num w:numId="17" w16cid:durableId="1507136519">
    <w:abstractNumId w:val="27"/>
  </w:num>
  <w:num w:numId="18" w16cid:durableId="21322267">
    <w:abstractNumId w:val="21"/>
  </w:num>
  <w:num w:numId="19" w16cid:durableId="1443377427">
    <w:abstractNumId w:val="19"/>
  </w:num>
  <w:num w:numId="20" w16cid:durableId="47996127">
    <w:abstractNumId w:val="5"/>
  </w:num>
  <w:num w:numId="21" w16cid:durableId="1918587786">
    <w:abstractNumId w:val="26"/>
  </w:num>
  <w:num w:numId="22" w16cid:durableId="1286078803">
    <w:abstractNumId w:val="25"/>
  </w:num>
  <w:num w:numId="23" w16cid:durableId="648245793">
    <w:abstractNumId w:val="3"/>
  </w:num>
  <w:num w:numId="24" w16cid:durableId="189422171">
    <w:abstractNumId w:val="0"/>
  </w:num>
  <w:num w:numId="25" w16cid:durableId="932514934">
    <w:abstractNumId w:val="15"/>
  </w:num>
  <w:num w:numId="26" w16cid:durableId="1818301087">
    <w:abstractNumId w:val="6"/>
  </w:num>
  <w:num w:numId="27" w16cid:durableId="1479692532">
    <w:abstractNumId w:val="20"/>
  </w:num>
  <w:num w:numId="28" w16cid:durableId="1143548878">
    <w:abstractNumId w:val="8"/>
  </w:num>
  <w:num w:numId="29" w16cid:durableId="332152889">
    <w:abstractNumId w:val="7"/>
  </w:num>
  <w:num w:numId="30" w16cid:durableId="1469322235">
    <w:abstractNumId w:val="28"/>
  </w:num>
  <w:num w:numId="31" w16cid:durableId="1952323839">
    <w:abstractNumId w:val="11"/>
  </w:num>
  <w:num w:numId="32" w16cid:durableId="11844422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97"/>
  <w:drawingGridVerticalSpacing w:val="154"/>
  <w:displayHorizontalDrawingGridEvery w:val="0"/>
  <w:displayVerticalDrawingGridEvery w:val="2"/>
  <w:characterSpacingControl w:val="compressPunctuation"/>
  <w:noLineBreaksAfter w:lang="ja-JP" w:val="$([\{‘“〈《「『【〔＄（［｛｢￡￥"/>
  <w:noLineBreaksBefore w:lang="ja-JP" w:val="!%),.:;?]}°’”‰′″℃、。々〉》」』】〕゛゜ゝゞ・ヽヾ！％），．：；？］｝｡｣､･ﾞﾟ￠"/>
  <w:hdrShapeDefaults>
    <o:shapedefaults v:ext="edit" spidmax="86017">
      <v:textbox inset="5.85pt,.7pt,5.85pt,.7pt"/>
      <o:colormenu v:ext="edit" strokecolor="none"/>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950B66"/>
    <w:rsid w:val="0000009B"/>
    <w:rsid w:val="00005E34"/>
    <w:rsid w:val="000107A4"/>
    <w:rsid w:val="000120A4"/>
    <w:rsid w:val="00012DCB"/>
    <w:rsid w:val="00020812"/>
    <w:rsid w:val="00022D4D"/>
    <w:rsid w:val="000253F6"/>
    <w:rsid w:val="00025FCC"/>
    <w:rsid w:val="000344FF"/>
    <w:rsid w:val="00042013"/>
    <w:rsid w:val="00044798"/>
    <w:rsid w:val="00044D5D"/>
    <w:rsid w:val="000461B1"/>
    <w:rsid w:val="00050DB9"/>
    <w:rsid w:val="0005368E"/>
    <w:rsid w:val="00066BC9"/>
    <w:rsid w:val="0007137E"/>
    <w:rsid w:val="00075354"/>
    <w:rsid w:val="000753D1"/>
    <w:rsid w:val="00085860"/>
    <w:rsid w:val="00092A24"/>
    <w:rsid w:val="0009447A"/>
    <w:rsid w:val="0009547A"/>
    <w:rsid w:val="000A4120"/>
    <w:rsid w:val="000A4D2D"/>
    <w:rsid w:val="000A539E"/>
    <w:rsid w:val="000A776B"/>
    <w:rsid w:val="000B109E"/>
    <w:rsid w:val="000B21E3"/>
    <w:rsid w:val="000B6D88"/>
    <w:rsid w:val="000C3922"/>
    <w:rsid w:val="000C48AC"/>
    <w:rsid w:val="000D0C34"/>
    <w:rsid w:val="000D1056"/>
    <w:rsid w:val="000D3F10"/>
    <w:rsid w:val="000E64D2"/>
    <w:rsid w:val="000E6D3B"/>
    <w:rsid w:val="000E7722"/>
    <w:rsid w:val="000F27AE"/>
    <w:rsid w:val="000F40B2"/>
    <w:rsid w:val="000F4502"/>
    <w:rsid w:val="001006EB"/>
    <w:rsid w:val="00100B27"/>
    <w:rsid w:val="00102F25"/>
    <w:rsid w:val="00104F91"/>
    <w:rsid w:val="00105862"/>
    <w:rsid w:val="00105A8B"/>
    <w:rsid w:val="00105DC9"/>
    <w:rsid w:val="00106FA7"/>
    <w:rsid w:val="00107969"/>
    <w:rsid w:val="00113851"/>
    <w:rsid w:val="0011438C"/>
    <w:rsid w:val="00116829"/>
    <w:rsid w:val="00116F19"/>
    <w:rsid w:val="0012015B"/>
    <w:rsid w:val="00121FB3"/>
    <w:rsid w:val="00134C17"/>
    <w:rsid w:val="0014152F"/>
    <w:rsid w:val="0014622E"/>
    <w:rsid w:val="00150CEC"/>
    <w:rsid w:val="00151C4A"/>
    <w:rsid w:val="00153B77"/>
    <w:rsid w:val="00160CD0"/>
    <w:rsid w:val="00170649"/>
    <w:rsid w:val="00170EAB"/>
    <w:rsid w:val="001801F6"/>
    <w:rsid w:val="001812AC"/>
    <w:rsid w:val="001817ED"/>
    <w:rsid w:val="00184C64"/>
    <w:rsid w:val="00184D02"/>
    <w:rsid w:val="00185FDB"/>
    <w:rsid w:val="00187C64"/>
    <w:rsid w:val="00191346"/>
    <w:rsid w:val="0019405A"/>
    <w:rsid w:val="00194B23"/>
    <w:rsid w:val="00197195"/>
    <w:rsid w:val="00197EE4"/>
    <w:rsid w:val="001A2837"/>
    <w:rsid w:val="001A3ACC"/>
    <w:rsid w:val="001A72B0"/>
    <w:rsid w:val="001A7F57"/>
    <w:rsid w:val="001B222E"/>
    <w:rsid w:val="001B6B1E"/>
    <w:rsid w:val="001C5F3C"/>
    <w:rsid w:val="001C6534"/>
    <w:rsid w:val="001D157B"/>
    <w:rsid w:val="001D6A77"/>
    <w:rsid w:val="001E6B81"/>
    <w:rsid w:val="001E7AA3"/>
    <w:rsid w:val="0020043D"/>
    <w:rsid w:val="00203FBF"/>
    <w:rsid w:val="002066C6"/>
    <w:rsid w:val="00217725"/>
    <w:rsid w:val="002207DE"/>
    <w:rsid w:val="00231876"/>
    <w:rsid w:val="002319C4"/>
    <w:rsid w:val="00241C02"/>
    <w:rsid w:val="002426E7"/>
    <w:rsid w:val="002429AE"/>
    <w:rsid w:val="00243126"/>
    <w:rsid w:val="00243D70"/>
    <w:rsid w:val="0024628A"/>
    <w:rsid w:val="00250F48"/>
    <w:rsid w:val="0025549F"/>
    <w:rsid w:val="00255594"/>
    <w:rsid w:val="00260141"/>
    <w:rsid w:val="00261900"/>
    <w:rsid w:val="002651F5"/>
    <w:rsid w:val="00271705"/>
    <w:rsid w:val="00272116"/>
    <w:rsid w:val="00275DC9"/>
    <w:rsid w:val="002760DD"/>
    <w:rsid w:val="002803DE"/>
    <w:rsid w:val="00283DF8"/>
    <w:rsid w:val="00285D3C"/>
    <w:rsid w:val="00285D59"/>
    <w:rsid w:val="00297DDF"/>
    <w:rsid w:val="002A03C5"/>
    <w:rsid w:val="002A4D0B"/>
    <w:rsid w:val="002A5A12"/>
    <w:rsid w:val="002A716E"/>
    <w:rsid w:val="002A7478"/>
    <w:rsid w:val="002A7917"/>
    <w:rsid w:val="002B6388"/>
    <w:rsid w:val="002B65E7"/>
    <w:rsid w:val="002C0F24"/>
    <w:rsid w:val="002D37FD"/>
    <w:rsid w:val="002D76D9"/>
    <w:rsid w:val="002E32E2"/>
    <w:rsid w:val="002E3F25"/>
    <w:rsid w:val="002F12AA"/>
    <w:rsid w:val="002F525E"/>
    <w:rsid w:val="002F7CBD"/>
    <w:rsid w:val="003003FC"/>
    <w:rsid w:val="00301D5B"/>
    <w:rsid w:val="00302571"/>
    <w:rsid w:val="00302A69"/>
    <w:rsid w:val="00305A9B"/>
    <w:rsid w:val="00311011"/>
    <w:rsid w:val="003229EE"/>
    <w:rsid w:val="00333A51"/>
    <w:rsid w:val="00334069"/>
    <w:rsid w:val="0034036D"/>
    <w:rsid w:val="00340A08"/>
    <w:rsid w:val="00341ACB"/>
    <w:rsid w:val="003461D4"/>
    <w:rsid w:val="003571CF"/>
    <w:rsid w:val="003571F2"/>
    <w:rsid w:val="003574E1"/>
    <w:rsid w:val="00360C51"/>
    <w:rsid w:val="00362A96"/>
    <w:rsid w:val="00362AD6"/>
    <w:rsid w:val="00362F61"/>
    <w:rsid w:val="003631D2"/>
    <w:rsid w:val="003772B1"/>
    <w:rsid w:val="00383CDD"/>
    <w:rsid w:val="0038718C"/>
    <w:rsid w:val="003875D1"/>
    <w:rsid w:val="003903A5"/>
    <w:rsid w:val="00393C45"/>
    <w:rsid w:val="00394661"/>
    <w:rsid w:val="00395BB5"/>
    <w:rsid w:val="003A25C8"/>
    <w:rsid w:val="003A2EED"/>
    <w:rsid w:val="003A3A3D"/>
    <w:rsid w:val="003A4099"/>
    <w:rsid w:val="003A4F72"/>
    <w:rsid w:val="003A552B"/>
    <w:rsid w:val="003B1273"/>
    <w:rsid w:val="003B1641"/>
    <w:rsid w:val="003B182F"/>
    <w:rsid w:val="003B1FC6"/>
    <w:rsid w:val="003B728F"/>
    <w:rsid w:val="003C1E68"/>
    <w:rsid w:val="003C1FAF"/>
    <w:rsid w:val="003C5D0D"/>
    <w:rsid w:val="003C7A39"/>
    <w:rsid w:val="003D09CC"/>
    <w:rsid w:val="003D29CA"/>
    <w:rsid w:val="003E2855"/>
    <w:rsid w:val="003E527B"/>
    <w:rsid w:val="003F211C"/>
    <w:rsid w:val="003F65A4"/>
    <w:rsid w:val="00400B10"/>
    <w:rsid w:val="0040143F"/>
    <w:rsid w:val="00404F44"/>
    <w:rsid w:val="00411D0B"/>
    <w:rsid w:val="00416314"/>
    <w:rsid w:val="004201DE"/>
    <w:rsid w:val="00422C4E"/>
    <w:rsid w:val="00423FC6"/>
    <w:rsid w:val="00426113"/>
    <w:rsid w:val="004264AD"/>
    <w:rsid w:val="00441811"/>
    <w:rsid w:val="004432A2"/>
    <w:rsid w:val="004506AF"/>
    <w:rsid w:val="00456F29"/>
    <w:rsid w:val="00461238"/>
    <w:rsid w:val="0046213D"/>
    <w:rsid w:val="004643DF"/>
    <w:rsid w:val="00470FB9"/>
    <w:rsid w:val="00473614"/>
    <w:rsid w:val="00477348"/>
    <w:rsid w:val="00480B4E"/>
    <w:rsid w:val="00483A50"/>
    <w:rsid w:val="004904AB"/>
    <w:rsid w:val="00492F9D"/>
    <w:rsid w:val="004A5239"/>
    <w:rsid w:val="004B2D4E"/>
    <w:rsid w:val="004B6001"/>
    <w:rsid w:val="004C0CD8"/>
    <w:rsid w:val="004C5DAC"/>
    <w:rsid w:val="004C6033"/>
    <w:rsid w:val="004C6E30"/>
    <w:rsid w:val="004D3C1E"/>
    <w:rsid w:val="004D5C37"/>
    <w:rsid w:val="004E2B0B"/>
    <w:rsid w:val="004E4057"/>
    <w:rsid w:val="004F2408"/>
    <w:rsid w:val="004F58B2"/>
    <w:rsid w:val="004F7BC9"/>
    <w:rsid w:val="0051208F"/>
    <w:rsid w:val="00514140"/>
    <w:rsid w:val="00514E77"/>
    <w:rsid w:val="00516572"/>
    <w:rsid w:val="00517BD4"/>
    <w:rsid w:val="005225EF"/>
    <w:rsid w:val="00523092"/>
    <w:rsid w:val="00524F48"/>
    <w:rsid w:val="0052544C"/>
    <w:rsid w:val="005267D5"/>
    <w:rsid w:val="00532949"/>
    <w:rsid w:val="00533B9A"/>
    <w:rsid w:val="00535429"/>
    <w:rsid w:val="00542A6F"/>
    <w:rsid w:val="00550EA0"/>
    <w:rsid w:val="005565D0"/>
    <w:rsid w:val="00556B30"/>
    <w:rsid w:val="00574337"/>
    <w:rsid w:val="005749EC"/>
    <w:rsid w:val="00576DB4"/>
    <w:rsid w:val="00577320"/>
    <w:rsid w:val="0058020B"/>
    <w:rsid w:val="00581BA4"/>
    <w:rsid w:val="005844B1"/>
    <w:rsid w:val="00586F49"/>
    <w:rsid w:val="00586F5E"/>
    <w:rsid w:val="00591FF0"/>
    <w:rsid w:val="005926EC"/>
    <w:rsid w:val="0059487E"/>
    <w:rsid w:val="005969EF"/>
    <w:rsid w:val="00597CC5"/>
    <w:rsid w:val="005A27D9"/>
    <w:rsid w:val="005A325D"/>
    <w:rsid w:val="005A33CD"/>
    <w:rsid w:val="005A404A"/>
    <w:rsid w:val="005A44A9"/>
    <w:rsid w:val="005A5A97"/>
    <w:rsid w:val="005A6545"/>
    <w:rsid w:val="005B0192"/>
    <w:rsid w:val="005B3F59"/>
    <w:rsid w:val="005C2AEA"/>
    <w:rsid w:val="005C6BA3"/>
    <w:rsid w:val="005D08B0"/>
    <w:rsid w:val="005D1B38"/>
    <w:rsid w:val="005D2EB9"/>
    <w:rsid w:val="005D32C3"/>
    <w:rsid w:val="005D553C"/>
    <w:rsid w:val="005D6EB4"/>
    <w:rsid w:val="005E00D6"/>
    <w:rsid w:val="005E0546"/>
    <w:rsid w:val="005E128A"/>
    <w:rsid w:val="005E1833"/>
    <w:rsid w:val="005E3ED1"/>
    <w:rsid w:val="005E4A3F"/>
    <w:rsid w:val="005E6FA0"/>
    <w:rsid w:val="005F0846"/>
    <w:rsid w:val="005F3FB8"/>
    <w:rsid w:val="00601120"/>
    <w:rsid w:val="006029DD"/>
    <w:rsid w:val="00603266"/>
    <w:rsid w:val="00603394"/>
    <w:rsid w:val="00604244"/>
    <w:rsid w:val="006107F3"/>
    <w:rsid w:val="0061276A"/>
    <w:rsid w:val="00613B6A"/>
    <w:rsid w:val="00614021"/>
    <w:rsid w:val="00616C3E"/>
    <w:rsid w:val="00617CF7"/>
    <w:rsid w:val="006215D5"/>
    <w:rsid w:val="00623B30"/>
    <w:rsid w:val="006261E1"/>
    <w:rsid w:val="006408DF"/>
    <w:rsid w:val="00640E65"/>
    <w:rsid w:val="00641785"/>
    <w:rsid w:val="00642B46"/>
    <w:rsid w:val="00642B76"/>
    <w:rsid w:val="00645CB7"/>
    <w:rsid w:val="00645F89"/>
    <w:rsid w:val="00652C4C"/>
    <w:rsid w:val="00653947"/>
    <w:rsid w:val="00657F5F"/>
    <w:rsid w:val="00660ADF"/>
    <w:rsid w:val="006613BC"/>
    <w:rsid w:val="00667E25"/>
    <w:rsid w:val="0067003A"/>
    <w:rsid w:val="006813D9"/>
    <w:rsid w:val="00683174"/>
    <w:rsid w:val="006833B1"/>
    <w:rsid w:val="006929BE"/>
    <w:rsid w:val="006955EB"/>
    <w:rsid w:val="006A1C30"/>
    <w:rsid w:val="006A20D6"/>
    <w:rsid w:val="006A7B46"/>
    <w:rsid w:val="006B0811"/>
    <w:rsid w:val="006B3926"/>
    <w:rsid w:val="006C1E93"/>
    <w:rsid w:val="006C6A80"/>
    <w:rsid w:val="006D12B4"/>
    <w:rsid w:val="006D1869"/>
    <w:rsid w:val="006D4728"/>
    <w:rsid w:val="006D5C47"/>
    <w:rsid w:val="006E0392"/>
    <w:rsid w:val="006E23C9"/>
    <w:rsid w:val="006E6E7D"/>
    <w:rsid w:val="006F2681"/>
    <w:rsid w:val="006F3469"/>
    <w:rsid w:val="007036C3"/>
    <w:rsid w:val="007047E6"/>
    <w:rsid w:val="00711097"/>
    <w:rsid w:val="007121B0"/>
    <w:rsid w:val="00713444"/>
    <w:rsid w:val="00715074"/>
    <w:rsid w:val="00715570"/>
    <w:rsid w:val="0072256B"/>
    <w:rsid w:val="007244DE"/>
    <w:rsid w:val="00725028"/>
    <w:rsid w:val="00737276"/>
    <w:rsid w:val="00740225"/>
    <w:rsid w:val="007423C5"/>
    <w:rsid w:val="00744777"/>
    <w:rsid w:val="00746540"/>
    <w:rsid w:val="00755DA8"/>
    <w:rsid w:val="00757BB0"/>
    <w:rsid w:val="0076046C"/>
    <w:rsid w:val="00761E7E"/>
    <w:rsid w:val="007634DE"/>
    <w:rsid w:val="007650ED"/>
    <w:rsid w:val="00765B00"/>
    <w:rsid w:val="007677A9"/>
    <w:rsid w:val="00772F3E"/>
    <w:rsid w:val="00774C0D"/>
    <w:rsid w:val="00790BAC"/>
    <w:rsid w:val="0079517B"/>
    <w:rsid w:val="007A3626"/>
    <w:rsid w:val="007A4714"/>
    <w:rsid w:val="007B1B85"/>
    <w:rsid w:val="007B41BE"/>
    <w:rsid w:val="007B49D2"/>
    <w:rsid w:val="007C20FB"/>
    <w:rsid w:val="007C2A22"/>
    <w:rsid w:val="007C326B"/>
    <w:rsid w:val="007D1271"/>
    <w:rsid w:val="007D5D53"/>
    <w:rsid w:val="007D6008"/>
    <w:rsid w:val="007D74A2"/>
    <w:rsid w:val="007E0664"/>
    <w:rsid w:val="007E439E"/>
    <w:rsid w:val="007E5580"/>
    <w:rsid w:val="007E693F"/>
    <w:rsid w:val="007F30BD"/>
    <w:rsid w:val="007F34DD"/>
    <w:rsid w:val="00800D7B"/>
    <w:rsid w:val="00817851"/>
    <w:rsid w:val="00827244"/>
    <w:rsid w:val="0082735B"/>
    <w:rsid w:val="00835044"/>
    <w:rsid w:val="0083601D"/>
    <w:rsid w:val="008425B5"/>
    <w:rsid w:val="008476BA"/>
    <w:rsid w:val="008500C9"/>
    <w:rsid w:val="00851E1B"/>
    <w:rsid w:val="00856436"/>
    <w:rsid w:val="00857FB0"/>
    <w:rsid w:val="008607AE"/>
    <w:rsid w:val="00860CA6"/>
    <w:rsid w:val="00866342"/>
    <w:rsid w:val="00867DEE"/>
    <w:rsid w:val="0087136A"/>
    <w:rsid w:val="0087341D"/>
    <w:rsid w:val="00873DB1"/>
    <w:rsid w:val="008769C3"/>
    <w:rsid w:val="008776EF"/>
    <w:rsid w:val="00877B02"/>
    <w:rsid w:val="00881DAF"/>
    <w:rsid w:val="00887338"/>
    <w:rsid w:val="0089464C"/>
    <w:rsid w:val="008A4585"/>
    <w:rsid w:val="008A7DD7"/>
    <w:rsid w:val="008B2247"/>
    <w:rsid w:val="008B3391"/>
    <w:rsid w:val="008B4C56"/>
    <w:rsid w:val="008B5E5B"/>
    <w:rsid w:val="008C1719"/>
    <w:rsid w:val="008C176E"/>
    <w:rsid w:val="008C4992"/>
    <w:rsid w:val="008C6E2E"/>
    <w:rsid w:val="008D01DD"/>
    <w:rsid w:val="008D0D75"/>
    <w:rsid w:val="008D3D49"/>
    <w:rsid w:val="008D4027"/>
    <w:rsid w:val="008D6431"/>
    <w:rsid w:val="008E1891"/>
    <w:rsid w:val="008E2CBE"/>
    <w:rsid w:val="008E39B2"/>
    <w:rsid w:val="008E543F"/>
    <w:rsid w:val="008E5C2C"/>
    <w:rsid w:val="008E656E"/>
    <w:rsid w:val="008E6CD5"/>
    <w:rsid w:val="008F1574"/>
    <w:rsid w:val="008F532B"/>
    <w:rsid w:val="00907CFA"/>
    <w:rsid w:val="0091128F"/>
    <w:rsid w:val="00912AC9"/>
    <w:rsid w:val="00913621"/>
    <w:rsid w:val="0092017C"/>
    <w:rsid w:val="00920596"/>
    <w:rsid w:val="009215E7"/>
    <w:rsid w:val="009229B8"/>
    <w:rsid w:val="009275AD"/>
    <w:rsid w:val="00930A6E"/>
    <w:rsid w:val="00933E78"/>
    <w:rsid w:val="00934ACE"/>
    <w:rsid w:val="00934C7C"/>
    <w:rsid w:val="00935210"/>
    <w:rsid w:val="00936D28"/>
    <w:rsid w:val="00941964"/>
    <w:rsid w:val="0094605F"/>
    <w:rsid w:val="00950B66"/>
    <w:rsid w:val="00950D22"/>
    <w:rsid w:val="00952D16"/>
    <w:rsid w:val="00952F3E"/>
    <w:rsid w:val="0095512E"/>
    <w:rsid w:val="00955C73"/>
    <w:rsid w:val="00956F3D"/>
    <w:rsid w:val="00962A33"/>
    <w:rsid w:val="00966976"/>
    <w:rsid w:val="00971151"/>
    <w:rsid w:val="00974DB5"/>
    <w:rsid w:val="009754B9"/>
    <w:rsid w:val="0098042F"/>
    <w:rsid w:val="00986F3E"/>
    <w:rsid w:val="00990A44"/>
    <w:rsid w:val="009A1259"/>
    <w:rsid w:val="009A315D"/>
    <w:rsid w:val="009A4D0E"/>
    <w:rsid w:val="009B0029"/>
    <w:rsid w:val="009B0C48"/>
    <w:rsid w:val="009B2017"/>
    <w:rsid w:val="009B39B4"/>
    <w:rsid w:val="009B4875"/>
    <w:rsid w:val="009B4E2A"/>
    <w:rsid w:val="009B5AE2"/>
    <w:rsid w:val="009B6941"/>
    <w:rsid w:val="009C16C3"/>
    <w:rsid w:val="009C1FF6"/>
    <w:rsid w:val="009C31BB"/>
    <w:rsid w:val="009C3298"/>
    <w:rsid w:val="009C6908"/>
    <w:rsid w:val="009D26B3"/>
    <w:rsid w:val="009D496C"/>
    <w:rsid w:val="009E2B24"/>
    <w:rsid w:val="009E3DD5"/>
    <w:rsid w:val="009E57CD"/>
    <w:rsid w:val="009E7981"/>
    <w:rsid w:val="009F2A61"/>
    <w:rsid w:val="009F40E2"/>
    <w:rsid w:val="009F4289"/>
    <w:rsid w:val="009F4299"/>
    <w:rsid w:val="009F5C43"/>
    <w:rsid w:val="009F5E93"/>
    <w:rsid w:val="009F636E"/>
    <w:rsid w:val="009F749E"/>
    <w:rsid w:val="00A00879"/>
    <w:rsid w:val="00A024BB"/>
    <w:rsid w:val="00A033B6"/>
    <w:rsid w:val="00A06AC2"/>
    <w:rsid w:val="00A10B6F"/>
    <w:rsid w:val="00A13381"/>
    <w:rsid w:val="00A15668"/>
    <w:rsid w:val="00A204B6"/>
    <w:rsid w:val="00A22A18"/>
    <w:rsid w:val="00A30B01"/>
    <w:rsid w:val="00A40E70"/>
    <w:rsid w:val="00A4125F"/>
    <w:rsid w:val="00A41CFB"/>
    <w:rsid w:val="00A44B02"/>
    <w:rsid w:val="00A50671"/>
    <w:rsid w:val="00A531E7"/>
    <w:rsid w:val="00A5636E"/>
    <w:rsid w:val="00A57AC2"/>
    <w:rsid w:val="00A61861"/>
    <w:rsid w:val="00A6260B"/>
    <w:rsid w:val="00A70577"/>
    <w:rsid w:val="00A70A90"/>
    <w:rsid w:val="00A72928"/>
    <w:rsid w:val="00A813A3"/>
    <w:rsid w:val="00A82AB1"/>
    <w:rsid w:val="00A85B97"/>
    <w:rsid w:val="00A85C3D"/>
    <w:rsid w:val="00A96227"/>
    <w:rsid w:val="00AA08FD"/>
    <w:rsid w:val="00AA60CE"/>
    <w:rsid w:val="00AA6F81"/>
    <w:rsid w:val="00AB02C6"/>
    <w:rsid w:val="00AC0F80"/>
    <w:rsid w:val="00AC7A4C"/>
    <w:rsid w:val="00AD0255"/>
    <w:rsid w:val="00AD1398"/>
    <w:rsid w:val="00AD3224"/>
    <w:rsid w:val="00AD7F0B"/>
    <w:rsid w:val="00AE7AF6"/>
    <w:rsid w:val="00AF13D3"/>
    <w:rsid w:val="00AF4DDE"/>
    <w:rsid w:val="00AF5DF3"/>
    <w:rsid w:val="00B00778"/>
    <w:rsid w:val="00B02044"/>
    <w:rsid w:val="00B04D04"/>
    <w:rsid w:val="00B12CD8"/>
    <w:rsid w:val="00B13B0C"/>
    <w:rsid w:val="00B21278"/>
    <w:rsid w:val="00B3300E"/>
    <w:rsid w:val="00B34FA2"/>
    <w:rsid w:val="00B37A78"/>
    <w:rsid w:val="00B42AAB"/>
    <w:rsid w:val="00B44D4F"/>
    <w:rsid w:val="00B45884"/>
    <w:rsid w:val="00B45F75"/>
    <w:rsid w:val="00B4652C"/>
    <w:rsid w:val="00B47A62"/>
    <w:rsid w:val="00B502D6"/>
    <w:rsid w:val="00B5115D"/>
    <w:rsid w:val="00B51C02"/>
    <w:rsid w:val="00B56CE1"/>
    <w:rsid w:val="00B64B7E"/>
    <w:rsid w:val="00B7136C"/>
    <w:rsid w:val="00B75AB0"/>
    <w:rsid w:val="00B75C6F"/>
    <w:rsid w:val="00B77980"/>
    <w:rsid w:val="00B800A1"/>
    <w:rsid w:val="00B91B1C"/>
    <w:rsid w:val="00B93FB3"/>
    <w:rsid w:val="00B94A1D"/>
    <w:rsid w:val="00BA1C85"/>
    <w:rsid w:val="00BA25A0"/>
    <w:rsid w:val="00BA25C4"/>
    <w:rsid w:val="00BA31F8"/>
    <w:rsid w:val="00BA5533"/>
    <w:rsid w:val="00BA7711"/>
    <w:rsid w:val="00BB265D"/>
    <w:rsid w:val="00BB2807"/>
    <w:rsid w:val="00BB2D19"/>
    <w:rsid w:val="00BB7771"/>
    <w:rsid w:val="00BC0F62"/>
    <w:rsid w:val="00BD06F1"/>
    <w:rsid w:val="00BD23E5"/>
    <w:rsid w:val="00BD2DF2"/>
    <w:rsid w:val="00BD39A3"/>
    <w:rsid w:val="00BD73FA"/>
    <w:rsid w:val="00BE1D97"/>
    <w:rsid w:val="00BE4902"/>
    <w:rsid w:val="00BE56FD"/>
    <w:rsid w:val="00C00583"/>
    <w:rsid w:val="00C0327F"/>
    <w:rsid w:val="00C05FC2"/>
    <w:rsid w:val="00C06278"/>
    <w:rsid w:val="00C073D6"/>
    <w:rsid w:val="00C125A5"/>
    <w:rsid w:val="00C136B7"/>
    <w:rsid w:val="00C222E3"/>
    <w:rsid w:val="00C229AB"/>
    <w:rsid w:val="00C2615B"/>
    <w:rsid w:val="00C26A19"/>
    <w:rsid w:val="00C31B79"/>
    <w:rsid w:val="00C344EE"/>
    <w:rsid w:val="00C43895"/>
    <w:rsid w:val="00C4403F"/>
    <w:rsid w:val="00C44695"/>
    <w:rsid w:val="00C4698F"/>
    <w:rsid w:val="00C53077"/>
    <w:rsid w:val="00C53F3D"/>
    <w:rsid w:val="00C5647E"/>
    <w:rsid w:val="00C61CE2"/>
    <w:rsid w:val="00C63D96"/>
    <w:rsid w:val="00C64CC3"/>
    <w:rsid w:val="00C65E63"/>
    <w:rsid w:val="00C73001"/>
    <w:rsid w:val="00C760AE"/>
    <w:rsid w:val="00C82373"/>
    <w:rsid w:val="00C85E34"/>
    <w:rsid w:val="00C8669A"/>
    <w:rsid w:val="00C87CD7"/>
    <w:rsid w:val="00C90802"/>
    <w:rsid w:val="00C921D5"/>
    <w:rsid w:val="00C957B4"/>
    <w:rsid w:val="00CA2F6D"/>
    <w:rsid w:val="00CA4EBF"/>
    <w:rsid w:val="00CB2422"/>
    <w:rsid w:val="00CB3CA3"/>
    <w:rsid w:val="00CC34D2"/>
    <w:rsid w:val="00CC6911"/>
    <w:rsid w:val="00CD062D"/>
    <w:rsid w:val="00CD48EF"/>
    <w:rsid w:val="00CD55F7"/>
    <w:rsid w:val="00CD6E1F"/>
    <w:rsid w:val="00CE467A"/>
    <w:rsid w:val="00CE5176"/>
    <w:rsid w:val="00CE5BEF"/>
    <w:rsid w:val="00CF358D"/>
    <w:rsid w:val="00D00F13"/>
    <w:rsid w:val="00D01158"/>
    <w:rsid w:val="00D04061"/>
    <w:rsid w:val="00D15537"/>
    <w:rsid w:val="00D22826"/>
    <w:rsid w:val="00D24867"/>
    <w:rsid w:val="00D26DA0"/>
    <w:rsid w:val="00D26EEE"/>
    <w:rsid w:val="00D303D2"/>
    <w:rsid w:val="00D339BE"/>
    <w:rsid w:val="00D33A49"/>
    <w:rsid w:val="00D33F0F"/>
    <w:rsid w:val="00D34B3B"/>
    <w:rsid w:val="00D3618A"/>
    <w:rsid w:val="00D36F03"/>
    <w:rsid w:val="00D4196C"/>
    <w:rsid w:val="00D422DE"/>
    <w:rsid w:val="00D50B03"/>
    <w:rsid w:val="00D5184E"/>
    <w:rsid w:val="00D53A9C"/>
    <w:rsid w:val="00D6191D"/>
    <w:rsid w:val="00D62173"/>
    <w:rsid w:val="00D674A8"/>
    <w:rsid w:val="00D6758A"/>
    <w:rsid w:val="00D67B89"/>
    <w:rsid w:val="00D7020B"/>
    <w:rsid w:val="00D71055"/>
    <w:rsid w:val="00D73664"/>
    <w:rsid w:val="00D80C08"/>
    <w:rsid w:val="00D80D41"/>
    <w:rsid w:val="00D814D9"/>
    <w:rsid w:val="00DA0A0C"/>
    <w:rsid w:val="00DA0DFA"/>
    <w:rsid w:val="00DA3668"/>
    <w:rsid w:val="00DA451C"/>
    <w:rsid w:val="00DA69A6"/>
    <w:rsid w:val="00DA6BC5"/>
    <w:rsid w:val="00DB71B5"/>
    <w:rsid w:val="00DC3D73"/>
    <w:rsid w:val="00DD25F5"/>
    <w:rsid w:val="00DD3A15"/>
    <w:rsid w:val="00DD70AE"/>
    <w:rsid w:val="00DE200D"/>
    <w:rsid w:val="00DE6F98"/>
    <w:rsid w:val="00DE72D7"/>
    <w:rsid w:val="00DF30C8"/>
    <w:rsid w:val="00E0450A"/>
    <w:rsid w:val="00E05AAC"/>
    <w:rsid w:val="00E061AC"/>
    <w:rsid w:val="00E076D0"/>
    <w:rsid w:val="00E326C9"/>
    <w:rsid w:val="00E33056"/>
    <w:rsid w:val="00E33C89"/>
    <w:rsid w:val="00E4073A"/>
    <w:rsid w:val="00E4425C"/>
    <w:rsid w:val="00E535BA"/>
    <w:rsid w:val="00E613D9"/>
    <w:rsid w:val="00E72D3F"/>
    <w:rsid w:val="00E7325A"/>
    <w:rsid w:val="00E73999"/>
    <w:rsid w:val="00E73CFA"/>
    <w:rsid w:val="00E76C36"/>
    <w:rsid w:val="00E8319C"/>
    <w:rsid w:val="00E832E5"/>
    <w:rsid w:val="00E86FFB"/>
    <w:rsid w:val="00E871EF"/>
    <w:rsid w:val="00E87BD0"/>
    <w:rsid w:val="00E90E8A"/>
    <w:rsid w:val="00E91199"/>
    <w:rsid w:val="00E924ED"/>
    <w:rsid w:val="00E94E6F"/>
    <w:rsid w:val="00E9540B"/>
    <w:rsid w:val="00E9579C"/>
    <w:rsid w:val="00E96952"/>
    <w:rsid w:val="00E96F16"/>
    <w:rsid w:val="00EA10F9"/>
    <w:rsid w:val="00EA3A65"/>
    <w:rsid w:val="00EA6178"/>
    <w:rsid w:val="00EA642E"/>
    <w:rsid w:val="00EA6B97"/>
    <w:rsid w:val="00EB4325"/>
    <w:rsid w:val="00EB50C4"/>
    <w:rsid w:val="00EC0E69"/>
    <w:rsid w:val="00EC29D1"/>
    <w:rsid w:val="00EC492E"/>
    <w:rsid w:val="00EC5D48"/>
    <w:rsid w:val="00ED7E7F"/>
    <w:rsid w:val="00EE15E9"/>
    <w:rsid w:val="00EE42C7"/>
    <w:rsid w:val="00EE49F6"/>
    <w:rsid w:val="00EE4EA7"/>
    <w:rsid w:val="00EE62C7"/>
    <w:rsid w:val="00EE76E7"/>
    <w:rsid w:val="00EE7AE8"/>
    <w:rsid w:val="00EF0077"/>
    <w:rsid w:val="00EF1ECC"/>
    <w:rsid w:val="00EF5896"/>
    <w:rsid w:val="00EF6932"/>
    <w:rsid w:val="00EF778E"/>
    <w:rsid w:val="00F00DDF"/>
    <w:rsid w:val="00F015DB"/>
    <w:rsid w:val="00F02017"/>
    <w:rsid w:val="00F021ED"/>
    <w:rsid w:val="00F024B3"/>
    <w:rsid w:val="00F0271C"/>
    <w:rsid w:val="00F03430"/>
    <w:rsid w:val="00F102EA"/>
    <w:rsid w:val="00F10E88"/>
    <w:rsid w:val="00F225AD"/>
    <w:rsid w:val="00F27438"/>
    <w:rsid w:val="00F33A14"/>
    <w:rsid w:val="00F33B40"/>
    <w:rsid w:val="00F34F8C"/>
    <w:rsid w:val="00F363CA"/>
    <w:rsid w:val="00F37F9A"/>
    <w:rsid w:val="00F417FF"/>
    <w:rsid w:val="00F44EC7"/>
    <w:rsid w:val="00F53278"/>
    <w:rsid w:val="00F557B7"/>
    <w:rsid w:val="00F62266"/>
    <w:rsid w:val="00F6400C"/>
    <w:rsid w:val="00F721D7"/>
    <w:rsid w:val="00F7302A"/>
    <w:rsid w:val="00F75FEF"/>
    <w:rsid w:val="00F8667E"/>
    <w:rsid w:val="00F90A14"/>
    <w:rsid w:val="00F91E0A"/>
    <w:rsid w:val="00F92E30"/>
    <w:rsid w:val="00F94125"/>
    <w:rsid w:val="00F9661E"/>
    <w:rsid w:val="00FA0506"/>
    <w:rsid w:val="00FA4524"/>
    <w:rsid w:val="00FB0B2E"/>
    <w:rsid w:val="00FB38C4"/>
    <w:rsid w:val="00FB4F78"/>
    <w:rsid w:val="00FC2557"/>
    <w:rsid w:val="00FC28C5"/>
    <w:rsid w:val="00FC3B6B"/>
    <w:rsid w:val="00FF1251"/>
    <w:rsid w:val="00FF32C3"/>
    <w:rsid w:val="00FF3CB0"/>
    <w:rsid w:val="00FF6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colormenu v:ext="edit" strokecolor="none"/>
    </o:shapedefaults>
    <o:shapelayout v:ext="edit">
      <o:idmap v:ext="edit" data="1"/>
    </o:shapelayout>
  </w:shapeDefaults>
  <w:decimalSymbol w:val="."/>
  <w:listSeparator w:val=","/>
  <w14:docId w14:val="4E990356"/>
  <w15:docId w15:val="{E2C85141-FB57-420B-B78F-D965E3F32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3601D"/>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A6B97"/>
    <w:pPr>
      <w:tabs>
        <w:tab w:val="center" w:pos="4252"/>
        <w:tab w:val="right" w:pos="8504"/>
      </w:tabs>
      <w:snapToGrid w:val="0"/>
    </w:pPr>
  </w:style>
  <w:style w:type="paragraph" w:styleId="a5">
    <w:name w:val="Body Text Indent"/>
    <w:basedOn w:val="a"/>
    <w:rsid w:val="00EA6B97"/>
    <w:pPr>
      <w:ind w:left="851"/>
    </w:pPr>
  </w:style>
  <w:style w:type="paragraph" w:styleId="2">
    <w:name w:val="Body Text Indent 2"/>
    <w:basedOn w:val="a"/>
    <w:rsid w:val="00EA6B97"/>
    <w:pPr>
      <w:ind w:left="180" w:hanging="180"/>
    </w:pPr>
  </w:style>
  <w:style w:type="paragraph" w:styleId="3">
    <w:name w:val="Body Text Indent 3"/>
    <w:basedOn w:val="a"/>
    <w:link w:val="30"/>
    <w:rsid w:val="003229EE"/>
    <w:pPr>
      <w:ind w:leftChars="105" w:left="440" w:hangingChars="100" w:hanging="220"/>
    </w:pPr>
    <w:rPr>
      <w:rFonts w:ascii="ＭＳ ゴシック" w:eastAsia="ＭＳ ゴシック"/>
      <w:sz w:val="22"/>
      <w:szCs w:val="22"/>
    </w:rPr>
  </w:style>
  <w:style w:type="character" w:styleId="a6">
    <w:name w:val="page number"/>
    <w:basedOn w:val="a0"/>
    <w:rsid w:val="00EA6B97"/>
  </w:style>
  <w:style w:type="paragraph" w:styleId="a7">
    <w:name w:val="header"/>
    <w:basedOn w:val="a"/>
    <w:link w:val="a8"/>
    <w:uiPriority w:val="99"/>
    <w:rsid w:val="00EA6B97"/>
    <w:pPr>
      <w:tabs>
        <w:tab w:val="center" w:pos="4252"/>
        <w:tab w:val="right" w:pos="8504"/>
      </w:tabs>
      <w:snapToGrid w:val="0"/>
    </w:pPr>
  </w:style>
  <w:style w:type="paragraph" w:styleId="31">
    <w:name w:val="Body Text 3"/>
    <w:basedOn w:val="a"/>
    <w:rsid w:val="00EA6B97"/>
    <w:rPr>
      <w:color w:val="000080"/>
    </w:rPr>
  </w:style>
  <w:style w:type="paragraph" w:styleId="a9">
    <w:name w:val="Body Text"/>
    <w:basedOn w:val="a"/>
    <w:rsid w:val="00EA6B97"/>
    <w:rPr>
      <w:rFonts w:ascii="HG丸ｺﾞｼｯｸM-PRO" w:eastAsia="HG丸ｺﾞｼｯｸM-PRO"/>
      <w:sz w:val="22"/>
      <w:szCs w:val="22"/>
    </w:rPr>
  </w:style>
  <w:style w:type="paragraph" w:styleId="aa">
    <w:name w:val="Document Map"/>
    <w:basedOn w:val="a"/>
    <w:semiHidden/>
    <w:rsid w:val="00EA6B97"/>
    <w:pPr>
      <w:shd w:val="clear" w:color="auto" w:fill="000080"/>
    </w:pPr>
    <w:rPr>
      <w:rFonts w:ascii="Arial" w:eastAsia="ＭＳ ゴシック" w:hAnsi="Arial"/>
    </w:rPr>
  </w:style>
  <w:style w:type="paragraph" w:styleId="20">
    <w:name w:val="Body Text 2"/>
    <w:basedOn w:val="a"/>
    <w:rsid w:val="00F33B40"/>
    <w:pPr>
      <w:jc w:val="center"/>
      <w:outlineLvl w:val="0"/>
    </w:pPr>
    <w:rPr>
      <w:rFonts w:ascii="HG丸ｺﾞｼｯｸM-PRO" w:eastAsia="HG丸ｺﾞｼｯｸM-PRO"/>
      <w:sz w:val="22"/>
    </w:rPr>
  </w:style>
  <w:style w:type="paragraph" w:styleId="ab">
    <w:name w:val="Balloon Text"/>
    <w:basedOn w:val="a"/>
    <w:link w:val="ac"/>
    <w:uiPriority w:val="99"/>
    <w:semiHidden/>
    <w:rsid w:val="00950B66"/>
    <w:rPr>
      <w:rFonts w:ascii="Arial" w:eastAsia="ＭＳ ゴシック" w:hAnsi="Arial"/>
      <w:sz w:val="18"/>
      <w:szCs w:val="18"/>
    </w:rPr>
  </w:style>
  <w:style w:type="paragraph" w:styleId="ad">
    <w:name w:val="Date"/>
    <w:basedOn w:val="a"/>
    <w:next w:val="a"/>
    <w:rsid w:val="00CD55F7"/>
  </w:style>
  <w:style w:type="character" w:customStyle="1" w:styleId="30">
    <w:name w:val="本文インデント 3 (文字)"/>
    <w:basedOn w:val="a0"/>
    <w:link w:val="3"/>
    <w:rsid w:val="004904AB"/>
    <w:rPr>
      <w:rFonts w:ascii="ＭＳ ゴシック" w:eastAsia="ＭＳ ゴシック" w:hAnsi="Times New Roman"/>
      <w:sz w:val="22"/>
      <w:szCs w:val="22"/>
    </w:rPr>
  </w:style>
  <w:style w:type="character" w:customStyle="1" w:styleId="a4">
    <w:name w:val="フッター (文字)"/>
    <w:basedOn w:val="a0"/>
    <w:link w:val="a3"/>
    <w:uiPriority w:val="99"/>
    <w:rsid w:val="002066C6"/>
    <w:rPr>
      <w:rFonts w:ascii="Times New Roman" w:hAnsi="Times New Roman"/>
      <w:sz w:val="21"/>
    </w:rPr>
  </w:style>
  <w:style w:type="table" w:styleId="ae">
    <w:name w:val="Table Grid"/>
    <w:basedOn w:val="a1"/>
    <w:uiPriority w:val="59"/>
    <w:rsid w:val="003B728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3B728F"/>
    <w:pPr>
      <w:widowControl w:val="0"/>
      <w:ind w:leftChars="400" w:left="840"/>
      <w:jc w:val="both"/>
    </w:pPr>
    <w:rPr>
      <w:rFonts w:asciiTheme="minorHAnsi" w:eastAsiaTheme="minorEastAsia" w:hAnsiTheme="minorHAnsi" w:cstheme="minorBidi"/>
      <w:kern w:val="2"/>
      <w:szCs w:val="22"/>
    </w:rPr>
  </w:style>
  <w:style w:type="character" w:customStyle="1" w:styleId="a8">
    <w:name w:val="ヘッダー (文字)"/>
    <w:basedOn w:val="a0"/>
    <w:link w:val="a7"/>
    <w:uiPriority w:val="99"/>
    <w:rsid w:val="003B728F"/>
    <w:rPr>
      <w:rFonts w:ascii="Times New Roman" w:hAnsi="Times New Roman"/>
      <w:sz w:val="21"/>
    </w:rPr>
  </w:style>
  <w:style w:type="character" w:customStyle="1" w:styleId="ac">
    <w:name w:val="吹き出し (文字)"/>
    <w:basedOn w:val="a0"/>
    <w:link w:val="ab"/>
    <w:uiPriority w:val="99"/>
    <w:semiHidden/>
    <w:rsid w:val="003B728F"/>
    <w:rPr>
      <w:rFonts w:ascii="Arial" w:eastAsia="ＭＳ ゴシック" w:hAnsi="Arial"/>
      <w:sz w:val="18"/>
      <w:szCs w:val="18"/>
    </w:rPr>
  </w:style>
  <w:style w:type="paragraph" w:styleId="af0">
    <w:name w:val="Note Heading"/>
    <w:basedOn w:val="a"/>
    <w:next w:val="a"/>
    <w:link w:val="af1"/>
    <w:uiPriority w:val="99"/>
    <w:unhideWhenUsed/>
    <w:rsid w:val="003B728F"/>
    <w:pPr>
      <w:widowControl w:val="0"/>
      <w:jc w:val="center"/>
    </w:pPr>
    <w:rPr>
      <w:rFonts w:ascii="ＭＳ Ｐゴシック" w:eastAsia="ＭＳ Ｐゴシック" w:hAnsi="ＭＳ Ｐゴシック" w:cstheme="minorBidi"/>
      <w:b/>
      <w:kern w:val="2"/>
      <w:sz w:val="44"/>
      <w:szCs w:val="22"/>
    </w:rPr>
  </w:style>
  <w:style w:type="character" w:customStyle="1" w:styleId="af1">
    <w:name w:val="記 (文字)"/>
    <w:basedOn w:val="a0"/>
    <w:link w:val="af0"/>
    <w:uiPriority w:val="99"/>
    <w:rsid w:val="003B728F"/>
    <w:rPr>
      <w:rFonts w:ascii="ＭＳ Ｐゴシック" w:eastAsia="ＭＳ Ｐゴシック" w:hAnsi="ＭＳ Ｐゴシック" w:cstheme="minorBidi"/>
      <w:b/>
      <w:kern w:val="2"/>
      <w:sz w:val="44"/>
      <w:szCs w:val="22"/>
    </w:rPr>
  </w:style>
  <w:style w:type="paragraph" w:styleId="af2">
    <w:name w:val="Closing"/>
    <w:basedOn w:val="a"/>
    <w:link w:val="af3"/>
    <w:uiPriority w:val="99"/>
    <w:unhideWhenUsed/>
    <w:rsid w:val="003B728F"/>
    <w:pPr>
      <w:widowControl w:val="0"/>
      <w:jc w:val="right"/>
    </w:pPr>
    <w:rPr>
      <w:rFonts w:ascii="ＭＳ Ｐゴシック" w:eastAsia="ＭＳ Ｐゴシック" w:hAnsi="ＭＳ Ｐゴシック" w:cstheme="minorBidi"/>
      <w:b/>
      <w:kern w:val="2"/>
      <w:sz w:val="44"/>
      <w:szCs w:val="22"/>
    </w:rPr>
  </w:style>
  <w:style w:type="character" w:customStyle="1" w:styleId="af3">
    <w:name w:val="結語 (文字)"/>
    <w:basedOn w:val="a0"/>
    <w:link w:val="af2"/>
    <w:uiPriority w:val="99"/>
    <w:rsid w:val="003B728F"/>
    <w:rPr>
      <w:rFonts w:ascii="ＭＳ Ｐゴシック" w:eastAsia="ＭＳ Ｐゴシック" w:hAnsi="ＭＳ Ｐゴシック" w:cstheme="minorBidi"/>
      <w:b/>
      <w:kern w:val="2"/>
      <w:sz w:val="44"/>
      <w:szCs w:val="22"/>
    </w:rPr>
  </w:style>
  <w:style w:type="character" w:styleId="af4">
    <w:name w:val="line number"/>
    <w:basedOn w:val="a0"/>
    <w:semiHidden/>
    <w:unhideWhenUsed/>
    <w:rsid w:val="00715074"/>
  </w:style>
  <w:style w:type="paragraph" w:styleId="af5">
    <w:name w:val="Revision"/>
    <w:hidden/>
    <w:uiPriority w:val="99"/>
    <w:semiHidden/>
    <w:rsid w:val="00C136B7"/>
    <w:rPr>
      <w:rFonts w:ascii="Times New Roman"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170493">
      <w:bodyDiv w:val="1"/>
      <w:marLeft w:val="0"/>
      <w:marRight w:val="0"/>
      <w:marTop w:val="0"/>
      <w:marBottom w:val="0"/>
      <w:divBdr>
        <w:top w:val="none" w:sz="0" w:space="0" w:color="auto"/>
        <w:left w:val="none" w:sz="0" w:space="0" w:color="auto"/>
        <w:bottom w:val="none" w:sz="0" w:space="0" w:color="auto"/>
        <w:right w:val="none" w:sz="0" w:space="0" w:color="auto"/>
      </w:divBdr>
      <w:divsChild>
        <w:div w:id="83690213">
          <w:marLeft w:val="0"/>
          <w:marRight w:val="0"/>
          <w:marTop w:val="0"/>
          <w:marBottom w:val="0"/>
          <w:divBdr>
            <w:top w:val="none" w:sz="0" w:space="0" w:color="auto"/>
            <w:left w:val="none" w:sz="0" w:space="0" w:color="auto"/>
            <w:bottom w:val="none" w:sz="0" w:space="0" w:color="auto"/>
            <w:right w:val="none" w:sz="0" w:space="0" w:color="auto"/>
          </w:divBdr>
          <w:divsChild>
            <w:div w:id="376977669">
              <w:marLeft w:val="0"/>
              <w:marRight w:val="0"/>
              <w:marTop w:val="0"/>
              <w:marBottom w:val="0"/>
              <w:divBdr>
                <w:top w:val="none" w:sz="0" w:space="0" w:color="auto"/>
                <w:left w:val="none" w:sz="0" w:space="0" w:color="auto"/>
                <w:bottom w:val="none" w:sz="0" w:space="0" w:color="auto"/>
                <w:right w:val="none" w:sz="0" w:space="0" w:color="auto"/>
              </w:divBdr>
              <w:divsChild>
                <w:div w:id="500698637">
                  <w:marLeft w:val="0"/>
                  <w:marRight w:val="0"/>
                  <w:marTop w:val="0"/>
                  <w:marBottom w:val="0"/>
                  <w:divBdr>
                    <w:top w:val="none" w:sz="0" w:space="0" w:color="auto"/>
                    <w:left w:val="none" w:sz="0" w:space="0" w:color="auto"/>
                    <w:bottom w:val="none" w:sz="0" w:space="0" w:color="auto"/>
                    <w:right w:val="none" w:sz="0" w:space="0" w:color="auto"/>
                  </w:divBdr>
                  <w:divsChild>
                    <w:div w:id="987973171">
                      <w:marLeft w:val="0"/>
                      <w:marRight w:val="-3600"/>
                      <w:marTop w:val="0"/>
                      <w:marBottom w:val="0"/>
                      <w:divBdr>
                        <w:top w:val="none" w:sz="0" w:space="0" w:color="auto"/>
                        <w:left w:val="none" w:sz="0" w:space="0" w:color="auto"/>
                        <w:bottom w:val="none" w:sz="0" w:space="0" w:color="auto"/>
                        <w:right w:val="none" w:sz="0" w:space="0" w:color="auto"/>
                      </w:divBdr>
                      <w:divsChild>
                        <w:div w:id="1012031162">
                          <w:marLeft w:val="-15"/>
                          <w:marRight w:val="3585"/>
                          <w:marTop w:val="0"/>
                          <w:marBottom w:val="0"/>
                          <w:divBdr>
                            <w:top w:val="none" w:sz="0" w:space="0" w:color="auto"/>
                            <w:left w:val="none" w:sz="0" w:space="0" w:color="auto"/>
                            <w:bottom w:val="none" w:sz="0" w:space="0" w:color="auto"/>
                            <w:right w:val="none" w:sz="0" w:space="0" w:color="auto"/>
                          </w:divBdr>
                          <w:divsChild>
                            <w:div w:id="1868564022">
                              <w:marLeft w:val="-210"/>
                              <w:marRight w:val="-210"/>
                              <w:marTop w:val="0"/>
                              <w:marBottom w:val="540"/>
                              <w:divBdr>
                                <w:top w:val="none" w:sz="0" w:space="0" w:color="auto"/>
                                <w:left w:val="none" w:sz="0" w:space="0" w:color="auto"/>
                                <w:bottom w:val="none" w:sz="0" w:space="0" w:color="auto"/>
                                <w:right w:val="none" w:sz="0" w:space="0" w:color="auto"/>
                              </w:divBdr>
                              <w:divsChild>
                                <w:div w:id="1420130706">
                                  <w:marLeft w:val="0"/>
                                  <w:marRight w:val="0"/>
                                  <w:marTop w:val="0"/>
                                  <w:marBottom w:val="0"/>
                                  <w:divBdr>
                                    <w:top w:val="none" w:sz="0" w:space="0" w:color="auto"/>
                                    <w:left w:val="none" w:sz="0" w:space="0" w:color="auto"/>
                                    <w:bottom w:val="none" w:sz="0" w:space="0" w:color="auto"/>
                                    <w:right w:val="none" w:sz="0" w:space="0" w:color="auto"/>
                                  </w:divBdr>
                                  <w:divsChild>
                                    <w:div w:id="1306163254">
                                      <w:marLeft w:val="0"/>
                                      <w:marRight w:val="0"/>
                                      <w:marTop w:val="0"/>
                                      <w:marBottom w:val="0"/>
                                      <w:divBdr>
                                        <w:top w:val="none" w:sz="0" w:space="0" w:color="auto"/>
                                        <w:left w:val="none" w:sz="0" w:space="0" w:color="auto"/>
                                        <w:bottom w:val="none" w:sz="0" w:space="0" w:color="auto"/>
                                        <w:right w:val="none" w:sz="0" w:space="0" w:color="auto"/>
                                      </w:divBdr>
                                      <w:divsChild>
                                        <w:div w:id="20445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21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BECD8-889E-4D1F-AD0A-11BA3CF33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146</Pages>
  <Words>16178</Words>
  <Characters>92215</Characters>
  <Application>Microsoft Office Word</Application>
  <DocSecurity>0</DocSecurity>
  <Lines>768</Lines>
  <Paragraphs>216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共通評価基準</vt:lpstr>
      <vt:lpstr>Ⅴ-１　サービスの標準化</vt:lpstr>
    </vt:vector>
  </TitlesOfParts>
  <Company/>
  <LinksUpToDate>false</LinksUpToDate>
  <CharactersWithSpaces>108177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共通評価基準</dc:title>
  <dc:creator>政策企画部 共用</dc:creator>
  <cp:lastModifiedBy>とちぎ福祉サービス第三者評価推進機構 事務局</cp:lastModifiedBy>
  <cp:revision>208</cp:revision>
  <cp:lastPrinted>2020-06-05T05:48:00Z</cp:lastPrinted>
  <dcterms:created xsi:type="dcterms:W3CDTF">2014-01-31T05:50:00Z</dcterms:created>
  <dcterms:modified xsi:type="dcterms:W3CDTF">2022-11-30T07:23:00Z</dcterms:modified>
</cp:coreProperties>
</file>